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15748" w14:textId="187301E6" w:rsidR="00685BB8" w:rsidRPr="00FA58B4" w:rsidRDefault="00685BB8" w:rsidP="00396F09">
      <w:pPr>
        <w:ind w:firstLine="0"/>
        <w:rPr>
          <w:noProof/>
          <w:sz w:val="28"/>
          <w:szCs w:val="28"/>
        </w:rPr>
      </w:pPr>
    </w:p>
    <w:p w14:paraId="16CE70B3" w14:textId="77777777" w:rsidR="001743CF" w:rsidRPr="00FA58B4" w:rsidRDefault="001743CF" w:rsidP="00FA58B4">
      <w:pPr>
        <w:jc w:val="center"/>
        <w:rPr>
          <w:noProof/>
          <w:sz w:val="28"/>
          <w:szCs w:val="28"/>
        </w:rPr>
      </w:pPr>
    </w:p>
    <w:p w14:paraId="08C63B74" w14:textId="77777777" w:rsidR="001743CF" w:rsidRPr="00FA58B4" w:rsidRDefault="001743CF" w:rsidP="00FA58B4">
      <w:pPr>
        <w:jc w:val="center"/>
        <w:rPr>
          <w:noProof/>
          <w:sz w:val="28"/>
          <w:szCs w:val="28"/>
        </w:rPr>
      </w:pPr>
    </w:p>
    <w:p w14:paraId="077EFEA4" w14:textId="77777777" w:rsidR="00685BB8" w:rsidRPr="00FA58B4" w:rsidRDefault="00685BB8" w:rsidP="00FA58B4">
      <w:pPr>
        <w:jc w:val="center"/>
        <w:rPr>
          <w:noProof/>
          <w:sz w:val="28"/>
          <w:szCs w:val="28"/>
        </w:rPr>
      </w:pPr>
    </w:p>
    <w:p w14:paraId="104AE987" w14:textId="2DF0BC92" w:rsidR="0037602A" w:rsidRPr="00FA58B4" w:rsidRDefault="0037602A" w:rsidP="00FA58B4">
      <w:pPr>
        <w:jc w:val="center"/>
        <w:rPr>
          <w:noProof/>
          <w:sz w:val="28"/>
          <w:szCs w:val="28"/>
        </w:rPr>
      </w:pPr>
      <w:r w:rsidRPr="00FA58B4">
        <w:rPr>
          <w:noProof/>
          <w:sz w:val="28"/>
          <w:szCs w:val="28"/>
        </w:rPr>
        <w:t>Федеральное государственное образовательное бюджетное учреждение высшего образования</w:t>
      </w:r>
    </w:p>
    <w:p w14:paraId="24EDA521" w14:textId="77777777" w:rsidR="0037602A" w:rsidRPr="00FA58B4" w:rsidRDefault="0037602A" w:rsidP="00FA58B4">
      <w:pPr>
        <w:jc w:val="center"/>
        <w:rPr>
          <w:bCs/>
          <w:noProof/>
          <w:spacing w:val="-20"/>
          <w:sz w:val="28"/>
          <w:szCs w:val="28"/>
        </w:rPr>
      </w:pPr>
      <w:r w:rsidRPr="00FA58B4">
        <w:rPr>
          <w:bCs/>
          <w:noProof/>
          <w:spacing w:val="-20"/>
          <w:sz w:val="28"/>
          <w:szCs w:val="28"/>
        </w:rPr>
        <w:t xml:space="preserve">«ФИНАНСОВЫЙ УНИВЕРСИТЕТ ПРИ ПРАВИТЕЛЬСТВЕ </w:t>
      </w:r>
    </w:p>
    <w:p w14:paraId="4BE4A899" w14:textId="77777777" w:rsidR="0037602A" w:rsidRPr="00FA58B4" w:rsidRDefault="0037602A" w:rsidP="00FA58B4">
      <w:pPr>
        <w:jc w:val="center"/>
        <w:rPr>
          <w:bCs/>
          <w:noProof/>
          <w:spacing w:val="-20"/>
          <w:sz w:val="28"/>
          <w:szCs w:val="28"/>
        </w:rPr>
      </w:pPr>
      <w:r w:rsidRPr="00FA58B4">
        <w:rPr>
          <w:bCs/>
          <w:noProof/>
          <w:spacing w:val="-20"/>
          <w:sz w:val="28"/>
          <w:szCs w:val="28"/>
        </w:rPr>
        <w:t>РОССИЙСКОЙ ФЕДЕРАЦИИ»</w:t>
      </w:r>
    </w:p>
    <w:p w14:paraId="1E24C59C" w14:textId="77777777" w:rsidR="0037602A" w:rsidRPr="00FA58B4" w:rsidRDefault="0037602A" w:rsidP="00FA58B4">
      <w:pPr>
        <w:jc w:val="center"/>
        <w:rPr>
          <w:bCs/>
          <w:noProof/>
          <w:sz w:val="28"/>
          <w:szCs w:val="28"/>
        </w:rPr>
      </w:pPr>
      <w:r w:rsidRPr="00FA58B4">
        <w:rPr>
          <w:bCs/>
          <w:noProof/>
          <w:sz w:val="28"/>
          <w:szCs w:val="28"/>
        </w:rPr>
        <w:t>(Финансовый университет)</w:t>
      </w:r>
    </w:p>
    <w:p w14:paraId="03BDA4DA" w14:textId="77777777" w:rsidR="0037602A" w:rsidRPr="00FA58B4" w:rsidRDefault="0037602A" w:rsidP="00FA58B4">
      <w:pPr>
        <w:jc w:val="center"/>
        <w:rPr>
          <w:bCs/>
          <w:noProof/>
          <w:sz w:val="28"/>
          <w:szCs w:val="28"/>
        </w:rPr>
      </w:pPr>
    </w:p>
    <w:p w14:paraId="0BD6462A" w14:textId="77777777" w:rsidR="00796609" w:rsidRPr="00FA58B4" w:rsidRDefault="00796609" w:rsidP="00FA58B4">
      <w:pPr>
        <w:jc w:val="center"/>
        <w:rPr>
          <w:noProof/>
          <w:sz w:val="28"/>
          <w:szCs w:val="28"/>
        </w:rPr>
      </w:pPr>
      <w:r w:rsidRPr="00FA58B4">
        <w:rPr>
          <w:noProof/>
          <w:sz w:val="28"/>
          <w:szCs w:val="28"/>
        </w:rPr>
        <w:t xml:space="preserve">Кафедра маркетинга и спортивного бизнеса </w:t>
      </w:r>
    </w:p>
    <w:p w14:paraId="364E811D" w14:textId="77777777" w:rsidR="00796609" w:rsidRPr="00FA58B4" w:rsidRDefault="00796609" w:rsidP="00FA58B4">
      <w:pPr>
        <w:jc w:val="center"/>
        <w:rPr>
          <w:noProof/>
          <w:sz w:val="28"/>
          <w:szCs w:val="28"/>
        </w:rPr>
      </w:pPr>
      <w:r w:rsidRPr="00FA58B4">
        <w:rPr>
          <w:noProof/>
          <w:sz w:val="28"/>
          <w:szCs w:val="28"/>
        </w:rPr>
        <w:t>Факультета «Высшая школа управления»</w:t>
      </w:r>
    </w:p>
    <w:p w14:paraId="04E89E27" w14:textId="72C50824" w:rsidR="0037602A" w:rsidRPr="00FA58B4" w:rsidRDefault="0037602A" w:rsidP="00FA58B4">
      <w:pPr>
        <w:jc w:val="center"/>
        <w:rPr>
          <w:noProof/>
          <w:sz w:val="28"/>
          <w:szCs w:val="28"/>
        </w:rPr>
      </w:pPr>
    </w:p>
    <w:p w14:paraId="55E689F5" w14:textId="4C9D4561" w:rsidR="0040797A" w:rsidRPr="00FA58B4" w:rsidRDefault="0040797A" w:rsidP="00FA58B4">
      <w:pPr>
        <w:widowControl w:val="0"/>
        <w:spacing w:line="360" w:lineRule="auto"/>
        <w:ind w:firstLine="0"/>
        <w:rPr>
          <w:noProof/>
          <w:sz w:val="28"/>
          <w:szCs w:val="28"/>
        </w:rPr>
      </w:pPr>
    </w:p>
    <w:p w14:paraId="0847546C" w14:textId="56848AB8" w:rsidR="0040797A" w:rsidRPr="00FA58B4" w:rsidRDefault="0040797A" w:rsidP="00FA58B4">
      <w:pPr>
        <w:keepNext/>
        <w:keepLines/>
        <w:rPr>
          <w:sz w:val="28"/>
          <w:szCs w:val="28"/>
        </w:rPr>
      </w:pPr>
      <w:r w:rsidRPr="00FA58B4">
        <w:rPr>
          <w:sz w:val="28"/>
          <w:szCs w:val="28"/>
        </w:rPr>
        <w:t xml:space="preserve">                                                                       УТВЕРЖДАЮ</w:t>
      </w:r>
    </w:p>
    <w:p w14:paraId="75692CFF" w14:textId="77777777" w:rsidR="0040797A" w:rsidRPr="00FA58B4" w:rsidRDefault="0040797A" w:rsidP="00FA58B4">
      <w:pPr>
        <w:widowControl w:val="0"/>
        <w:rPr>
          <w:sz w:val="28"/>
          <w:szCs w:val="28"/>
        </w:rPr>
      </w:pPr>
      <w:r w:rsidRPr="00FA58B4">
        <w:rPr>
          <w:sz w:val="28"/>
          <w:szCs w:val="28"/>
        </w:rPr>
        <w:t xml:space="preserve">                                                                       Проректор по учебной </w:t>
      </w:r>
    </w:p>
    <w:p w14:paraId="337E7399" w14:textId="1D295D9E" w:rsidR="0040797A" w:rsidRPr="00FA58B4" w:rsidRDefault="0040797A" w:rsidP="00FA58B4">
      <w:pPr>
        <w:widowControl w:val="0"/>
        <w:rPr>
          <w:sz w:val="28"/>
          <w:szCs w:val="28"/>
        </w:rPr>
      </w:pPr>
      <w:r w:rsidRPr="00FA58B4">
        <w:rPr>
          <w:sz w:val="28"/>
          <w:szCs w:val="28"/>
        </w:rPr>
        <w:t xml:space="preserve">                                                                        и методической работе</w:t>
      </w:r>
    </w:p>
    <w:p w14:paraId="15258F8C" w14:textId="77777777" w:rsidR="0040797A" w:rsidRPr="00FA58B4" w:rsidRDefault="0040797A" w:rsidP="00FA58B4">
      <w:pPr>
        <w:widowControl w:val="0"/>
        <w:ind w:left="5860"/>
        <w:rPr>
          <w:sz w:val="28"/>
          <w:szCs w:val="28"/>
        </w:rPr>
      </w:pPr>
    </w:p>
    <w:p w14:paraId="5D00B4F7" w14:textId="77777777" w:rsidR="0040797A" w:rsidRPr="00FA58B4" w:rsidRDefault="0040797A" w:rsidP="00FA58B4">
      <w:pPr>
        <w:spacing w:after="120"/>
        <w:jc w:val="right"/>
        <w:rPr>
          <w:sz w:val="28"/>
          <w:szCs w:val="28"/>
        </w:rPr>
      </w:pPr>
      <w:r w:rsidRPr="00FA58B4">
        <w:rPr>
          <w:sz w:val="28"/>
          <w:szCs w:val="28"/>
        </w:rPr>
        <w:t>_____________Е.А. Каменева</w:t>
      </w:r>
    </w:p>
    <w:p w14:paraId="7F2B5007" w14:textId="758BFA2D" w:rsidR="0040797A" w:rsidRPr="00FA58B4" w:rsidRDefault="0040797A" w:rsidP="00FA58B4">
      <w:pPr>
        <w:spacing w:after="120"/>
        <w:ind w:right="990"/>
        <w:jc w:val="right"/>
        <w:rPr>
          <w:sz w:val="28"/>
          <w:szCs w:val="28"/>
        </w:rPr>
      </w:pPr>
      <w:r w:rsidRPr="00FA58B4">
        <w:rPr>
          <w:sz w:val="28"/>
          <w:szCs w:val="28"/>
        </w:rPr>
        <w:t>«</w:t>
      </w:r>
      <w:r w:rsidR="00396F09">
        <w:rPr>
          <w:sz w:val="28"/>
          <w:szCs w:val="28"/>
        </w:rPr>
        <w:t>28</w:t>
      </w:r>
      <w:r w:rsidRPr="00FA58B4">
        <w:rPr>
          <w:sz w:val="28"/>
          <w:szCs w:val="28"/>
        </w:rPr>
        <w:t xml:space="preserve">» </w:t>
      </w:r>
      <w:r w:rsidR="00396F09">
        <w:rPr>
          <w:sz w:val="28"/>
          <w:szCs w:val="28"/>
        </w:rPr>
        <w:t xml:space="preserve">мая </w:t>
      </w:r>
      <w:r w:rsidRPr="00FA58B4">
        <w:rPr>
          <w:sz w:val="28"/>
          <w:szCs w:val="28"/>
        </w:rPr>
        <w:t>202</w:t>
      </w:r>
      <w:r w:rsidR="00796609" w:rsidRPr="00FA58B4">
        <w:rPr>
          <w:sz w:val="28"/>
          <w:szCs w:val="28"/>
        </w:rPr>
        <w:t xml:space="preserve">4 </w:t>
      </w:r>
      <w:r w:rsidRPr="00FA58B4">
        <w:rPr>
          <w:sz w:val="28"/>
          <w:szCs w:val="28"/>
        </w:rPr>
        <w:t xml:space="preserve"> г.       </w:t>
      </w:r>
    </w:p>
    <w:p w14:paraId="71B66A55" w14:textId="28C79EEA" w:rsidR="0037602A" w:rsidRPr="00FA58B4" w:rsidRDefault="0037602A" w:rsidP="00FA58B4">
      <w:pPr>
        <w:spacing w:after="120"/>
        <w:ind w:right="990"/>
        <w:jc w:val="right"/>
        <w:rPr>
          <w:szCs w:val="28"/>
        </w:rPr>
      </w:pPr>
      <w:r w:rsidRPr="00FA58B4">
        <w:rPr>
          <w:szCs w:val="28"/>
        </w:rPr>
        <w:t xml:space="preserve">      </w:t>
      </w:r>
    </w:p>
    <w:p w14:paraId="7E1A2DB2" w14:textId="77777777" w:rsidR="0037602A" w:rsidRPr="00FA58B4" w:rsidRDefault="0037602A" w:rsidP="00FA58B4">
      <w:pPr>
        <w:widowControl w:val="0"/>
        <w:spacing w:line="360" w:lineRule="auto"/>
        <w:jc w:val="center"/>
        <w:rPr>
          <w:noProof/>
          <w:sz w:val="28"/>
          <w:szCs w:val="28"/>
        </w:rPr>
      </w:pPr>
    </w:p>
    <w:p w14:paraId="2F01BBAC" w14:textId="77777777" w:rsidR="0040797A" w:rsidRPr="00FA58B4" w:rsidRDefault="0040797A" w:rsidP="00FA58B4">
      <w:pPr>
        <w:tabs>
          <w:tab w:val="left" w:pos="900"/>
          <w:tab w:val="left" w:pos="1260"/>
        </w:tabs>
        <w:jc w:val="center"/>
        <w:rPr>
          <w:bCs/>
          <w:noProof/>
          <w:sz w:val="28"/>
          <w:szCs w:val="28"/>
        </w:rPr>
      </w:pPr>
      <w:r w:rsidRPr="00FA58B4">
        <w:rPr>
          <w:bCs/>
          <w:noProof/>
          <w:sz w:val="28"/>
          <w:szCs w:val="28"/>
        </w:rPr>
        <w:t>И.В. РОЖКОВ</w:t>
      </w:r>
    </w:p>
    <w:p w14:paraId="67749E86" w14:textId="508DA90A" w:rsidR="0040797A" w:rsidRPr="00FA58B4" w:rsidRDefault="0040797A" w:rsidP="00FA58B4">
      <w:pPr>
        <w:tabs>
          <w:tab w:val="left" w:pos="900"/>
          <w:tab w:val="left" w:pos="1260"/>
        </w:tabs>
        <w:ind w:firstLine="0"/>
        <w:rPr>
          <w:b/>
          <w:noProof/>
          <w:sz w:val="28"/>
          <w:szCs w:val="28"/>
        </w:rPr>
      </w:pPr>
    </w:p>
    <w:p w14:paraId="5BE78A86" w14:textId="77777777" w:rsidR="001743CF" w:rsidRPr="006129A6" w:rsidRDefault="001743CF" w:rsidP="00FA58B4">
      <w:pPr>
        <w:tabs>
          <w:tab w:val="left" w:pos="900"/>
          <w:tab w:val="left" w:pos="1260"/>
        </w:tabs>
        <w:jc w:val="center"/>
        <w:rPr>
          <w:b/>
          <w:caps/>
          <w:noProof/>
          <w:sz w:val="28"/>
          <w:szCs w:val="28"/>
        </w:rPr>
      </w:pPr>
      <w:r w:rsidRPr="006129A6">
        <w:rPr>
          <w:b/>
          <w:caps/>
          <w:sz w:val="28"/>
          <w:szCs w:val="28"/>
        </w:rPr>
        <w:t>Ценообразование и управление ценами</w:t>
      </w:r>
    </w:p>
    <w:p w14:paraId="04824CBA" w14:textId="77777777" w:rsidR="0037602A" w:rsidRPr="006129A6" w:rsidRDefault="0037602A" w:rsidP="00FA58B4">
      <w:pPr>
        <w:tabs>
          <w:tab w:val="left" w:pos="900"/>
          <w:tab w:val="left" w:pos="1260"/>
        </w:tabs>
        <w:jc w:val="center"/>
        <w:rPr>
          <w:b/>
          <w:bCs/>
          <w:noProof/>
          <w:sz w:val="28"/>
          <w:szCs w:val="28"/>
        </w:rPr>
      </w:pPr>
    </w:p>
    <w:p w14:paraId="0385CF1D" w14:textId="77777777" w:rsidR="0040797A" w:rsidRPr="00FA58B4" w:rsidRDefault="0040797A" w:rsidP="00FA58B4">
      <w:pPr>
        <w:tabs>
          <w:tab w:val="left" w:pos="900"/>
          <w:tab w:val="left" w:pos="1260"/>
        </w:tabs>
        <w:jc w:val="center"/>
        <w:rPr>
          <w:b/>
          <w:bCs/>
          <w:noProof/>
          <w:sz w:val="28"/>
          <w:szCs w:val="28"/>
        </w:rPr>
      </w:pPr>
      <w:r w:rsidRPr="00FA58B4">
        <w:rPr>
          <w:b/>
          <w:bCs/>
          <w:noProof/>
          <w:sz w:val="28"/>
          <w:szCs w:val="28"/>
        </w:rPr>
        <w:t>Рабочая программа дисциплины</w:t>
      </w:r>
    </w:p>
    <w:p w14:paraId="6BD5B509" w14:textId="77777777" w:rsidR="001743CF" w:rsidRPr="00FA58B4" w:rsidRDefault="001743CF" w:rsidP="00FA58B4">
      <w:pPr>
        <w:tabs>
          <w:tab w:val="left" w:pos="900"/>
          <w:tab w:val="left" w:pos="1260"/>
        </w:tabs>
        <w:jc w:val="center"/>
        <w:rPr>
          <w:b/>
          <w:noProof/>
          <w:sz w:val="28"/>
          <w:szCs w:val="28"/>
        </w:rPr>
      </w:pPr>
    </w:p>
    <w:p w14:paraId="682C3B5E" w14:textId="77777777" w:rsidR="001743CF" w:rsidRPr="00FA58B4" w:rsidRDefault="001743CF" w:rsidP="00FA58B4">
      <w:pPr>
        <w:ind w:right="0" w:firstLine="0"/>
        <w:jc w:val="center"/>
        <w:rPr>
          <w:snapToGrid w:val="0"/>
          <w:sz w:val="28"/>
          <w:szCs w:val="28"/>
        </w:rPr>
      </w:pPr>
      <w:r w:rsidRPr="00FA58B4">
        <w:rPr>
          <w:snapToGrid w:val="0"/>
          <w:sz w:val="28"/>
          <w:szCs w:val="28"/>
        </w:rPr>
        <w:t xml:space="preserve">для студентов, обучающихся по направлению подготовки </w:t>
      </w:r>
    </w:p>
    <w:p w14:paraId="03EE6642" w14:textId="77777777" w:rsidR="001743CF" w:rsidRPr="00FA58B4" w:rsidRDefault="001743CF" w:rsidP="00FA58B4">
      <w:pPr>
        <w:ind w:right="0" w:firstLine="0"/>
        <w:jc w:val="center"/>
        <w:rPr>
          <w:snapToGrid w:val="0"/>
          <w:sz w:val="28"/>
          <w:szCs w:val="28"/>
        </w:rPr>
      </w:pPr>
      <w:r w:rsidRPr="00FA58B4">
        <w:rPr>
          <w:snapToGrid w:val="0"/>
          <w:sz w:val="28"/>
          <w:szCs w:val="28"/>
        </w:rPr>
        <w:t>38.04.02 - Менеджмент, Направленность программы:</w:t>
      </w:r>
      <w:r w:rsidRPr="00FA58B4">
        <w:rPr>
          <w:snapToGrid w:val="0"/>
          <w:sz w:val="28"/>
          <w:szCs w:val="28"/>
        </w:rPr>
        <w:br/>
        <w:t xml:space="preserve"> "Финансовый маркетинг"</w:t>
      </w:r>
    </w:p>
    <w:p w14:paraId="53270E27" w14:textId="77777777" w:rsidR="0037602A" w:rsidRPr="00FA58B4" w:rsidRDefault="0037602A" w:rsidP="00FA58B4">
      <w:pPr>
        <w:tabs>
          <w:tab w:val="left" w:pos="900"/>
          <w:tab w:val="left" w:pos="1260"/>
        </w:tabs>
        <w:jc w:val="center"/>
        <w:rPr>
          <w:b/>
          <w:bCs/>
          <w:noProof/>
          <w:sz w:val="28"/>
          <w:szCs w:val="28"/>
        </w:rPr>
      </w:pPr>
    </w:p>
    <w:p w14:paraId="02D7ECFB" w14:textId="77777777" w:rsidR="006129A6" w:rsidRPr="00157BC0" w:rsidRDefault="006129A6" w:rsidP="006129A6">
      <w:pPr>
        <w:tabs>
          <w:tab w:val="left" w:pos="-868"/>
        </w:tabs>
        <w:jc w:val="center"/>
        <w:rPr>
          <w:b/>
          <w:bCs/>
          <w:szCs w:val="28"/>
        </w:rPr>
      </w:pPr>
    </w:p>
    <w:p w14:paraId="30AB1D5F" w14:textId="77777777" w:rsidR="006129A6" w:rsidRPr="006129A6" w:rsidRDefault="006129A6" w:rsidP="006129A6">
      <w:pPr>
        <w:pStyle w:val="19"/>
        <w:tabs>
          <w:tab w:val="left" w:pos="-868"/>
        </w:tabs>
        <w:jc w:val="center"/>
        <w:rPr>
          <w:sz w:val="28"/>
          <w:szCs w:val="28"/>
        </w:rPr>
      </w:pPr>
    </w:p>
    <w:p w14:paraId="2F92843B" w14:textId="77777777" w:rsidR="006129A6" w:rsidRPr="006129A6" w:rsidRDefault="006129A6" w:rsidP="006129A6">
      <w:pPr>
        <w:tabs>
          <w:tab w:val="left" w:pos="-868"/>
        </w:tabs>
        <w:ind w:firstLine="720"/>
        <w:jc w:val="center"/>
        <w:rPr>
          <w:i/>
          <w:iCs/>
          <w:sz w:val="28"/>
          <w:szCs w:val="28"/>
        </w:rPr>
      </w:pPr>
      <w:r w:rsidRPr="006129A6">
        <w:rPr>
          <w:i/>
          <w:iCs/>
          <w:sz w:val="28"/>
          <w:szCs w:val="28"/>
        </w:rPr>
        <w:t>Рекомендовано Ученым советом Факультета «Высшая школа управления» (протокол №43 от 21 мая 2024 г.)</w:t>
      </w:r>
    </w:p>
    <w:p w14:paraId="22E79730" w14:textId="77777777" w:rsidR="006129A6" w:rsidRPr="006129A6" w:rsidRDefault="006129A6" w:rsidP="006129A6">
      <w:pPr>
        <w:tabs>
          <w:tab w:val="left" w:pos="-868"/>
        </w:tabs>
        <w:ind w:firstLine="720"/>
        <w:jc w:val="center"/>
        <w:rPr>
          <w:i/>
          <w:iCs/>
          <w:sz w:val="28"/>
          <w:szCs w:val="28"/>
        </w:rPr>
      </w:pPr>
    </w:p>
    <w:p w14:paraId="299FD86B" w14:textId="77777777" w:rsidR="006129A6" w:rsidRPr="006129A6" w:rsidRDefault="006129A6" w:rsidP="006129A6">
      <w:pPr>
        <w:tabs>
          <w:tab w:val="left" w:pos="-868"/>
        </w:tabs>
        <w:ind w:firstLine="720"/>
        <w:jc w:val="center"/>
        <w:rPr>
          <w:i/>
          <w:iCs/>
          <w:sz w:val="28"/>
          <w:szCs w:val="28"/>
        </w:rPr>
      </w:pPr>
      <w:r w:rsidRPr="006129A6">
        <w:rPr>
          <w:i/>
          <w:iCs/>
          <w:sz w:val="28"/>
          <w:szCs w:val="28"/>
        </w:rPr>
        <w:t xml:space="preserve">Одобрено Кафедрой маркетинга и спортивного бизнеса </w:t>
      </w:r>
    </w:p>
    <w:p w14:paraId="743E3B63" w14:textId="77777777" w:rsidR="006129A6" w:rsidRPr="006129A6" w:rsidRDefault="006129A6" w:rsidP="006129A6">
      <w:pPr>
        <w:tabs>
          <w:tab w:val="left" w:pos="-868"/>
        </w:tabs>
        <w:ind w:firstLine="720"/>
        <w:jc w:val="center"/>
        <w:rPr>
          <w:i/>
          <w:iCs/>
          <w:sz w:val="28"/>
          <w:szCs w:val="28"/>
        </w:rPr>
      </w:pPr>
      <w:r w:rsidRPr="006129A6">
        <w:rPr>
          <w:i/>
          <w:iCs/>
          <w:sz w:val="28"/>
          <w:szCs w:val="28"/>
        </w:rPr>
        <w:t>(протокол №11 от 27 апреля 2024 г.)</w:t>
      </w:r>
    </w:p>
    <w:p w14:paraId="12793FDA" w14:textId="77777777" w:rsidR="006129A6" w:rsidRPr="00157BC0" w:rsidRDefault="006129A6" w:rsidP="006129A6">
      <w:pPr>
        <w:tabs>
          <w:tab w:val="left" w:pos="-868"/>
        </w:tabs>
        <w:jc w:val="center"/>
        <w:rPr>
          <w:spacing w:val="1"/>
          <w:szCs w:val="28"/>
        </w:rPr>
      </w:pPr>
    </w:p>
    <w:p w14:paraId="30C26198" w14:textId="77777777" w:rsidR="0037602A" w:rsidRPr="00FA58B4" w:rsidRDefault="0037602A" w:rsidP="00FA58B4">
      <w:pPr>
        <w:jc w:val="center"/>
        <w:rPr>
          <w:noProof/>
          <w:sz w:val="28"/>
          <w:szCs w:val="28"/>
        </w:rPr>
      </w:pPr>
    </w:p>
    <w:p w14:paraId="2C26C243" w14:textId="77777777" w:rsidR="0037602A" w:rsidRPr="00FA58B4" w:rsidRDefault="0037602A" w:rsidP="00FA58B4">
      <w:pPr>
        <w:jc w:val="center"/>
        <w:rPr>
          <w:noProof/>
          <w:sz w:val="28"/>
          <w:szCs w:val="28"/>
        </w:rPr>
      </w:pPr>
    </w:p>
    <w:p w14:paraId="5CBA2D97" w14:textId="69F0B478" w:rsidR="001743CF" w:rsidRDefault="001743CF" w:rsidP="00FA58B4">
      <w:pPr>
        <w:jc w:val="center"/>
        <w:rPr>
          <w:noProof/>
          <w:sz w:val="28"/>
          <w:szCs w:val="28"/>
        </w:rPr>
      </w:pPr>
    </w:p>
    <w:p w14:paraId="52484E7D" w14:textId="77777777" w:rsidR="006129A6" w:rsidRPr="00FA58B4" w:rsidRDefault="006129A6" w:rsidP="00FA58B4">
      <w:pPr>
        <w:jc w:val="center"/>
        <w:rPr>
          <w:noProof/>
          <w:sz w:val="28"/>
          <w:szCs w:val="28"/>
        </w:rPr>
      </w:pPr>
    </w:p>
    <w:p w14:paraId="65F74719" w14:textId="12195097" w:rsidR="0037602A" w:rsidRPr="00FA58B4" w:rsidRDefault="0037602A" w:rsidP="00FA58B4">
      <w:pPr>
        <w:jc w:val="center"/>
        <w:rPr>
          <w:noProof/>
          <w:sz w:val="28"/>
          <w:szCs w:val="28"/>
        </w:rPr>
      </w:pPr>
      <w:r w:rsidRPr="00FA58B4">
        <w:rPr>
          <w:noProof/>
          <w:sz w:val="28"/>
          <w:szCs w:val="28"/>
        </w:rPr>
        <w:t>Москва 202</w:t>
      </w:r>
      <w:r w:rsidR="00796609" w:rsidRPr="00FA58B4">
        <w:rPr>
          <w:noProof/>
          <w:sz w:val="28"/>
          <w:szCs w:val="28"/>
        </w:rPr>
        <w:t>4</w:t>
      </w:r>
    </w:p>
    <w:p w14:paraId="77E08087" w14:textId="77777777" w:rsidR="00BB43E2" w:rsidRPr="00FA58B4" w:rsidRDefault="00BB43E2" w:rsidP="00FA58B4">
      <w:pPr>
        <w:jc w:val="center"/>
        <w:rPr>
          <w:noProof/>
          <w:sz w:val="28"/>
          <w:szCs w:val="28"/>
        </w:rPr>
      </w:pPr>
    </w:p>
    <w:p w14:paraId="198F7A7A" w14:textId="77777777" w:rsidR="007757FD" w:rsidRPr="00FA58B4" w:rsidRDefault="007757FD" w:rsidP="00FA58B4">
      <w:pPr>
        <w:spacing w:after="160" w:line="254" w:lineRule="auto"/>
        <w:jc w:val="center"/>
        <w:rPr>
          <w:b/>
          <w:szCs w:val="24"/>
        </w:rPr>
      </w:pPr>
      <w:r w:rsidRPr="00FA58B4">
        <w:rPr>
          <w:b/>
          <w:szCs w:val="24"/>
        </w:rPr>
        <w:t>СОДЕРЖАНИЕ</w:t>
      </w:r>
    </w:p>
    <w:p w14:paraId="305A4F72" w14:textId="77777777" w:rsidR="007757FD" w:rsidRPr="00FA58B4" w:rsidRDefault="007757FD" w:rsidP="00FA58B4">
      <w:pPr>
        <w:spacing w:after="160" w:line="254" w:lineRule="auto"/>
        <w:jc w:val="center"/>
        <w:rPr>
          <w:b/>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851"/>
      </w:tblGrid>
      <w:tr w:rsidR="007757FD" w:rsidRPr="00FA58B4" w14:paraId="4C6B050C" w14:textId="77777777" w:rsidTr="007B5A94">
        <w:trPr>
          <w:jc w:val="center"/>
        </w:trPr>
        <w:tc>
          <w:tcPr>
            <w:tcW w:w="8930" w:type="dxa"/>
          </w:tcPr>
          <w:p w14:paraId="13A699F0" w14:textId="77777777" w:rsidR="007757FD" w:rsidRPr="00FA58B4" w:rsidRDefault="007757FD" w:rsidP="00FA58B4">
            <w:pPr>
              <w:ind w:right="0" w:firstLine="0"/>
              <w:contextualSpacing/>
              <w:rPr>
                <w:b/>
                <w:szCs w:val="24"/>
              </w:rPr>
            </w:pPr>
            <w:r w:rsidRPr="00FA58B4">
              <w:rPr>
                <w:szCs w:val="24"/>
              </w:rPr>
              <w:t xml:space="preserve">1.Наименование дисциплины </w:t>
            </w:r>
          </w:p>
        </w:tc>
        <w:tc>
          <w:tcPr>
            <w:tcW w:w="851" w:type="dxa"/>
          </w:tcPr>
          <w:p w14:paraId="796C57A3" w14:textId="7420B29D" w:rsidR="007757FD" w:rsidRPr="006129A6" w:rsidRDefault="00C42379" w:rsidP="00FA58B4">
            <w:pPr>
              <w:ind w:right="0" w:firstLine="0"/>
              <w:contextualSpacing/>
              <w:jc w:val="center"/>
              <w:rPr>
                <w:szCs w:val="24"/>
              </w:rPr>
            </w:pPr>
            <w:r>
              <w:rPr>
                <w:szCs w:val="24"/>
              </w:rPr>
              <w:t>3</w:t>
            </w:r>
          </w:p>
        </w:tc>
      </w:tr>
      <w:tr w:rsidR="007757FD" w:rsidRPr="00FA58B4" w14:paraId="2F2BB859" w14:textId="77777777" w:rsidTr="007B5A94">
        <w:trPr>
          <w:jc w:val="center"/>
        </w:trPr>
        <w:tc>
          <w:tcPr>
            <w:tcW w:w="8930" w:type="dxa"/>
            <w:shd w:val="clear" w:color="auto" w:fill="FFFFFF" w:themeFill="background1"/>
          </w:tcPr>
          <w:p w14:paraId="40AD6883" w14:textId="77777777" w:rsidR="007757FD" w:rsidRPr="00FA58B4" w:rsidRDefault="007757FD" w:rsidP="00FA58B4">
            <w:pPr>
              <w:tabs>
                <w:tab w:val="num" w:pos="360"/>
                <w:tab w:val="num" w:pos="720"/>
              </w:tabs>
              <w:ind w:right="0" w:firstLine="0"/>
              <w:contextualSpacing/>
              <w:jc w:val="left"/>
              <w:rPr>
                <w:b/>
                <w:szCs w:val="24"/>
              </w:rPr>
            </w:pPr>
            <w:r w:rsidRPr="00FA58B4">
              <w:rPr>
                <w:szCs w:val="24"/>
                <w:lang w:eastAsia="en-US"/>
              </w:rPr>
              <w:t>2.</w:t>
            </w:r>
            <w:r w:rsidRPr="00FA58B4">
              <w:rPr>
                <w:rFonts w:eastAsia="Calibri"/>
                <w:szCs w:val="24"/>
              </w:rPr>
              <w:t xml:space="preserve"> </w:t>
            </w:r>
            <w:r w:rsidRPr="00FA58B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578F4A8C" w14:textId="03273B27" w:rsidR="007757FD" w:rsidRPr="006129A6" w:rsidRDefault="00C42379" w:rsidP="00FA58B4">
            <w:pPr>
              <w:ind w:right="0" w:firstLine="0"/>
              <w:contextualSpacing/>
              <w:jc w:val="center"/>
              <w:rPr>
                <w:szCs w:val="24"/>
              </w:rPr>
            </w:pPr>
            <w:r>
              <w:rPr>
                <w:szCs w:val="24"/>
              </w:rPr>
              <w:t>3</w:t>
            </w:r>
          </w:p>
        </w:tc>
      </w:tr>
      <w:tr w:rsidR="007757FD" w:rsidRPr="00FA58B4" w14:paraId="2ADB898F" w14:textId="77777777" w:rsidTr="007B5A94">
        <w:trPr>
          <w:jc w:val="center"/>
        </w:trPr>
        <w:tc>
          <w:tcPr>
            <w:tcW w:w="8930" w:type="dxa"/>
            <w:shd w:val="clear" w:color="auto" w:fill="FFFFFF" w:themeFill="background1"/>
          </w:tcPr>
          <w:p w14:paraId="3B4BFFDB" w14:textId="77777777" w:rsidR="007757FD" w:rsidRPr="00FA58B4" w:rsidRDefault="007757FD" w:rsidP="00FA58B4">
            <w:pPr>
              <w:tabs>
                <w:tab w:val="num" w:pos="720"/>
              </w:tabs>
              <w:ind w:right="0" w:firstLine="0"/>
              <w:contextualSpacing/>
              <w:jc w:val="left"/>
              <w:rPr>
                <w:b/>
                <w:szCs w:val="24"/>
              </w:rPr>
            </w:pPr>
            <w:r w:rsidRPr="00FA58B4">
              <w:rPr>
                <w:szCs w:val="24"/>
              </w:rPr>
              <w:t>3.Место дисциплины в структуре образовательной программы</w:t>
            </w:r>
          </w:p>
        </w:tc>
        <w:tc>
          <w:tcPr>
            <w:tcW w:w="851" w:type="dxa"/>
          </w:tcPr>
          <w:p w14:paraId="6DA34002" w14:textId="254B0FDA" w:rsidR="007757FD" w:rsidRPr="006129A6" w:rsidRDefault="00C42379" w:rsidP="00FA58B4">
            <w:pPr>
              <w:ind w:right="0" w:firstLine="0"/>
              <w:contextualSpacing/>
              <w:jc w:val="center"/>
              <w:rPr>
                <w:szCs w:val="24"/>
              </w:rPr>
            </w:pPr>
            <w:r>
              <w:rPr>
                <w:szCs w:val="24"/>
              </w:rPr>
              <w:t>4</w:t>
            </w:r>
          </w:p>
        </w:tc>
      </w:tr>
      <w:tr w:rsidR="007757FD" w:rsidRPr="00FA58B4" w14:paraId="4ADDA6E8" w14:textId="77777777" w:rsidTr="007B5A94">
        <w:trPr>
          <w:jc w:val="center"/>
        </w:trPr>
        <w:tc>
          <w:tcPr>
            <w:tcW w:w="8930" w:type="dxa"/>
            <w:shd w:val="clear" w:color="auto" w:fill="FFFFFF" w:themeFill="background1"/>
          </w:tcPr>
          <w:p w14:paraId="4338FE1A" w14:textId="77777777" w:rsidR="007757FD" w:rsidRPr="00FA58B4" w:rsidRDefault="007757FD" w:rsidP="00FA58B4">
            <w:pPr>
              <w:ind w:right="0" w:firstLine="0"/>
              <w:contextualSpacing/>
              <w:rPr>
                <w:b/>
                <w:szCs w:val="24"/>
              </w:rPr>
            </w:pPr>
            <w:r w:rsidRPr="00FA58B4">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7C790C66" w14:textId="1DD05488" w:rsidR="007757FD" w:rsidRPr="006129A6" w:rsidRDefault="00C42379" w:rsidP="00FA58B4">
            <w:pPr>
              <w:ind w:right="0" w:firstLine="0"/>
              <w:contextualSpacing/>
              <w:jc w:val="center"/>
              <w:rPr>
                <w:szCs w:val="24"/>
              </w:rPr>
            </w:pPr>
            <w:r>
              <w:rPr>
                <w:szCs w:val="24"/>
              </w:rPr>
              <w:t>4</w:t>
            </w:r>
          </w:p>
        </w:tc>
      </w:tr>
      <w:tr w:rsidR="007757FD" w:rsidRPr="00FA58B4" w14:paraId="79D8543D" w14:textId="77777777" w:rsidTr="007B5A94">
        <w:trPr>
          <w:jc w:val="center"/>
        </w:trPr>
        <w:tc>
          <w:tcPr>
            <w:tcW w:w="8930" w:type="dxa"/>
            <w:shd w:val="clear" w:color="auto" w:fill="FFFFFF" w:themeFill="background1"/>
          </w:tcPr>
          <w:p w14:paraId="3458E3E1" w14:textId="77777777" w:rsidR="007757FD" w:rsidRPr="00FA58B4" w:rsidRDefault="007757FD" w:rsidP="00FA58B4">
            <w:pPr>
              <w:ind w:right="0" w:firstLine="0"/>
              <w:contextualSpacing/>
              <w:rPr>
                <w:szCs w:val="24"/>
                <w:lang w:eastAsia="en-US"/>
              </w:rPr>
            </w:pPr>
            <w:r w:rsidRPr="00FA58B4">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512B0129" w14:textId="77777777" w:rsidR="007757FD" w:rsidRPr="006129A6" w:rsidRDefault="007757FD" w:rsidP="00FA58B4">
            <w:pPr>
              <w:ind w:right="0" w:firstLine="0"/>
              <w:contextualSpacing/>
              <w:jc w:val="center"/>
              <w:rPr>
                <w:szCs w:val="24"/>
              </w:rPr>
            </w:pPr>
            <w:r w:rsidRPr="006129A6">
              <w:rPr>
                <w:szCs w:val="24"/>
              </w:rPr>
              <w:t>8</w:t>
            </w:r>
          </w:p>
        </w:tc>
      </w:tr>
      <w:tr w:rsidR="007757FD" w:rsidRPr="00FA58B4" w14:paraId="613C51CF" w14:textId="77777777" w:rsidTr="007B5A94">
        <w:trPr>
          <w:trHeight w:val="462"/>
          <w:jc w:val="center"/>
        </w:trPr>
        <w:tc>
          <w:tcPr>
            <w:tcW w:w="8930" w:type="dxa"/>
            <w:shd w:val="clear" w:color="auto" w:fill="FFFFFF" w:themeFill="background1"/>
          </w:tcPr>
          <w:p w14:paraId="7B2499E6" w14:textId="77777777" w:rsidR="007757FD" w:rsidRPr="00FA58B4" w:rsidRDefault="007757FD" w:rsidP="00FA58B4">
            <w:pPr>
              <w:ind w:right="0" w:firstLine="0"/>
              <w:contextualSpacing/>
              <w:rPr>
                <w:szCs w:val="24"/>
                <w:lang w:eastAsia="en-US"/>
              </w:rPr>
            </w:pPr>
            <w:r w:rsidRPr="00FA58B4">
              <w:rPr>
                <w:bCs/>
                <w:kern w:val="32"/>
                <w:szCs w:val="24"/>
              </w:rPr>
              <w:t xml:space="preserve">5.1. </w:t>
            </w:r>
            <w:r w:rsidRPr="00FA58B4">
              <w:rPr>
                <w:szCs w:val="24"/>
              </w:rPr>
              <w:t xml:space="preserve">Содержание дисциплины </w:t>
            </w:r>
          </w:p>
        </w:tc>
        <w:tc>
          <w:tcPr>
            <w:tcW w:w="851" w:type="dxa"/>
          </w:tcPr>
          <w:p w14:paraId="46310291" w14:textId="77777777" w:rsidR="007757FD" w:rsidRPr="006129A6" w:rsidRDefault="007757FD" w:rsidP="00FA58B4">
            <w:pPr>
              <w:ind w:right="0" w:firstLine="0"/>
              <w:contextualSpacing/>
              <w:jc w:val="center"/>
              <w:rPr>
                <w:szCs w:val="24"/>
              </w:rPr>
            </w:pPr>
            <w:r w:rsidRPr="006129A6">
              <w:rPr>
                <w:szCs w:val="24"/>
              </w:rPr>
              <w:t>8</w:t>
            </w:r>
          </w:p>
        </w:tc>
      </w:tr>
      <w:tr w:rsidR="007757FD" w:rsidRPr="00FA58B4" w14:paraId="519BAD19" w14:textId="77777777" w:rsidTr="007B5A94">
        <w:trPr>
          <w:trHeight w:val="668"/>
          <w:jc w:val="center"/>
        </w:trPr>
        <w:tc>
          <w:tcPr>
            <w:tcW w:w="8930" w:type="dxa"/>
            <w:shd w:val="clear" w:color="auto" w:fill="FFFFFF" w:themeFill="background1"/>
          </w:tcPr>
          <w:p w14:paraId="621B69EF" w14:textId="77777777" w:rsidR="007757FD" w:rsidRPr="00FA58B4" w:rsidRDefault="007757FD" w:rsidP="00FA58B4">
            <w:pPr>
              <w:ind w:firstLine="0"/>
              <w:contextualSpacing/>
              <w:rPr>
                <w:szCs w:val="24"/>
                <w:lang w:eastAsia="en-US"/>
              </w:rPr>
            </w:pPr>
            <w:r w:rsidRPr="00FA58B4">
              <w:rPr>
                <w:szCs w:val="24"/>
                <w:lang w:eastAsia="en-US"/>
              </w:rPr>
              <w:t>5.2. Учебно – тематический план</w:t>
            </w:r>
            <w:r w:rsidRPr="00FA58B4">
              <w:rPr>
                <w:szCs w:val="24"/>
              </w:rPr>
              <w:t xml:space="preserve"> </w:t>
            </w:r>
          </w:p>
        </w:tc>
        <w:tc>
          <w:tcPr>
            <w:tcW w:w="851" w:type="dxa"/>
          </w:tcPr>
          <w:p w14:paraId="50BBD9B4" w14:textId="77777777" w:rsidR="007757FD" w:rsidRPr="006129A6" w:rsidRDefault="007757FD" w:rsidP="00FA58B4">
            <w:pPr>
              <w:ind w:right="0" w:firstLine="0"/>
              <w:contextualSpacing/>
              <w:jc w:val="center"/>
              <w:rPr>
                <w:szCs w:val="24"/>
              </w:rPr>
            </w:pPr>
            <w:r w:rsidRPr="006129A6">
              <w:rPr>
                <w:szCs w:val="24"/>
              </w:rPr>
              <w:t>11</w:t>
            </w:r>
          </w:p>
        </w:tc>
      </w:tr>
      <w:tr w:rsidR="007757FD" w:rsidRPr="00FA58B4" w14:paraId="4CA6F9EF" w14:textId="77777777" w:rsidTr="007B5A94">
        <w:trPr>
          <w:jc w:val="center"/>
        </w:trPr>
        <w:tc>
          <w:tcPr>
            <w:tcW w:w="8930" w:type="dxa"/>
            <w:shd w:val="clear" w:color="auto" w:fill="FFFFFF" w:themeFill="background1"/>
          </w:tcPr>
          <w:p w14:paraId="5C4C88B3" w14:textId="77777777" w:rsidR="007757FD" w:rsidRPr="00FA58B4" w:rsidRDefault="007757FD" w:rsidP="00FA58B4">
            <w:pPr>
              <w:ind w:right="0" w:firstLine="0"/>
              <w:contextualSpacing/>
              <w:rPr>
                <w:szCs w:val="24"/>
                <w:lang w:eastAsia="en-US"/>
              </w:rPr>
            </w:pPr>
            <w:r w:rsidRPr="00FA58B4">
              <w:rPr>
                <w:szCs w:val="24"/>
                <w:lang w:eastAsia="en-US"/>
              </w:rPr>
              <w:t>5.3. Содержание семинаров, практических занятий</w:t>
            </w:r>
          </w:p>
        </w:tc>
        <w:tc>
          <w:tcPr>
            <w:tcW w:w="851" w:type="dxa"/>
          </w:tcPr>
          <w:p w14:paraId="7F251516" w14:textId="77777777" w:rsidR="007757FD" w:rsidRPr="006129A6" w:rsidRDefault="007757FD" w:rsidP="00FA58B4">
            <w:pPr>
              <w:ind w:right="0" w:firstLine="0"/>
              <w:contextualSpacing/>
              <w:jc w:val="center"/>
              <w:rPr>
                <w:szCs w:val="24"/>
              </w:rPr>
            </w:pPr>
            <w:r w:rsidRPr="006129A6">
              <w:rPr>
                <w:szCs w:val="24"/>
              </w:rPr>
              <w:t>12</w:t>
            </w:r>
          </w:p>
        </w:tc>
      </w:tr>
      <w:tr w:rsidR="007757FD" w:rsidRPr="00FA58B4" w14:paraId="35E899F0" w14:textId="77777777" w:rsidTr="007B5A94">
        <w:trPr>
          <w:jc w:val="center"/>
        </w:trPr>
        <w:tc>
          <w:tcPr>
            <w:tcW w:w="8930" w:type="dxa"/>
            <w:shd w:val="clear" w:color="auto" w:fill="FFFFFF" w:themeFill="background1"/>
          </w:tcPr>
          <w:p w14:paraId="3CCF12ED" w14:textId="77777777" w:rsidR="007757FD" w:rsidRPr="00FA58B4" w:rsidRDefault="007757FD" w:rsidP="00FA58B4">
            <w:pPr>
              <w:ind w:right="0" w:firstLine="0"/>
              <w:contextualSpacing/>
              <w:rPr>
                <w:szCs w:val="24"/>
                <w:lang w:eastAsia="en-US"/>
              </w:rPr>
            </w:pPr>
            <w:r w:rsidRPr="00FA58B4">
              <w:rPr>
                <w:szCs w:val="24"/>
                <w:lang w:eastAsia="en-US"/>
              </w:rPr>
              <w:t xml:space="preserve">6. </w:t>
            </w:r>
            <w:r w:rsidRPr="00FA58B4">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6F15E46A" w14:textId="77777777" w:rsidR="007757FD" w:rsidRPr="006129A6" w:rsidRDefault="007757FD" w:rsidP="00FA58B4">
            <w:pPr>
              <w:ind w:right="0" w:firstLine="0"/>
              <w:contextualSpacing/>
              <w:jc w:val="center"/>
              <w:rPr>
                <w:szCs w:val="24"/>
              </w:rPr>
            </w:pPr>
            <w:r w:rsidRPr="006129A6">
              <w:rPr>
                <w:szCs w:val="24"/>
              </w:rPr>
              <w:t>13</w:t>
            </w:r>
          </w:p>
        </w:tc>
      </w:tr>
      <w:tr w:rsidR="007757FD" w:rsidRPr="00FA58B4" w14:paraId="4E47192F" w14:textId="77777777" w:rsidTr="007B5A94">
        <w:trPr>
          <w:trHeight w:val="862"/>
          <w:jc w:val="center"/>
        </w:trPr>
        <w:tc>
          <w:tcPr>
            <w:tcW w:w="8930" w:type="dxa"/>
            <w:shd w:val="clear" w:color="auto" w:fill="FFFFFF" w:themeFill="background1"/>
          </w:tcPr>
          <w:p w14:paraId="37666787" w14:textId="77777777" w:rsidR="007757FD" w:rsidRPr="00FA58B4" w:rsidRDefault="007757FD" w:rsidP="00FA58B4">
            <w:pPr>
              <w:ind w:right="0" w:firstLine="0"/>
              <w:contextualSpacing/>
              <w:rPr>
                <w:szCs w:val="24"/>
                <w:lang w:eastAsia="en-US"/>
              </w:rPr>
            </w:pPr>
            <w:r w:rsidRPr="00FA58B4">
              <w:rPr>
                <w:szCs w:val="24"/>
                <w:lang w:eastAsia="en-US"/>
              </w:rPr>
              <w:t xml:space="preserve">6.1. </w:t>
            </w:r>
            <w:r w:rsidRPr="00FA58B4">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6E9E69A0" w14:textId="77777777" w:rsidR="007757FD" w:rsidRPr="006129A6" w:rsidRDefault="007757FD" w:rsidP="00FA58B4">
            <w:pPr>
              <w:ind w:right="0" w:firstLine="0"/>
              <w:contextualSpacing/>
              <w:jc w:val="center"/>
              <w:rPr>
                <w:szCs w:val="24"/>
              </w:rPr>
            </w:pPr>
            <w:r w:rsidRPr="006129A6">
              <w:rPr>
                <w:szCs w:val="24"/>
              </w:rPr>
              <w:t>13</w:t>
            </w:r>
          </w:p>
        </w:tc>
      </w:tr>
      <w:tr w:rsidR="007757FD" w:rsidRPr="00FA58B4" w14:paraId="101B3182" w14:textId="77777777" w:rsidTr="007B5A94">
        <w:trPr>
          <w:jc w:val="center"/>
        </w:trPr>
        <w:tc>
          <w:tcPr>
            <w:tcW w:w="8930" w:type="dxa"/>
            <w:shd w:val="clear" w:color="auto" w:fill="FFFFFF" w:themeFill="background1"/>
          </w:tcPr>
          <w:p w14:paraId="189DF5DF" w14:textId="77777777" w:rsidR="007757FD" w:rsidRPr="00FA58B4" w:rsidRDefault="007757FD" w:rsidP="00FA58B4">
            <w:pPr>
              <w:ind w:right="0" w:firstLine="0"/>
              <w:contextualSpacing/>
              <w:rPr>
                <w:szCs w:val="24"/>
                <w:lang w:eastAsia="en-US"/>
              </w:rPr>
            </w:pPr>
            <w:r w:rsidRPr="00FA58B4">
              <w:rPr>
                <w:szCs w:val="24"/>
                <w:lang w:eastAsia="en-US"/>
              </w:rPr>
              <w:t xml:space="preserve">6.2. </w:t>
            </w:r>
            <w:r w:rsidRPr="00FA58B4">
              <w:rPr>
                <w:rFonts w:eastAsia="Calibri"/>
                <w:szCs w:val="24"/>
                <w:lang w:eastAsia="en-US"/>
              </w:rPr>
              <w:t>Перечень вопросов, заданий, тем для подготовки к текущему контролю</w:t>
            </w:r>
          </w:p>
        </w:tc>
        <w:tc>
          <w:tcPr>
            <w:tcW w:w="851" w:type="dxa"/>
          </w:tcPr>
          <w:p w14:paraId="7EEE1EA9" w14:textId="77777777" w:rsidR="007757FD" w:rsidRPr="006129A6" w:rsidRDefault="007757FD" w:rsidP="00FA58B4">
            <w:pPr>
              <w:ind w:right="0" w:firstLine="0"/>
              <w:contextualSpacing/>
              <w:jc w:val="center"/>
              <w:rPr>
                <w:szCs w:val="24"/>
              </w:rPr>
            </w:pPr>
            <w:r w:rsidRPr="006129A6">
              <w:rPr>
                <w:szCs w:val="24"/>
              </w:rPr>
              <w:t>15</w:t>
            </w:r>
          </w:p>
        </w:tc>
      </w:tr>
      <w:tr w:rsidR="007757FD" w:rsidRPr="00FA58B4" w14:paraId="1AE477BC" w14:textId="77777777" w:rsidTr="007B5A94">
        <w:trPr>
          <w:jc w:val="center"/>
        </w:trPr>
        <w:tc>
          <w:tcPr>
            <w:tcW w:w="8930" w:type="dxa"/>
            <w:shd w:val="clear" w:color="auto" w:fill="FFFFFF" w:themeFill="background1"/>
          </w:tcPr>
          <w:p w14:paraId="7E47024B" w14:textId="77777777" w:rsidR="007757FD" w:rsidRPr="00FA58B4" w:rsidRDefault="007757FD" w:rsidP="00FA58B4">
            <w:pPr>
              <w:tabs>
                <w:tab w:val="num" w:pos="720"/>
              </w:tabs>
              <w:ind w:right="0" w:firstLine="0"/>
              <w:contextualSpacing/>
              <w:jc w:val="left"/>
              <w:rPr>
                <w:szCs w:val="24"/>
              </w:rPr>
            </w:pPr>
            <w:r w:rsidRPr="00FA58B4">
              <w:rPr>
                <w:szCs w:val="24"/>
                <w:lang w:eastAsia="en-US"/>
              </w:rPr>
              <w:t xml:space="preserve">7. Фонд оценочных средств для проведения промежуточной аттестации по дисциплине </w:t>
            </w:r>
          </w:p>
        </w:tc>
        <w:tc>
          <w:tcPr>
            <w:tcW w:w="851" w:type="dxa"/>
          </w:tcPr>
          <w:p w14:paraId="052FEEB0" w14:textId="77777777" w:rsidR="007757FD" w:rsidRPr="006129A6" w:rsidRDefault="007757FD" w:rsidP="00FA58B4">
            <w:pPr>
              <w:ind w:right="0" w:firstLine="0"/>
              <w:contextualSpacing/>
              <w:jc w:val="center"/>
              <w:rPr>
                <w:szCs w:val="24"/>
              </w:rPr>
            </w:pPr>
            <w:r w:rsidRPr="006129A6">
              <w:rPr>
                <w:szCs w:val="24"/>
              </w:rPr>
              <w:t>20</w:t>
            </w:r>
          </w:p>
        </w:tc>
      </w:tr>
      <w:tr w:rsidR="007757FD" w:rsidRPr="00FA58B4" w14:paraId="1802CAD2" w14:textId="77777777" w:rsidTr="007B5A94">
        <w:trPr>
          <w:jc w:val="center"/>
        </w:trPr>
        <w:tc>
          <w:tcPr>
            <w:tcW w:w="8930" w:type="dxa"/>
            <w:shd w:val="clear" w:color="auto" w:fill="FFFFFF" w:themeFill="background1"/>
          </w:tcPr>
          <w:p w14:paraId="49D217B3" w14:textId="77777777" w:rsidR="007757FD" w:rsidRPr="00FA58B4" w:rsidRDefault="007757FD" w:rsidP="00FA58B4">
            <w:pPr>
              <w:ind w:right="0" w:firstLine="0"/>
              <w:contextualSpacing/>
              <w:rPr>
                <w:b/>
                <w:szCs w:val="24"/>
              </w:rPr>
            </w:pPr>
            <w:r w:rsidRPr="00FA58B4">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1BE414E8" w14:textId="77777777" w:rsidR="007757FD" w:rsidRPr="006129A6" w:rsidRDefault="007757FD" w:rsidP="00FA58B4">
            <w:pPr>
              <w:ind w:right="0" w:firstLine="0"/>
              <w:contextualSpacing/>
              <w:jc w:val="center"/>
              <w:rPr>
                <w:szCs w:val="24"/>
              </w:rPr>
            </w:pPr>
            <w:r w:rsidRPr="006129A6">
              <w:rPr>
                <w:szCs w:val="24"/>
              </w:rPr>
              <w:t>39</w:t>
            </w:r>
          </w:p>
        </w:tc>
      </w:tr>
      <w:tr w:rsidR="007757FD" w:rsidRPr="00FA58B4" w14:paraId="60BB6F25" w14:textId="77777777" w:rsidTr="007B5A94">
        <w:trPr>
          <w:jc w:val="center"/>
        </w:trPr>
        <w:tc>
          <w:tcPr>
            <w:tcW w:w="8930" w:type="dxa"/>
            <w:shd w:val="clear" w:color="auto" w:fill="FFFFFF" w:themeFill="background1"/>
          </w:tcPr>
          <w:p w14:paraId="3E2B9928" w14:textId="77777777" w:rsidR="007757FD" w:rsidRPr="00FA58B4" w:rsidRDefault="007757FD" w:rsidP="00FA58B4">
            <w:pPr>
              <w:ind w:right="0" w:firstLine="0"/>
              <w:contextualSpacing/>
              <w:rPr>
                <w:b/>
                <w:szCs w:val="24"/>
              </w:rPr>
            </w:pPr>
            <w:r w:rsidRPr="00FA58B4">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299F5638" w14:textId="77777777" w:rsidR="007757FD" w:rsidRPr="006129A6" w:rsidRDefault="007757FD" w:rsidP="00FA58B4">
            <w:pPr>
              <w:ind w:right="0" w:firstLine="0"/>
              <w:contextualSpacing/>
              <w:jc w:val="center"/>
              <w:rPr>
                <w:szCs w:val="24"/>
              </w:rPr>
            </w:pPr>
            <w:r w:rsidRPr="006129A6">
              <w:rPr>
                <w:szCs w:val="24"/>
              </w:rPr>
              <w:t>41</w:t>
            </w:r>
          </w:p>
        </w:tc>
      </w:tr>
      <w:tr w:rsidR="007757FD" w:rsidRPr="00FA58B4" w14:paraId="03B9DD3E" w14:textId="77777777" w:rsidTr="007B5A94">
        <w:trPr>
          <w:jc w:val="center"/>
        </w:trPr>
        <w:tc>
          <w:tcPr>
            <w:tcW w:w="8930" w:type="dxa"/>
            <w:shd w:val="clear" w:color="auto" w:fill="FFFFFF" w:themeFill="background1"/>
          </w:tcPr>
          <w:p w14:paraId="11A3BF40" w14:textId="77777777" w:rsidR="007757FD" w:rsidRPr="00FA58B4" w:rsidRDefault="007757FD" w:rsidP="00FA58B4">
            <w:pPr>
              <w:ind w:right="0" w:firstLine="0"/>
              <w:contextualSpacing/>
              <w:rPr>
                <w:b/>
                <w:szCs w:val="24"/>
              </w:rPr>
            </w:pPr>
            <w:r w:rsidRPr="00FA58B4">
              <w:rPr>
                <w:szCs w:val="24"/>
                <w:lang w:eastAsia="en-US"/>
              </w:rPr>
              <w:t xml:space="preserve">10. Методические указания для обучающихся по освоению дисциплины </w:t>
            </w:r>
          </w:p>
        </w:tc>
        <w:tc>
          <w:tcPr>
            <w:tcW w:w="851" w:type="dxa"/>
          </w:tcPr>
          <w:p w14:paraId="51ECC7CD" w14:textId="77777777" w:rsidR="007757FD" w:rsidRPr="006129A6" w:rsidRDefault="007757FD" w:rsidP="00FA58B4">
            <w:pPr>
              <w:ind w:right="0" w:firstLine="0"/>
              <w:contextualSpacing/>
              <w:jc w:val="center"/>
              <w:rPr>
                <w:szCs w:val="24"/>
              </w:rPr>
            </w:pPr>
            <w:r w:rsidRPr="006129A6">
              <w:rPr>
                <w:szCs w:val="24"/>
              </w:rPr>
              <w:t>44</w:t>
            </w:r>
          </w:p>
        </w:tc>
      </w:tr>
      <w:tr w:rsidR="007757FD" w:rsidRPr="00FA58B4" w14:paraId="4358BDF6" w14:textId="77777777" w:rsidTr="007B5A94">
        <w:trPr>
          <w:jc w:val="center"/>
        </w:trPr>
        <w:tc>
          <w:tcPr>
            <w:tcW w:w="8930" w:type="dxa"/>
            <w:shd w:val="clear" w:color="auto" w:fill="FFFFFF" w:themeFill="background1"/>
          </w:tcPr>
          <w:p w14:paraId="0C6937DE" w14:textId="77777777" w:rsidR="007757FD" w:rsidRPr="00FA58B4" w:rsidRDefault="007757FD" w:rsidP="00FA58B4">
            <w:pPr>
              <w:pStyle w:val="12"/>
              <w:contextualSpacing/>
              <w:jc w:val="both"/>
              <w:rPr>
                <w:b w:val="0"/>
                <w:sz w:val="24"/>
                <w:szCs w:val="24"/>
                <w:lang w:val="x-none"/>
              </w:rPr>
            </w:pPr>
            <w:r w:rsidRPr="00FA58B4">
              <w:rPr>
                <w:b w:val="0"/>
                <w:sz w:val="24"/>
                <w:szCs w:val="24"/>
                <w:lang w:val="ru-RU" w:eastAsia="en-US"/>
              </w:rPr>
              <w:t>11.</w:t>
            </w:r>
            <w:r w:rsidRPr="00FA58B4">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FA58B4">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B90F6CC" w14:textId="1E81A610" w:rsidR="007757FD" w:rsidRPr="006129A6" w:rsidRDefault="007757FD" w:rsidP="00FA58B4">
            <w:pPr>
              <w:ind w:right="0" w:firstLine="0"/>
              <w:contextualSpacing/>
              <w:jc w:val="center"/>
              <w:rPr>
                <w:szCs w:val="24"/>
              </w:rPr>
            </w:pPr>
            <w:r w:rsidRPr="006129A6">
              <w:rPr>
                <w:szCs w:val="24"/>
              </w:rPr>
              <w:t>5</w:t>
            </w:r>
            <w:r w:rsidR="00C42379">
              <w:rPr>
                <w:szCs w:val="24"/>
              </w:rPr>
              <w:t>4</w:t>
            </w:r>
          </w:p>
        </w:tc>
      </w:tr>
      <w:tr w:rsidR="007757FD" w:rsidRPr="00FA58B4" w14:paraId="4C45E4E7" w14:textId="77777777" w:rsidTr="007B5A94">
        <w:trPr>
          <w:jc w:val="center"/>
        </w:trPr>
        <w:tc>
          <w:tcPr>
            <w:tcW w:w="8930" w:type="dxa"/>
            <w:shd w:val="clear" w:color="auto" w:fill="FFFFFF" w:themeFill="background1"/>
          </w:tcPr>
          <w:p w14:paraId="3E7C55A4" w14:textId="77777777" w:rsidR="007757FD" w:rsidRPr="00FA58B4" w:rsidRDefault="007757FD" w:rsidP="00FA58B4">
            <w:pPr>
              <w:ind w:right="0" w:firstLine="0"/>
              <w:contextualSpacing/>
              <w:rPr>
                <w:b/>
                <w:szCs w:val="24"/>
              </w:rPr>
            </w:pPr>
            <w:r w:rsidRPr="00FA58B4">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42EE5529" w14:textId="45308033" w:rsidR="007757FD" w:rsidRPr="006129A6" w:rsidRDefault="007757FD" w:rsidP="00FA58B4">
            <w:pPr>
              <w:ind w:right="0" w:firstLine="0"/>
              <w:contextualSpacing/>
              <w:jc w:val="center"/>
              <w:rPr>
                <w:szCs w:val="24"/>
              </w:rPr>
            </w:pPr>
            <w:r w:rsidRPr="006129A6">
              <w:rPr>
                <w:szCs w:val="24"/>
              </w:rPr>
              <w:t>5</w:t>
            </w:r>
            <w:r w:rsidR="00C42379">
              <w:rPr>
                <w:szCs w:val="24"/>
              </w:rPr>
              <w:t>4</w:t>
            </w:r>
          </w:p>
        </w:tc>
      </w:tr>
    </w:tbl>
    <w:p w14:paraId="306B580C" w14:textId="77777777" w:rsidR="007757FD" w:rsidRPr="00FA58B4" w:rsidRDefault="007757FD" w:rsidP="00FA58B4">
      <w:pPr>
        <w:spacing w:after="160" w:line="254" w:lineRule="auto"/>
        <w:jc w:val="center"/>
        <w:rPr>
          <w:b/>
          <w:szCs w:val="24"/>
        </w:rPr>
      </w:pPr>
    </w:p>
    <w:p w14:paraId="7C340D8D" w14:textId="77777777" w:rsidR="00EB44C2" w:rsidRPr="00FA58B4" w:rsidRDefault="00EB44C2" w:rsidP="00FA58B4">
      <w:pPr>
        <w:spacing w:after="160" w:line="254" w:lineRule="auto"/>
        <w:jc w:val="center"/>
        <w:rPr>
          <w:b/>
          <w:szCs w:val="24"/>
        </w:rPr>
      </w:pPr>
    </w:p>
    <w:p w14:paraId="1278D3D5" w14:textId="77777777" w:rsidR="00752D34" w:rsidRPr="00FA58B4" w:rsidRDefault="00752D34" w:rsidP="00FA58B4">
      <w:pPr>
        <w:spacing w:after="160" w:line="254" w:lineRule="auto"/>
        <w:jc w:val="center"/>
        <w:rPr>
          <w:b/>
          <w:szCs w:val="24"/>
        </w:rPr>
      </w:pPr>
    </w:p>
    <w:p w14:paraId="4E294D8A" w14:textId="77777777" w:rsidR="00E0635D" w:rsidRPr="00FA58B4" w:rsidRDefault="00E0635D" w:rsidP="00FA58B4">
      <w:pPr>
        <w:spacing w:after="160" w:line="254" w:lineRule="auto"/>
        <w:jc w:val="center"/>
        <w:rPr>
          <w:b/>
          <w:szCs w:val="24"/>
        </w:rPr>
      </w:pPr>
    </w:p>
    <w:p w14:paraId="39C2CF60" w14:textId="0F25E7D9" w:rsidR="0040797A" w:rsidRPr="00FA58B4" w:rsidRDefault="0040797A" w:rsidP="00FA58B4">
      <w:pPr>
        <w:spacing w:line="360" w:lineRule="auto"/>
        <w:ind w:firstLine="397"/>
        <w:rPr>
          <w:b/>
          <w:bCs/>
          <w:caps/>
          <w:sz w:val="28"/>
          <w:szCs w:val="28"/>
        </w:rPr>
      </w:pPr>
    </w:p>
    <w:p w14:paraId="6DC80E2D" w14:textId="77777777" w:rsidR="00752D34" w:rsidRPr="00FA58B4" w:rsidRDefault="00752D34" w:rsidP="00C42379">
      <w:pPr>
        <w:spacing w:line="360" w:lineRule="auto"/>
        <w:ind w:firstLine="0"/>
        <w:rPr>
          <w:b/>
          <w:bCs/>
          <w:caps/>
          <w:sz w:val="28"/>
          <w:szCs w:val="28"/>
        </w:rPr>
      </w:pPr>
    </w:p>
    <w:p w14:paraId="1D2D70D0" w14:textId="7221F09C" w:rsidR="00044FA3" w:rsidRPr="00FA58B4" w:rsidRDefault="00044FA3" w:rsidP="00FA58B4">
      <w:pPr>
        <w:spacing w:line="360" w:lineRule="auto"/>
        <w:ind w:firstLine="397"/>
        <w:rPr>
          <w:b/>
          <w:sz w:val="28"/>
          <w:szCs w:val="28"/>
        </w:rPr>
      </w:pPr>
      <w:r w:rsidRPr="00FA58B4">
        <w:rPr>
          <w:b/>
          <w:bCs/>
          <w:caps/>
          <w:sz w:val="28"/>
          <w:szCs w:val="28"/>
        </w:rPr>
        <w:lastRenderedPageBreak/>
        <w:t xml:space="preserve">1. </w:t>
      </w:r>
      <w:r w:rsidRPr="00FA58B4">
        <w:rPr>
          <w:b/>
          <w:sz w:val="28"/>
          <w:szCs w:val="28"/>
        </w:rPr>
        <w:t>Наименование дисциплины</w:t>
      </w:r>
    </w:p>
    <w:p w14:paraId="734DAA4F" w14:textId="03F6F562" w:rsidR="00044FA3" w:rsidRPr="00FA58B4" w:rsidRDefault="00044FA3" w:rsidP="00FA58B4">
      <w:pPr>
        <w:rPr>
          <w:sz w:val="28"/>
          <w:szCs w:val="28"/>
        </w:rPr>
      </w:pPr>
      <w:r w:rsidRPr="00FA58B4">
        <w:rPr>
          <w:sz w:val="28"/>
          <w:szCs w:val="28"/>
        </w:rPr>
        <w:t xml:space="preserve"> «</w:t>
      </w:r>
      <w:r w:rsidR="001743CF" w:rsidRPr="00FA58B4">
        <w:rPr>
          <w:sz w:val="28"/>
          <w:szCs w:val="28"/>
        </w:rPr>
        <w:t>Ценообразование и управление ценами</w:t>
      </w:r>
      <w:r w:rsidRPr="00FA58B4">
        <w:rPr>
          <w:sz w:val="28"/>
          <w:szCs w:val="28"/>
        </w:rPr>
        <w:t>»</w:t>
      </w:r>
    </w:p>
    <w:p w14:paraId="058B953C" w14:textId="77777777" w:rsidR="00044FA3" w:rsidRPr="00FA58B4" w:rsidRDefault="00044FA3" w:rsidP="00FA58B4">
      <w:pPr>
        <w:widowControl w:val="0"/>
        <w:spacing w:line="360" w:lineRule="auto"/>
        <w:ind w:firstLine="397"/>
        <w:rPr>
          <w:b/>
          <w:sz w:val="28"/>
          <w:szCs w:val="28"/>
          <w:lang w:eastAsia="en-US"/>
        </w:rPr>
      </w:pPr>
    </w:p>
    <w:p w14:paraId="06C0839A" w14:textId="56F260AE" w:rsidR="0082075D" w:rsidRPr="00FA58B4" w:rsidRDefault="009D0D1B" w:rsidP="00FA58B4">
      <w:pPr>
        <w:widowControl w:val="0"/>
        <w:spacing w:line="360" w:lineRule="auto"/>
        <w:rPr>
          <w:b/>
          <w:color w:val="000000" w:themeColor="text1"/>
          <w:sz w:val="28"/>
          <w:szCs w:val="28"/>
        </w:rPr>
      </w:pPr>
      <w:r w:rsidRPr="00FA58B4">
        <w:rPr>
          <w:b/>
          <w:sz w:val="28"/>
          <w:szCs w:val="28"/>
          <w:lang w:eastAsia="en-US"/>
        </w:rPr>
        <w:t xml:space="preserve">2. </w:t>
      </w:r>
      <w:r w:rsidR="0082075D" w:rsidRPr="00FA58B4">
        <w:rPr>
          <w:b/>
          <w:color w:val="000000" w:themeColor="text1"/>
          <w:sz w:val="28"/>
          <w:szCs w:val="28"/>
        </w:rPr>
        <w:t>Перечень планируемых результатов освоения образовательной программы</w:t>
      </w:r>
      <w:r w:rsidR="00AA11A5" w:rsidRPr="00FA58B4">
        <w:rPr>
          <w:b/>
          <w:color w:val="000000" w:themeColor="text1"/>
          <w:sz w:val="28"/>
          <w:szCs w:val="28"/>
        </w:rPr>
        <w:t xml:space="preserve"> (перечень компетенций)</w:t>
      </w:r>
      <w:r w:rsidR="0082075D" w:rsidRPr="00FA58B4">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FA58B4" w:rsidRDefault="00F64BCE" w:rsidP="00FA58B4">
      <w:pPr>
        <w:spacing w:line="192" w:lineRule="auto"/>
        <w:ind w:firstLine="709"/>
        <w:rPr>
          <w:i/>
          <w:szCs w:val="24"/>
        </w:rPr>
      </w:pPr>
    </w:p>
    <w:tbl>
      <w:tblPr>
        <w:tblStyle w:val="aff7"/>
        <w:tblW w:w="5461" w:type="pct"/>
        <w:tblInd w:w="-572" w:type="dxa"/>
        <w:tblLayout w:type="fixed"/>
        <w:tblLook w:val="04A0" w:firstRow="1" w:lastRow="0" w:firstColumn="1" w:lastColumn="0" w:noHBand="0" w:noVBand="1"/>
      </w:tblPr>
      <w:tblGrid>
        <w:gridCol w:w="1135"/>
        <w:gridCol w:w="3197"/>
        <w:gridCol w:w="2333"/>
        <w:gridCol w:w="3542"/>
      </w:tblGrid>
      <w:tr w:rsidR="00F64BCE" w:rsidRPr="00FA58B4" w14:paraId="2103E92C" w14:textId="77777777" w:rsidTr="004944FC">
        <w:tc>
          <w:tcPr>
            <w:tcW w:w="556" w:type="pct"/>
          </w:tcPr>
          <w:p w14:paraId="6FAF9BFC" w14:textId="77777777" w:rsidR="00F64BCE" w:rsidRPr="00FA58B4" w:rsidRDefault="00F64BCE" w:rsidP="00FA58B4">
            <w:pPr>
              <w:tabs>
                <w:tab w:val="left" w:pos="540"/>
              </w:tabs>
              <w:ind w:right="0" w:firstLine="0"/>
              <w:rPr>
                <w:b/>
                <w:szCs w:val="24"/>
              </w:rPr>
            </w:pPr>
            <w:r w:rsidRPr="00FA58B4">
              <w:rPr>
                <w:b/>
                <w:szCs w:val="24"/>
              </w:rPr>
              <w:t>Код компетенции</w:t>
            </w:r>
          </w:p>
        </w:tc>
        <w:tc>
          <w:tcPr>
            <w:tcW w:w="1566" w:type="pct"/>
          </w:tcPr>
          <w:p w14:paraId="3EFFFF7E" w14:textId="77777777" w:rsidR="00F64BCE" w:rsidRPr="00FA58B4" w:rsidRDefault="00F64BCE" w:rsidP="00FA58B4">
            <w:pPr>
              <w:tabs>
                <w:tab w:val="left" w:pos="540"/>
              </w:tabs>
              <w:ind w:right="0" w:firstLine="0"/>
              <w:rPr>
                <w:b/>
                <w:szCs w:val="24"/>
              </w:rPr>
            </w:pPr>
            <w:r w:rsidRPr="00FA58B4">
              <w:rPr>
                <w:b/>
                <w:szCs w:val="24"/>
              </w:rPr>
              <w:t>Наименование компетенции</w:t>
            </w:r>
          </w:p>
        </w:tc>
        <w:tc>
          <w:tcPr>
            <w:tcW w:w="1143" w:type="pct"/>
          </w:tcPr>
          <w:p w14:paraId="7DF962CE" w14:textId="59B3D66E" w:rsidR="00F64BCE" w:rsidRPr="00FA58B4" w:rsidRDefault="00F64BCE" w:rsidP="00FA58B4">
            <w:pPr>
              <w:tabs>
                <w:tab w:val="left" w:pos="540"/>
              </w:tabs>
              <w:ind w:right="0" w:firstLine="0"/>
              <w:rPr>
                <w:b/>
                <w:szCs w:val="24"/>
              </w:rPr>
            </w:pPr>
            <w:r w:rsidRPr="00FA58B4">
              <w:rPr>
                <w:b/>
                <w:szCs w:val="24"/>
              </w:rPr>
              <w:t>Индикаторы достижения компетенции</w:t>
            </w:r>
          </w:p>
        </w:tc>
        <w:tc>
          <w:tcPr>
            <w:tcW w:w="1736" w:type="pct"/>
          </w:tcPr>
          <w:p w14:paraId="63507777" w14:textId="77777777" w:rsidR="00F64BCE" w:rsidRPr="00FA58B4" w:rsidRDefault="00630C45" w:rsidP="00FA58B4">
            <w:pPr>
              <w:tabs>
                <w:tab w:val="left" w:pos="540"/>
              </w:tabs>
              <w:ind w:right="0" w:firstLine="0"/>
              <w:rPr>
                <w:b/>
                <w:szCs w:val="24"/>
              </w:rPr>
            </w:pPr>
            <w:r w:rsidRPr="00FA58B4">
              <w:rPr>
                <w:b/>
                <w:szCs w:val="24"/>
              </w:rPr>
              <w:t>Результаты обучения (умения и знания), соотнесенные с индикаторами достижения компетенции</w:t>
            </w:r>
          </w:p>
        </w:tc>
      </w:tr>
      <w:tr w:rsidR="00A726A4" w:rsidRPr="00FA58B4" w14:paraId="68E7642B" w14:textId="77777777" w:rsidTr="004944FC">
        <w:trPr>
          <w:trHeight w:val="3104"/>
        </w:trPr>
        <w:tc>
          <w:tcPr>
            <w:tcW w:w="556" w:type="pct"/>
            <w:vMerge w:val="restart"/>
          </w:tcPr>
          <w:p w14:paraId="4FDC8DCC" w14:textId="2F0988A5" w:rsidR="00A726A4" w:rsidRPr="00FA58B4" w:rsidRDefault="001743CF" w:rsidP="00FA58B4">
            <w:pPr>
              <w:pStyle w:val="ConsPlusNormal"/>
              <w:widowControl/>
              <w:ind w:firstLine="0"/>
              <w:rPr>
                <w:rFonts w:ascii="Times New Roman" w:hAnsi="Times New Roman" w:cs="Times New Roman"/>
                <w:sz w:val="24"/>
                <w:szCs w:val="24"/>
              </w:rPr>
            </w:pPr>
            <w:r w:rsidRPr="00FA58B4">
              <w:rPr>
                <w:rFonts w:ascii="Times New Roman" w:hAnsi="Times New Roman"/>
                <w:sz w:val="24"/>
                <w:szCs w:val="24"/>
              </w:rPr>
              <w:t>ПК-1</w:t>
            </w:r>
          </w:p>
          <w:p w14:paraId="2E1507C4" w14:textId="60357BBA" w:rsidR="00A726A4" w:rsidRPr="00FA58B4" w:rsidRDefault="00A726A4" w:rsidP="00FA58B4">
            <w:pPr>
              <w:tabs>
                <w:tab w:val="left" w:pos="540"/>
              </w:tabs>
              <w:ind w:right="0" w:firstLine="0"/>
              <w:rPr>
                <w:szCs w:val="24"/>
              </w:rPr>
            </w:pPr>
          </w:p>
        </w:tc>
        <w:tc>
          <w:tcPr>
            <w:tcW w:w="1566" w:type="pct"/>
            <w:vMerge w:val="restart"/>
          </w:tcPr>
          <w:p w14:paraId="27611B85" w14:textId="57281BF3" w:rsidR="00A726A4" w:rsidRPr="00FA58B4" w:rsidRDefault="001743CF" w:rsidP="00FA58B4">
            <w:pPr>
              <w:tabs>
                <w:tab w:val="left" w:pos="540"/>
              </w:tabs>
              <w:ind w:right="0" w:firstLine="0"/>
              <w:jc w:val="left"/>
              <w:rPr>
                <w:szCs w:val="24"/>
              </w:rPr>
            </w:pPr>
            <w:r w:rsidRPr="00FA58B4">
              <w:rPr>
                <w:szCs w:val="24"/>
              </w:rPr>
              <w:t xml:space="preserve">Способность использовать методы стратегического анализа, маркетингового управления и контроля для всех элементов комплекса финансового маркетинга </w:t>
            </w:r>
          </w:p>
        </w:tc>
        <w:tc>
          <w:tcPr>
            <w:tcW w:w="1143" w:type="pct"/>
            <w:tcBorders>
              <w:top w:val="single" w:sz="4" w:space="0" w:color="auto"/>
              <w:left w:val="single" w:sz="4" w:space="0" w:color="auto"/>
              <w:right w:val="single" w:sz="4" w:space="0" w:color="auto"/>
            </w:tcBorders>
          </w:tcPr>
          <w:p w14:paraId="7648E4CD" w14:textId="3AD3E52B" w:rsidR="001743CF" w:rsidRPr="00FA58B4" w:rsidRDefault="001743CF" w:rsidP="00FA58B4">
            <w:pPr>
              <w:widowControl w:val="0"/>
              <w:tabs>
                <w:tab w:val="left" w:pos="6"/>
              </w:tabs>
              <w:autoSpaceDE w:val="0"/>
              <w:autoSpaceDN w:val="0"/>
              <w:adjustRightInd w:val="0"/>
              <w:ind w:left="6" w:firstLine="0"/>
              <w:rPr>
                <w:szCs w:val="24"/>
              </w:rPr>
            </w:pPr>
            <w:r w:rsidRPr="00FA58B4">
              <w:rPr>
                <w:szCs w:val="24"/>
              </w:rPr>
              <w:t xml:space="preserve">1. Использует методы стратегического анализа </w:t>
            </w:r>
            <w:r w:rsidRPr="00FA58B4">
              <w:rPr>
                <w:bCs/>
                <w:szCs w:val="24"/>
              </w:rPr>
              <w:t>на финансовых рынках</w:t>
            </w:r>
            <w:r w:rsidRPr="00FA58B4">
              <w:rPr>
                <w:szCs w:val="24"/>
              </w:rPr>
              <w:t>.</w:t>
            </w:r>
          </w:p>
          <w:p w14:paraId="1351BCCB" w14:textId="736F9598" w:rsidR="00A726A4" w:rsidRPr="00FA58B4" w:rsidRDefault="00A726A4" w:rsidP="00FA58B4">
            <w:pPr>
              <w:ind w:right="0" w:firstLine="0"/>
              <w:rPr>
                <w:szCs w:val="24"/>
              </w:rPr>
            </w:pPr>
          </w:p>
        </w:tc>
        <w:tc>
          <w:tcPr>
            <w:tcW w:w="1736" w:type="pct"/>
          </w:tcPr>
          <w:p w14:paraId="290D151F" w14:textId="23811680" w:rsidR="001743CF" w:rsidRPr="00FA58B4" w:rsidRDefault="009E6FA1" w:rsidP="00FA58B4">
            <w:pPr>
              <w:tabs>
                <w:tab w:val="left" w:pos="540"/>
              </w:tabs>
              <w:ind w:right="0" w:firstLine="0"/>
              <w:contextualSpacing/>
              <w:rPr>
                <w:b/>
                <w:szCs w:val="24"/>
              </w:rPr>
            </w:pPr>
            <w:r w:rsidRPr="00FA58B4">
              <w:rPr>
                <w:b/>
                <w:szCs w:val="24"/>
              </w:rPr>
              <w:t xml:space="preserve">Знать: </w:t>
            </w:r>
            <w:r w:rsidR="0017568F" w:rsidRPr="00FA58B4">
              <w:rPr>
                <w:szCs w:val="24"/>
              </w:rPr>
              <w:t>методы ценового анализа и методологию ценообразования в зависимости от выбранного типа рынка.</w:t>
            </w:r>
          </w:p>
          <w:p w14:paraId="2AC1D3CF" w14:textId="69B36D9D" w:rsidR="00A726A4" w:rsidRPr="00FA58B4" w:rsidRDefault="009E6FA1" w:rsidP="00FA58B4">
            <w:pPr>
              <w:tabs>
                <w:tab w:val="left" w:pos="540"/>
              </w:tabs>
              <w:ind w:right="0" w:firstLine="0"/>
              <w:contextualSpacing/>
              <w:rPr>
                <w:b/>
                <w:szCs w:val="24"/>
              </w:rPr>
            </w:pPr>
            <w:r w:rsidRPr="00FA58B4">
              <w:rPr>
                <w:b/>
                <w:szCs w:val="24"/>
              </w:rPr>
              <w:t xml:space="preserve">Уметь: </w:t>
            </w:r>
            <w:r w:rsidR="0017568F" w:rsidRPr="00FA58B4">
              <w:rPr>
                <w:szCs w:val="24"/>
              </w:rPr>
              <w:t>выбирать и применять методы ценообразования в зависимости от специфики финансовой организации, типа финансового продукта или услуги, рынка.</w:t>
            </w:r>
          </w:p>
        </w:tc>
      </w:tr>
      <w:tr w:rsidR="00A726A4" w:rsidRPr="00FA58B4" w14:paraId="7EA3B0B9" w14:textId="77777777" w:rsidTr="004944FC">
        <w:trPr>
          <w:trHeight w:val="1420"/>
        </w:trPr>
        <w:tc>
          <w:tcPr>
            <w:tcW w:w="556" w:type="pct"/>
            <w:vMerge/>
          </w:tcPr>
          <w:p w14:paraId="0FFAB9C3" w14:textId="77777777" w:rsidR="00A726A4" w:rsidRPr="00FA58B4" w:rsidRDefault="00A726A4" w:rsidP="00FA58B4">
            <w:pPr>
              <w:tabs>
                <w:tab w:val="left" w:pos="540"/>
              </w:tabs>
              <w:ind w:right="0" w:firstLine="0"/>
              <w:rPr>
                <w:szCs w:val="24"/>
              </w:rPr>
            </w:pPr>
          </w:p>
        </w:tc>
        <w:tc>
          <w:tcPr>
            <w:tcW w:w="1566" w:type="pct"/>
            <w:vMerge/>
          </w:tcPr>
          <w:p w14:paraId="20B53626" w14:textId="77777777" w:rsidR="00A726A4" w:rsidRPr="00FA58B4" w:rsidRDefault="00A726A4" w:rsidP="00FA58B4">
            <w:pPr>
              <w:tabs>
                <w:tab w:val="left" w:pos="540"/>
              </w:tabs>
              <w:ind w:right="0" w:firstLine="0"/>
              <w:rPr>
                <w:szCs w:val="24"/>
              </w:rPr>
            </w:pPr>
          </w:p>
        </w:tc>
        <w:tc>
          <w:tcPr>
            <w:tcW w:w="1143" w:type="pct"/>
          </w:tcPr>
          <w:p w14:paraId="6E8A8013" w14:textId="6E0B6F32" w:rsidR="00A726A4" w:rsidRPr="00FA58B4" w:rsidRDefault="001743CF" w:rsidP="00FA58B4">
            <w:pPr>
              <w:ind w:right="0" w:firstLine="0"/>
              <w:rPr>
                <w:szCs w:val="24"/>
              </w:rPr>
            </w:pPr>
            <w:r w:rsidRPr="00FA58B4">
              <w:rPr>
                <w:szCs w:val="24"/>
              </w:rPr>
              <w:t>2. 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r w:rsidRPr="00FA58B4">
              <w:rPr>
                <w:bCs/>
                <w:szCs w:val="24"/>
              </w:rPr>
              <w:t>.</w:t>
            </w:r>
          </w:p>
        </w:tc>
        <w:tc>
          <w:tcPr>
            <w:tcW w:w="1736" w:type="pct"/>
          </w:tcPr>
          <w:p w14:paraId="3B5A2134" w14:textId="6204C860" w:rsidR="0017568F" w:rsidRPr="00FA58B4" w:rsidRDefault="0017568F" w:rsidP="00FA58B4">
            <w:pPr>
              <w:pStyle w:val="afe"/>
              <w:suppressAutoHyphens/>
              <w:spacing w:before="0" w:beforeAutospacing="0" w:after="0" w:afterAutospacing="0"/>
              <w:jc w:val="both"/>
              <w:rPr>
                <w:rFonts w:eastAsia="Calibri"/>
              </w:rPr>
            </w:pPr>
            <w:r w:rsidRPr="00FA58B4">
              <w:rPr>
                <w:rFonts w:eastAsia="Arial Unicode MS"/>
                <w:b/>
                <w:color w:val="000000"/>
                <w:u w:color="000000"/>
              </w:rPr>
              <w:t>Знать: </w:t>
            </w:r>
            <w:r w:rsidRPr="00FA58B4">
              <w:t>элементы структуры цены финансовых продуктов, основные нормативно-правовые и законодательные акты, регулирующие ценовую деятельность финансовых организаций; затратные, рыночные и нормативно-параметрические методы ценообразования, используемые при установлении цен</w:t>
            </w:r>
            <w:r w:rsidR="002521A1" w:rsidRPr="00FA58B4">
              <w:t>ами</w:t>
            </w:r>
            <w:r w:rsidRPr="00FA58B4">
              <w:t xml:space="preserve"> на финансовые продукты и услуги.</w:t>
            </w:r>
          </w:p>
          <w:p w14:paraId="51E5F98E" w14:textId="0BB89080" w:rsidR="001743CF" w:rsidRPr="00FA58B4" w:rsidRDefault="0017568F" w:rsidP="00FA58B4">
            <w:pPr>
              <w:tabs>
                <w:tab w:val="left" w:pos="540"/>
              </w:tabs>
              <w:ind w:right="0" w:firstLine="0"/>
              <w:rPr>
                <w:szCs w:val="24"/>
              </w:rPr>
            </w:pPr>
            <w:r w:rsidRPr="00FA58B4">
              <w:rPr>
                <w:rFonts w:eastAsia="Arial Unicode MS"/>
                <w:b/>
                <w:color w:val="000000"/>
                <w:u w:color="000000"/>
              </w:rPr>
              <w:t xml:space="preserve">Уметь: </w:t>
            </w:r>
            <w:r w:rsidRPr="00FA58B4">
              <w:t xml:space="preserve">применять методы определения цены на финансовые продукты и услуги, </w:t>
            </w:r>
            <w:r w:rsidRPr="00FA58B4">
              <w:rPr>
                <w:b/>
              </w:rPr>
              <w:t> </w:t>
            </w:r>
            <w:r w:rsidRPr="00FA58B4">
              <w:t>осуществлять выбор наиболее оптимального варианта цены из нескольких вариантов, проводить расчет ценовой эластичности на финансовые продукты и услуги</w:t>
            </w:r>
            <w:r w:rsidRPr="00FA58B4">
              <w:rPr>
                <w:rFonts w:eastAsia="Calibri"/>
              </w:rPr>
              <w:t>.</w:t>
            </w:r>
          </w:p>
        </w:tc>
      </w:tr>
      <w:tr w:rsidR="00365D83" w:rsidRPr="00FA58B4" w14:paraId="7159A646" w14:textId="77777777" w:rsidTr="004944FC">
        <w:trPr>
          <w:trHeight w:val="840"/>
        </w:trPr>
        <w:tc>
          <w:tcPr>
            <w:tcW w:w="556" w:type="pct"/>
            <w:vMerge w:val="restart"/>
          </w:tcPr>
          <w:p w14:paraId="51AD4AFC" w14:textId="4E25B749" w:rsidR="00365D83" w:rsidRPr="00FA58B4" w:rsidRDefault="001743CF" w:rsidP="00FA58B4">
            <w:pPr>
              <w:tabs>
                <w:tab w:val="left" w:pos="540"/>
              </w:tabs>
              <w:ind w:right="0" w:firstLine="0"/>
              <w:rPr>
                <w:szCs w:val="24"/>
              </w:rPr>
            </w:pPr>
            <w:r w:rsidRPr="00FA58B4">
              <w:rPr>
                <w:bCs/>
                <w:szCs w:val="24"/>
              </w:rPr>
              <w:lastRenderedPageBreak/>
              <w:t>ПК-4</w:t>
            </w:r>
          </w:p>
        </w:tc>
        <w:tc>
          <w:tcPr>
            <w:tcW w:w="1566" w:type="pct"/>
            <w:vMerge w:val="restart"/>
          </w:tcPr>
          <w:p w14:paraId="002293D8" w14:textId="54F67FE5" w:rsidR="00365D83" w:rsidRPr="00FA58B4" w:rsidRDefault="001743CF" w:rsidP="00FA58B4">
            <w:pPr>
              <w:tabs>
                <w:tab w:val="left" w:pos="540"/>
              </w:tabs>
              <w:ind w:right="0" w:firstLine="0"/>
              <w:rPr>
                <w:szCs w:val="24"/>
              </w:rPr>
            </w:pPr>
            <w:r w:rsidRPr="00FA58B4">
              <w:rPr>
                <w:bCs/>
                <w:szCs w:val="24"/>
              </w:rPr>
              <w:t xml:space="preserve">Способность принимать комплексные и эффективные маркетинговые решения в области банковского, страхового, инвестиционного и портфельного управления проектами; а также владеть искусством управления продажами </w:t>
            </w:r>
          </w:p>
        </w:tc>
        <w:tc>
          <w:tcPr>
            <w:tcW w:w="1143" w:type="pct"/>
          </w:tcPr>
          <w:p w14:paraId="45A1FDE4" w14:textId="77777777" w:rsidR="001743CF" w:rsidRPr="00FA58B4" w:rsidRDefault="001743CF" w:rsidP="00FA58B4">
            <w:pPr>
              <w:widowControl w:val="0"/>
              <w:autoSpaceDE w:val="0"/>
              <w:autoSpaceDN w:val="0"/>
              <w:adjustRightInd w:val="0"/>
              <w:ind w:right="0" w:firstLine="0"/>
              <w:rPr>
                <w:bCs/>
                <w:szCs w:val="24"/>
              </w:rPr>
            </w:pPr>
            <w:r w:rsidRPr="00FA58B4">
              <w:rPr>
                <w:rStyle w:val="FontStyle12"/>
                <w:sz w:val="24"/>
                <w:szCs w:val="24"/>
              </w:rPr>
              <w:t>1. Демонстрирует навыки</w:t>
            </w:r>
            <w:r w:rsidRPr="00FA58B4">
              <w:rPr>
                <w:bCs/>
                <w:szCs w:val="24"/>
              </w:rPr>
              <w:t xml:space="preserve"> принимать комплексные и эффективные маркетинговые решения в области банковского маркетинга.</w:t>
            </w:r>
          </w:p>
          <w:p w14:paraId="498E8755" w14:textId="55DE75FF" w:rsidR="00365D83" w:rsidRPr="00FA58B4" w:rsidRDefault="00365D83" w:rsidP="00FA58B4">
            <w:pPr>
              <w:ind w:right="0" w:firstLine="0"/>
              <w:rPr>
                <w:szCs w:val="24"/>
              </w:rPr>
            </w:pPr>
          </w:p>
        </w:tc>
        <w:tc>
          <w:tcPr>
            <w:tcW w:w="1736" w:type="pct"/>
          </w:tcPr>
          <w:p w14:paraId="48FFA7C4" w14:textId="6204D568" w:rsidR="001743CF" w:rsidRPr="00FA58B4" w:rsidRDefault="001743CF" w:rsidP="00FA58B4">
            <w:pPr>
              <w:tabs>
                <w:tab w:val="left" w:pos="540"/>
              </w:tabs>
              <w:ind w:right="0" w:firstLine="0"/>
              <w:contextualSpacing/>
              <w:rPr>
                <w:szCs w:val="24"/>
              </w:rPr>
            </w:pPr>
            <w:r w:rsidRPr="00FA58B4">
              <w:rPr>
                <w:b/>
                <w:szCs w:val="24"/>
              </w:rPr>
              <w:t xml:space="preserve">Знать: </w:t>
            </w:r>
            <w:r w:rsidR="0017568F" w:rsidRPr="00FA58B4">
              <w:rPr>
                <w:szCs w:val="24"/>
              </w:rPr>
              <w:t>состав и структуру цены банковского продукта, методы ее определения, цели ценовой политики банка, стратегические и тактические инструменты управления ценами банковских продуктов.</w:t>
            </w:r>
          </w:p>
          <w:p w14:paraId="7BEA94C1" w14:textId="0732169C" w:rsidR="00365D83" w:rsidRPr="00FA58B4" w:rsidRDefault="001743CF" w:rsidP="00FA58B4">
            <w:pPr>
              <w:tabs>
                <w:tab w:val="left" w:pos="540"/>
              </w:tabs>
              <w:ind w:right="0" w:firstLine="0"/>
              <w:rPr>
                <w:b/>
                <w:szCs w:val="24"/>
              </w:rPr>
            </w:pPr>
            <w:r w:rsidRPr="00FA58B4">
              <w:rPr>
                <w:b/>
                <w:szCs w:val="24"/>
              </w:rPr>
              <w:t>Уметь:</w:t>
            </w:r>
            <w:r w:rsidR="0017568F" w:rsidRPr="00FA58B4">
              <w:rPr>
                <w:b/>
                <w:szCs w:val="24"/>
              </w:rPr>
              <w:t xml:space="preserve"> </w:t>
            </w:r>
            <w:r w:rsidR="0017568F" w:rsidRPr="00FA58B4">
              <w:rPr>
                <w:szCs w:val="24"/>
              </w:rPr>
              <w:t>разрабатывать и претворять на практике ценовую политики, стратегию и тактику на банковском рынке.</w:t>
            </w:r>
          </w:p>
        </w:tc>
      </w:tr>
      <w:tr w:rsidR="00365D83" w:rsidRPr="00FA58B4" w14:paraId="3753CE2D" w14:textId="77777777" w:rsidTr="004944FC">
        <w:trPr>
          <w:trHeight w:val="840"/>
        </w:trPr>
        <w:tc>
          <w:tcPr>
            <w:tcW w:w="556" w:type="pct"/>
            <w:vMerge/>
          </w:tcPr>
          <w:p w14:paraId="174CB681" w14:textId="77777777" w:rsidR="00365D83" w:rsidRPr="00FA58B4" w:rsidRDefault="00365D83" w:rsidP="00FA58B4">
            <w:pPr>
              <w:tabs>
                <w:tab w:val="left" w:pos="540"/>
              </w:tabs>
              <w:ind w:right="0" w:firstLine="0"/>
              <w:rPr>
                <w:szCs w:val="24"/>
              </w:rPr>
            </w:pPr>
          </w:p>
        </w:tc>
        <w:tc>
          <w:tcPr>
            <w:tcW w:w="1566" w:type="pct"/>
            <w:vMerge/>
          </w:tcPr>
          <w:p w14:paraId="75023C11" w14:textId="77777777" w:rsidR="00365D83" w:rsidRPr="00FA58B4" w:rsidRDefault="00365D83" w:rsidP="00FA58B4">
            <w:pPr>
              <w:tabs>
                <w:tab w:val="left" w:pos="540"/>
              </w:tabs>
              <w:ind w:right="0" w:firstLine="0"/>
              <w:rPr>
                <w:szCs w:val="24"/>
              </w:rPr>
            </w:pPr>
          </w:p>
        </w:tc>
        <w:tc>
          <w:tcPr>
            <w:tcW w:w="1143" w:type="pct"/>
          </w:tcPr>
          <w:p w14:paraId="52619DFD" w14:textId="77777777" w:rsidR="001743CF" w:rsidRPr="00FA58B4" w:rsidRDefault="001743CF" w:rsidP="00FA58B4">
            <w:pPr>
              <w:widowControl w:val="0"/>
              <w:autoSpaceDE w:val="0"/>
              <w:autoSpaceDN w:val="0"/>
              <w:adjustRightInd w:val="0"/>
              <w:ind w:right="0" w:firstLine="0"/>
              <w:rPr>
                <w:bCs/>
                <w:szCs w:val="24"/>
              </w:rPr>
            </w:pPr>
            <w:r w:rsidRPr="00FA58B4">
              <w:rPr>
                <w:rStyle w:val="FontStyle12"/>
                <w:sz w:val="24"/>
                <w:szCs w:val="24"/>
              </w:rPr>
              <w:t>2. Демонстрирует навыки</w:t>
            </w:r>
            <w:r w:rsidRPr="00FA58B4">
              <w:rPr>
                <w:bCs/>
                <w:szCs w:val="24"/>
              </w:rPr>
              <w:t xml:space="preserve"> принимать комплексные и эффективные маркетинговые решения в области страхового маркетинга.</w:t>
            </w:r>
          </w:p>
          <w:p w14:paraId="71C743C5" w14:textId="399E5629" w:rsidR="00365D83" w:rsidRPr="00FA58B4" w:rsidRDefault="00365D83" w:rsidP="00FA58B4">
            <w:pPr>
              <w:ind w:right="0" w:firstLine="0"/>
              <w:rPr>
                <w:szCs w:val="24"/>
              </w:rPr>
            </w:pPr>
          </w:p>
        </w:tc>
        <w:tc>
          <w:tcPr>
            <w:tcW w:w="1736" w:type="pct"/>
          </w:tcPr>
          <w:p w14:paraId="08DC61F8" w14:textId="6C87E4C9" w:rsidR="0017568F" w:rsidRPr="00FA58B4" w:rsidRDefault="0017568F" w:rsidP="00FA58B4">
            <w:pPr>
              <w:autoSpaceDE w:val="0"/>
              <w:autoSpaceDN w:val="0"/>
              <w:adjustRightInd w:val="0"/>
              <w:ind w:right="0" w:firstLine="0"/>
              <w:rPr>
                <w:rFonts w:eastAsia="Arial Unicode MS"/>
                <w:color w:val="000000"/>
                <w:u w:color="000000"/>
              </w:rPr>
            </w:pPr>
            <w:r w:rsidRPr="00FA58B4">
              <w:rPr>
                <w:rFonts w:eastAsia="Arial Unicode MS"/>
                <w:b/>
                <w:color w:val="000000"/>
                <w:u w:color="000000"/>
              </w:rPr>
              <w:t>Знать: </w:t>
            </w:r>
            <w:r w:rsidR="002521A1" w:rsidRPr="00FA58B4">
              <w:rPr>
                <w:rFonts w:eastAsia="Arial Unicode MS"/>
                <w:b/>
                <w:color w:val="000000"/>
                <w:u w:color="000000"/>
              </w:rPr>
              <w:t xml:space="preserve">стратегические и </w:t>
            </w:r>
            <w:r w:rsidRPr="00FA58B4">
              <w:rPr>
                <w:rFonts w:eastAsia="Arial Unicode MS"/>
                <w:color w:val="000000"/>
                <w:u w:color="000000"/>
              </w:rPr>
              <w:t xml:space="preserve">тактические инструменты </w:t>
            </w:r>
            <w:r w:rsidRPr="00FA58B4">
              <w:rPr>
                <w:bCs/>
              </w:rPr>
              <w:t>ценообразования и управления ценами организаций, работающих на рынке страхования.</w:t>
            </w:r>
          </w:p>
          <w:p w14:paraId="047FD67B" w14:textId="04F65F41" w:rsidR="00365D83" w:rsidRPr="00FA58B4" w:rsidRDefault="0017568F" w:rsidP="00FA58B4">
            <w:pPr>
              <w:tabs>
                <w:tab w:val="left" w:pos="540"/>
                <w:tab w:val="left" w:pos="3580"/>
              </w:tabs>
              <w:ind w:right="0" w:firstLine="0"/>
              <w:contextualSpacing/>
              <w:rPr>
                <w:b/>
                <w:szCs w:val="24"/>
              </w:rPr>
            </w:pPr>
            <w:r w:rsidRPr="00FA58B4">
              <w:rPr>
                <w:rFonts w:eastAsia="Arial Unicode MS"/>
                <w:b/>
                <w:color w:val="000000"/>
                <w:u w:color="000000"/>
              </w:rPr>
              <w:t>Уметь: </w:t>
            </w:r>
            <w:r w:rsidRPr="00FA58B4">
              <w:rPr>
                <w:rFonts w:eastAsia="Arial Unicode MS"/>
                <w:color w:val="000000"/>
                <w:u w:color="000000"/>
              </w:rPr>
              <w:t xml:space="preserve">применять современные </w:t>
            </w:r>
            <w:r w:rsidRPr="00FA58B4">
              <w:rPr>
                <w:bCs/>
              </w:rPr>
              <w:t>технологи</w:t>
            </w:r>
            <w:r w:rsidRPr="00FA58B4">
              <w:t xml:space="preserve">и </w:t>
            </w:r>
            <w:r w:rsidRPr="00FA58B4">
              <w:rPr>
                <w:bCs/>
              </w:rPr>
              <w:t>ценообразовании и управления ценами на рынке страхования.</w:t>
            </w:r>
          </w:p>
        </w:tc>
      </w:tr>
      <w:tr w:rsidR="001743CF" w:rsidRPr="00FA58B4" w14:paraId="7495EF9D" w14:textId="77777777" w:rsidTr="004944FC">
        <w:trPr>
          <w:trHeight w:val="840"/>
        </w:trPr>
        <w:tc>
          <w:tcPr>
            <w:tcW w:w="556" w:type="pct"/>
            <w:vMerge/>
          </w:tcPr>
          <w:p w14:paraId="6FD9809A" w14:textId="77777777" w:rsidR="001743CF" w:rsidRPr="00FA58B4" w:rsidRDefault="001743CF" w:rsidP="00FA58B4">
            <w:pPr>
              <w:tabs>
                <w:tab w:val="left" w:pos="540"/>
              </w:tabs>
              <w:ind w:right="0" w:firstLine="0"/>
              <w:rPr>
                <w:szCs w:val="24"/>
              </w:rPr>
            </w:pPr>
          </w:p>
        </w:tc>
        <w:tc>
          <w:tcPr>
            <w:tcW w:w="1566" w:type="pct"/>
            <w:vMerge/>
          </w:tcPr>
          <w:p w14:paraId="06277894" w14:textId="77777777" w:rsidR="001743CF" w:rsidRPr="00FA58B4" w:rsidRDefault="001743CF" w:rsidP="00FA58B4">
            <w:pPr>
              <w:tabs>
                <w:tab w:val="left" w:pos="540"/>
              </w:tabs>
              <w:ind w:right="0" w:firstLine="0"/>
              <w:rPr>
                <w:szCs w:val="24"/>
              </w:rPr>
            </w:pPr>
          </w:p>
        </w:tc>
        <w:tc>
          <w:tcPr>
            <w:tcW w:w="1143" w:type="pct"/>
          </w:tcPr>
          <w:p w14:paraId="0A5C3E16" w14:textId="77777777" w:rsidR="001743CF" w:rsidRPr="00FA58B4" w:rsidRDefault="001743CF" w:rsidP="00FA58B4">
            <w:pPr>
              <w:widowControl w:val="0"/>
              <w:autoSpaceDE w:val="0"/>
              <w:autoSpaceDN w:val="0"/>
              <w:adjustRightInd w:val="0"/>
              <w:ind w:right="0" w:firstLine="0"/>
              <w:rPr>
                <w:bCs/>
                <w:szCs w:val="24"/>
              </w:rPr>
            </w:pPr>
            <w:r w:rsidRPr="00FA58B4">
              <w:rPr>
                <w:rStyle w:val="FontStyle12"/>
                <w:sz w:val="24"/>
                <w:szCs w:val="24"/>
              </w:rPr>
              <w:t>3. Демонстрирует навыки</w:t>
            </w:r>
            <w:r w:rsidRPr="00FA58B4">
              <w:rPr>
                <w:bCs/>
                <w:szCs w:val="24"/>
              </w:rPr>
              <w:t xml:space="preserve"> принимать комплексные и эффективные маркетинговые решения в области инвестиционного и портфельного управления проектами.</w:t>
            </w:r>
          </w:p>
          <w:p w14:paraId="33497725" w14:textId="40924C19" w:rsidR="001743CF" w:rsidRPr="00FA58B4" w:rsidRDefault="001743CF" w:rsidP="00FA58B4">
            <w:pPr>
              <w:ind w:right="0" w:firstLine="0"/>
              <w:rPr>
                <w:szCs w:val="24"/>
              </w:rPr>
            </w:pPr>
          </w:p>
        </w:tc>
        <w:tc>
          <w:tcPr>
            <w:tcW w:w="1736" w:type="pct"/>
          </w:tcPr>
          <w:p w14:paraId="3A16D271" w14:textId="39A7DB40" w:rsidR="0017568F" w:rsidRPr="00FA58B4" w:rsidRDefault="0017568F" w:rsidP="00FA58B4">
            <w:pPr>
              <w:autoSpaceDE w:val="0"/>
              <w:autoSpaceDN w:val="0"/>
              <w:adjustRightInd w:val="0"/>
              <w:ind w:right="0" w:firstLine="0"/>
              <w:rPr>
                <w:rFonts w:eastAsia="Arial Unicode MS"/>
                <w:b/>
                <w:color w:val="000000"/>
                <w:u w:color="000000"/>
              </w:rPr>
            </w:pPr>
            <w:r w:rsidRPr="00FA58B4">
              <w:rPr>
                <w:rFonts w:eastAsia="Arial Unicode MS"/>
                <w:b/>
                <w:color w:val="000000"/>
                <w:u w:color="000000"/>
              </w:rPr>
              <w:t xml:space="preserve">Знать: </w:t>
            </w:r>
            <w:r w:rsidR="002521A1" w:rsidRPr="00FA58B4">
              <w:t>состав и структуру затрат при составлении инвестиционного проекта.</w:t>
            </w:r>
          </w:p>
          <w:p w14:paraId="246C94D2" w14:textId="674E2381" w:rsidR="001743CF" w:rsidRPr="00FA58B4" w:rsidRDefault="0017568F" w:rsidP="00FA58B4">
            <w:pPr>
              <w:ind w:right="0" w:firstLine="0"/>
              <w:rPr>
                <w:b/>
                <w:lang w:eastAsia="x-none"/>
              </w:rPr>
            </w:pPr>
            <w:r w:rsidRPr="00FA58B4">
              <w:rPr>
                <w:rFonts w:eastAsia="Arial Unicode MS"/>
                <w:b/>
                <w:color w:val="000000"/>
                <w:u w:color="000000"/>
              </w:rPr>
              <w:t xml:space="preserve">Уметь: </w:t>
            </w:r>
            <w:r w:rsidR="002521A1" w:rsidRPr="00FA58B4">
              <w:t>применять методологию ценообразования при определении затрат инвестиционного проекта</w:t>
            </w:r>
            <w:r w:rsidRPr="00FA58B4">
              <w:t>.</w:t>
            </w:r>
          </w:p>
        </w:tc>
      </w:tr>
      <w:tr w:rsidR="001743CF" w:rsidRPr="00FA58B4" w14:paraId="12B01764" w14:textId="77777777" w:rsidTr="004944FC">
        <w:trPr>
          <w:trHeight w:val="840"/>
        </w:trPr>
        <w:tc>
          <w:tcPr>
            <w:tcW w:w="556" w:type="pct"/>
            <w:vMerge/>
          </w:tcPr>
          <w:p w14:paraId="37164422" w14:textId="77777777" w:rsidR="001743CF" w:rsidRPr="00FA58B4" w:rsidRDefault="001743CF" w:rsidP="00FA58B4">
            <w:pPr>
              <w:tabs>
                <w:tab w:val="left" w:pos="540"/>
              </w:tabs>
              <w:ind w:right="0" w:firstLine="0"/>
              <w:rPr>
                <w:szCs w:val="24"/>
              </w:rPr>
            </w:pPr>
          </w:p>
        </w:tc>
        <w:tc>
          <w:tcPr>
            <w:tcW w:w="1566" w:type="pct"/>
            <w:vMerge/>
          </w:tcPr>
          <w:p w14:paraId="6C40ADFB" w14:textId="77777777" w:rsidR="001743CF" w:rsidRPr="00FA58B4" w:rsidRDefault="001743CF" w:rsidP="00FA58B4">
            <w:pPr>
              <w:tabs>
                <w:tab w:val="left" w:pos="540"/>
              </w:tabs>
              <w:ind w:right="0" w:firstLine="0"/>
              <w:rPr>
                <w:szCs w:val="24"/>
              </w:rPr>
            </w:pPr>
          </w:p>
        </w:tc>
        <w:tc>
          <w:tcPr>
            <w:tcW w:w="1143" w:type="pct"/>
          </w:tcPr>
          <w:p w14:paraId="085F6A07" w14:textId="477E3811" w:rsidR="001743CF" w:rsidRPr="00FA58B4" w:rsidRDefault="001743CF" w:rsidP="00FA58B4">
            <w:pPr>
              <w:ind w:right="0" w:firstLine="0"/>
              <w:rPr>
                <w:szCs w:val="24"/>
              </w:rPr>
            </w:pPr>
            <w:r w:rsidRPr="00FA58B4">
              <w:rPr>
                <w:bCs/>
                <w:szCs w:val="24"/>
              </w:rPr>
              <w:t>4. </w:t>
            </w:r>
            <w:r w:rsidRPr="00FA58B4">
              <w:rPr>
                <w:szCs w:val="24"/>
              </w:rPr>
              <w:t>Применяет</w:t>
            </w:r>
            <w:r w:rsidRPr="00FA58B4">
              <w:rPr>
                <w:bCs/>
                <w:szCs w:val="24"/>
              </w:rPr>
              <w:t xml:space="preserve"> навыки владения искусством управления продажами.</w:t>
            </w:r>
          </w:p>
        </w:tc>
        <w:tc>
          <w:tcPr>
            <w:tcW w:w="1736" w:type="pct"/>
          </w:tcPr>
          <w:p w14:paraId="3F8FE3E8" w14:textId="0EC5666A" w:rsidR="0017568F" w:rsidRPr="00FA58B4" w:rsidRDefault="0017568F" w:rsidP="00FA58B4">
            <w:pPr>
              <w:pStyle w:val="afe"/>
              <w:suppressAutoHyphens/>
              <w:spacing w:before="0" w:beforeAutospacing="0" w:after="0" w:afterAutospacing="0"/>
              <w:jc w:val="both"/>
              <w:rPr>
                <w:rFonts w:eastAsia="Calibri"/>
              </w:rPr>
            </w:pPr>
            <w:r w:rsidRPr="00FA58B4">
              <w:rPr>
                <w:rFonts w:eastAsia="Arial Unicode MS"/>
                <w:b/>
                <w:color w:val="000000"/>
                <w:u w:color="000000"/>
              </w:rPr>
              <w:t>Знать: </w:t>
            </w:r>
            <w:r w:rsidRPr="00FA58B4">
              <w:t>элементы структуры цены финансовых продуктов, основные нормативно-правовые и законодательные акты, регулирующие ценовую деятельность финансовых организаций; затратные, рыночные и нормативно-параметрические методы ценообразования, используемые в ходе осуществления продаж финансовых продуктов и услуг.</w:t>
            </w:r>
          </w:p>
          <w:p w14:paraId="4F733B20" w14:textId="66F8E0AB" w:rsidR="001743CF" w:rsidRPr="00FA58B4" w:rsidRDefault="0017568F" w:rsidP="00FA58B4">
            <w:pPr>
              <w:tabs>
                <w:tab w:val="left" w:pos="540"/>
                <w:tab w:val="left" w:pos="3580"/>
              </w:tabs>
              <w:ind w:right="0" w:firstLine="0"/>
              <w:contextualSpacing/>
              <w:rPr>
                <w:b/>
                <w:szCs w:val="24"/>
              </w:rPr>
            </w:pPr>
            <w:r w:rsidRPr="00FA58B4">
              <w:rPr>
                <w:rFonts w:eastAsia="Arial Unicode MS"/>
                <w:b/>
                <w:color w:val="000000"/>
                <w:u w:color="000000"/>
              </w:rPr>
              <w:t xml:space="preserve">Уметь: </w:t>
            </w:r>
            <w:r w:rsidRPr="00FA58B4">
              <w:t xml:space="preserve">применять методы определения цены на финансовые продукты и услуги, </w:t>
            </w:r>
            <w:r w:rsidRPr="00FA58B4">
              <w:rPr>
                <w:b/>
              </w:rPr>
              <w:t> </w:t>
            </w:r>
            <w:r w:rsidRPr="00FA58B4">
              <w:t xml:space="preserve">осуществлять выбор наиболее оптимального варианта цены из нескольких вариантов, проводить расчет </w:t>
            </w:r>
            <w:r w:rsidRPr="00FA58B4">
              <w:lastRenderedPageBreak/>
              <w:t>ценовой эластичности в целях эффективного управления продажами финансовых продуктов и услуг</w:t>
            </w:r>
            <w:r w:rsidRPr="00FA58B4">
              <w:rPr>
                <w:rFonts w:eastAsia="Calibri"/>
              </w:rPr>
              <w:t>.</w:t>
            </w:r>
          </w:p>
        </w:tc>
      </w:tr>
      <w:tr w:rsidR="001743CF" w:rsidRPr="00FA58B4" w14:paraId="139FDD6B" w14:textId="77777777" w:rsidTr="004944FC">
        <w:trPr>
          <w:trHeight w:val="840"/>
        </w:trPr>
        <w:tc>
          <w:tcPr>
            <w:tcW w:w="556" w:type="pct"/>
            <w:vMerge w:val="restart"/>
          </w:tcPr>
          <w:p w14:paraId="2519759B" w14:textId="12F9B666" w:rsidR="001743CF" w:rsidRPr="00FA58B4" w:rsidRDefault="001743CF" w:rsidP="00FA58B4">
            <w:pPr>
              <w:tabs>
                <w:tab w:val="left" w:pos="540"/>
              </w:tabs>
              <w:ind w:right="0" w:firstLine="0"/>
              <w:rPr>
                <w:szCs w:val="24"/>
              </w:rPr>
            </w:pPr>
            <w:r w:rsidRPr="00FA58B4">
              <w:rPr>
                <w:szCs w:val="24"/>
              </w:rPr>
              <w:lastRenderedPageBreak/>
              <w:t>ПКН 4</w:t>
            </w:r>
          </w:p>
        </w:tc>
        <w:tc>
          <w:tcPr>
            <w:tcW w:w="1566" w:type="pct"/>
            <w:vMerge w:val="restart"/>
          </w:tcPr>
          <w:p w14:paraId="5CC18C4E" w14:textId="2E65BEF0" w:rsidR="001743CF" w:rsidRPr="00FA58B4" w:rsidRDefault="001743CF" w:rsidP="00FA58B4">
            <w:pPr>
              <w:tabs>
                <w:tab w:val="left" w:pos="540"/>
              </w:tabs>
              <w:ind w:right="0" w:firstLine="0"/>
              <w:rPr>
                <w:szCs w:val="24"/>
              </w:rPr>
            </w:pPr>
            <w:r w:rsidRPr="00FA58B4">
              <w:rPr>
                <w:szCs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w:t>
            </w:r>
          </w:p>
        </w:tc>
        <w:tc>
          <w:tcPr>
            <w:tcW w:w="1143" w:type="pct"/>
          </w:tcPr>
          <w:p w14:paraId="083073BE" w14:textId="0BC23E3E" w:rsidR="001743CF" w:rsidRPr="00FA58B4" w:rsidRDefault="001743CF" w:rsidP="00FA58B4">
            <w:pPr>
              <w:tabs>
                <w:tab w:val="left" w:pos="1418"/>
              </w:tabs>
              <w:ind w:right="0" w:firstLine="0"/>
              <w:rPr>
                <w:szCs w:val="24"/>
              </w:rPr>
            </w:pPr>
            <w:r w:rsidRPr="00FA58B4">
              <w:rPr>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1736" w:type="pct"/>
          </w:tcPr>
          <w:p w14:paraId="6343E948" w14:textId="4E4BA676" w:rsidR="0017568F" w:rsidRPr="00FA58B4" w:rsidRDefault="0017568F" w:rsidP="00FA58B4">
            <w:pPr>
              <w:ind w:left="-1" w:right="0" w:firstLine="0"/>
              <w:rPr>
                <w:rFonts w:eastAsia="Arial Unicode MS"/>
              </w:rPr>
            </w:pPr>
            <w:r w:rsidRPr="00FA58B4">
              <w:rPr>
                <w:rFonts w:eastAsia="Arial Unicode MS"/>
                <w:b/>
              </w:rPr>
              <w:t>Знать:</w:t>
            </w:r>
            <w:r w:rsidRPr="00FA58B4">
              <w:rPr>
                <w:rFonts w:eastAsia="Arial Unicode MS"/>
              </w:rPr>
              <w:t xml:space="preserve"> </w:t>
            </w:r>
            <w:r w:rsidR="002521A1" w:rsidRPr="00FA58B4">
              <w:rPr>
                <w:rFonts w:eastAsia="Arial Unicode MS"/>
              </w:rPr>
              <w:t>основные подходы к у</w:t>
            </w:r>
            <w:r w:rsidR="002521A1" w:rsidRPr="00FA58B4">
              <w:t>правлению стоимостью и финансированием проекта (</w:t>
            </w:r>
            <w:proofErr w:type="spellStart"/>
            <w:r w:rsidR="002521A1" w:rsidRPr="00FA58B4">
              <w:t>Porject</w:t>
            </w:r>
            <w:proofErr w:type="spellEnd"/>
            <w:r w:rsidR="002521A1" w:rsidRPr="00FA58B4">
              <w:t xml:space="preserve"> </w:t>
            </w:r>
            <w:proofErr w:type="spellStart"/>
            <w:r w:rsidR="002521A1" w:rsidRPr="00FA58B4">
              <w:t>Cost</w:t>
            </w:r>
            <w:proofErr w:type="spellEnd"/>
            <w:r w:rsidR="002521A1" w:rsidRPr="00FA58B4">
              <w:t xml:space="preserve"> </w:t>
            </w:r>
            <w:proofErr w:type="spellStart"/>
            <w:r w:rsidR="002521A1" w:rsidRPr="00FA58B4">
              <w:t>and</w:t>
            </w:r>
            <w:proofErr w:type="spellEnd"/>
            <w:r w:rsidR="002521A1" w:rsidRPr="00FA58B4">
              <w:t xml:space="preserve"> </w:t>
            </w:r>
            <w:proofErr w:type="spellStart"/>
            <w:r w:rsidR="002521A1" w:rsidRPr="00FA58B4">
              <w:t>Finance</w:t>
            </w:r>
            <w:proofErr w:type="spellEnd"/>
            <w:r w:rsidR="002521A1" w:rsidRPr="00FA58B4">
              <w:t xml:space="preserve"> </w:t>
            </w:r>
            <w:proofErr w:type="spellStart"/>
            <w:r w:rsidR="002521A1" w:rsidRPr="00FA58B4">
              <w:t>Management</w:t>
            </w:r>
            <w:proofErr w:type="spellEnd"/>
            <w:r w:rsidR="002521A1" w:rsidRPr="00FA58B4">
              <w:t>).</w:t>
            </w:r>
          </w:p>
          <w:p w14:paraId="45D4E69D" w14:textId="0CB8F592" w:rsidR="001743CF" w:rsidRPr="00FA58B4" w:rsidRDefault="0017568F" w:rsidP="00FA58B4">
            <w:pPr>
              <w:ind w:left="-1" w:right="0" w:firstLine="0"/>
              <w:rPr>
                <w:b/>
                <w:szCs w:val="24"/>
              </w:rPr>
            </w:pPr>
            <w:r w:rsidRPr="00FA58B4">
              <w:rPr>
                <w:rFonts w:eastAsia="Arial Unicode MS"/>
                <w:b/>
              </w:rPr>
              <w:t xml:space="preserve">Уметь: </w:t>
            </w:r>
            <w:r w:rsidR="002521A1" w:rsidRPr="00FA58B4">
              <w:t>разрабатывать систему управления стоимостью проекта</w:t>
            </w:r>
            <w:r w:rsidRPr="00FA58B4">
              <w:rPr>
                <w:rFonts w:eastAsia="Arial Unicode MS"/>
              </w:rPr>
              <w:t>.</w:t>
            </w:r>
          </w:p>
        </w:tc>
      </w:tr>
      <w:tr w:rsidR="001743CF" w:rsidRPr="00FA58B4" w14:paraId="0726F724" w14:textId="77777777" w:rsidTr="004944FC">
        <w:trPr>
          <w:trHeight w:val="840"/>
        </w:trPr>
        <w:tc>
          <w:tcPr>
            <w:tcW w:w="556" w:type="pct"/>
            <w:vMerge/>
          </w:tcPr>
          <w:p w14:paraId="3FA2DB96" w14:textId="77777777" w:rsidR="001743CF" w:rsidRPr="00FA58B4" w:rsidRDefault="001743CF" w:rsidP="00FA58B4">
            <w:pPr>
              <w:tabs>
                <w:tab w:val="left" w:pos="540"/>
              </w:tabs>
              <w:ind w:right="0" w:firstLine="0"/>
              <w:rPr>
                <w:szCs w:val="24"/>
              </w:rPr>
            </w:pPr>
          </w:p>
        </w:tc>
        <w:tc>
          <w:tcPr>
            <w:tcW w:w="1566" w:type="pct"/>
            <w:vMerge/>
          </w:tcPr>
          <w:p w14:paraId="65CEF038" w14:textId="77777777" w:rsidR="001743CF" w:rsidRPr="00FA58B4" w:rsidRDefault="001743CF" w:rsidP="00FA58B4">
            <w:pPr>
              <w:tabs>
                <w:tab w:val="left" w:pos="540"/>
              </w:tabs>
              <w:ind w:right="0" w:firstLine="0"/>
              <w:rPr>
                <w:szCs w:val="24"/>
              </w:rPr>
            </w:pPr>
          </w:p>
        </w:tc>
        <w:tc>
          <w:tcPr>
            <w:tcW w:w="1143" w:type="pct"/>
          </w:tcPr>
          <w:p w14:paraId="5BF0A353" w14:textId="4D6CD8B9" w:rsidR="001743CF" w:rsidRPr="00FA58B4" w:rsidRDefault="001743CF" w:rsidP="00FA58B4">
            <w:pPr>
              <w:tabs>
                <w:tab w:val="left" w:pos="1418"/>
              </w:tabs>
              <w:ind w:right="0" w:firstLine="0"/>
              <w:rPr>
                <w:szCs w:val="24"/>
              </w:rPr>
            </w:pPr>
            <w:r w:rsidRPr="00FA58B4">
              <w:rPr>
                <w:szCs w:val="24"/>
              </w:rPr>
              <w:t>2. Демонстрирует владение методами управления бизнес-процессами и их реинжиниринга.</w:t>
            </w:r>
          </w:p>
          <w:p w14:paraId="4EE26F4E" w14:textId="46EF8ACD" w:rsidR="001743CF" w:rsidRPr="00FA58B4" w:rsidRDefault="001743CF" w:rsidP="00FA58B4">
            <w:pPr>
              <w:ind w:right="0" w:firstLine="0"/>
              <w:rPr>
                <w:szCs w:val="24"/>
              </w:rPr>
            </w:pPr>
          </w:p>
        </w:tc>
        <w:tc>
          <w:tcPr>
            <w:tcW w:w="1736" w:type="pct"/>
          </w:tcPr>
          <w:p w14:paraId="17FFAB13" w14:textId="53CDE207" w:rsidR="0017568F" w:rsidRPr="00FA58B4" w:rsidRDefault="0017568F" w:rsidP="00FA58B4">
            <w:pPr>
              <w:ind w:right="0" w:firstLine="0"/>
              <w:rPr>
                <w:rFonts w:eastAsia="Arial Unicode MS"/>
                <w:color w:val="000000"/>
                <w:u w:color="000000"/>
              </w:rPr>
            </w:pPr>
            <w:r w:rsidRPr="00FA58B4">
              <w:rPr>
                <w:rFonts w:eastAsia="Arial Unicode MS"/>
                <w:b/>
                <w:color w:val="000000"/>
                <w:u w:color="000000"/>
              </w:rPr>
              <w:t xml:space="preserve">Знать: </w:t>
            </w:r>
            <w:r w:rsidRPr="00FA58B4">
              <w:t xml:space="preserve">основные положения </w:t>
            </w:r>
            <w:r w:rsidR="002521A1" w:rsidRPr="00FA58B4">
              <w:t>ценообразования на новую продукцию.</w:t>
            </w:r>
          </w:p>
          <w:p w14:paraId="5FD4F0CE" w14:textId="35FE6553" w:rsidR="001743CF" w:rsidRPr="00FA58B4" w:rsidRDefault="0017568F" w:rsidP="00FA58B4">
            <w:pPr>
              <w:ind w:right="0" w:firstLine="0"/>
              <w:rPr>
                <w:rFonts w:eastAsia="Arial Unicode MS"/>
                <w:color w:val="000000"/>
                <w:u w:color="000000"/>
              </w:rPr>
            </w:pPr>
            <w:r w:rsidRPr="00FA58B4">
              <w:rPr>
                <w:rFonts w:eastAsia="Arial Unicode MS"/>
                <w:b/>
                <w:color w:val="000000"/>
                <w:u w:color="000000"/>
              </w:rPr>
              <w:t xml:space="preserve">Уметь: </w:t>
            </w:r>
            <w:r w:rsidR="002521A1" w:rsidRPr="00FA58B4">
              <w:rPr>
                <w:rFonts w:eastAsia="Arial Unicode MS"/>
                <w:color w:val="000000"/>
                <w:u w:color="000000"/>
              </w:rPr>
              <w:t xml:space="preserve">использовать рыночные, затратные и нормативно-правовые методы ценообразования </w:t>
            </w:r>
            <w:r w:rsidR="002521A1" w:rsidRPr="00FA58B4">
              <w:t>на новую продукцию.</w:t>
            </w:r>
          </w:p>
        </w:tc>
      </w:tr>
      <w:tr w:rsidR="001743CF" w:rsidRPr="00FA58B4" w14:paraId="30AFEF3B" w14:textId="77777777" w:rsidTr="004944FC">
        <w:trPr>
          <w:trHeight w:val="840"/>
        </w:trPr>
        <w:tc>
          <w:tcPr>
            <w:tcW w:w="556" w:type="pct"/>
            <w:vMerge/>
          </w:tcPr>
          <w:p w14:paraId="2A545624" w14:textId="77777777" w:rsidR="001743CF" w:rsidRPr="00FA58B4" w:rsidRDefault="001743CF" w:rsidP="00FA58B4">
            <w:pPr>
              <w:tabs>
                <w:tab w:val="left" w:pos="540"/>
              </w:tabs>
              <w:ind w:right="0" w:firstLine="0"/>
              <w:rPr>
                <w:szCs w:val="24"/>
              </w:rPr>
            </w:pPr>
          </w:p>
        </w:tc>
        <w:tc>
          <w:tcPr>
            <w:tcW w:w="1566" w:type="pct"/>
            <w:vMerge/>
          </w:tcPr>
          <w:p w14:paraId="007976DA" w14:textId="77777777" w:rsidR="001743CF" w:rsidRPr="00FA58B4" w:rsidRDefault="001743CF" w:rsidP="00FA58B4">
            <w:pPr>
              <w:tabs>
                <w:tab w:val="left" w:pos="540"/>
              </w:tabs>
              <w:ind w:right="0" w:firstLine="0"/>
              <w:rPr>
                <w:szCs w:val="24"/>
              </w:rPr>
            </w:pPr>
          </w:p>
        </w:tc>
        <w:tc>
          <w:tcPr>
            <w:tcW w:w="1143" w:type="pct"/>
          </w:tcPr>
          <w:p w14:paraId="6EACC611" w14:textId="224901EC" w:rsidR="001743CF" w:rsidRPr="00FA58B4" w:rsidRDefault="001743CF" w:rsidP="00FA58B4">
            <w:pPr>
              <w:tabs>
                <w:tab w:val="left" w:pos="1418"/>
              </w:tabs>
              <w:ind w:right="0" w:firstLine="0"/>
              <w:rPr>
                <w:szCs w:val="24"/>
              </w:rPr>
            </w:pPr>
            <w:r w:rsidRPr="00FA58B4">
              <w:rPr>
                <w:szCs w:val="24"/>
              </w:rPr>
              <w:t>3. Реализует способность управления материальными и финансовыми потоками</w:t>
            </w:r>
            <w:r w:rsidR="00D80E46" w:rsidRPr="00FA58B4">
              <w:rPr>
                <w:szCs w:val="24"/>
              </w:rPr>
              <w:t>.</w:t>
            </w:r>
          </w:p>
          <w:p w14:paraId="4ED13F85" w14:textId="4C2162F5" w:rsidR="001743CF" w:rsidRPr="00FA58B4" w:rsidRDefault="001743CF" w:rsidP="00FA58B4">
            <w:pPr>
              <w:ind w:right="0" w:firstLine="0"/>
              <w:rPr>
                <w:szCs w:val="24"/>
              </w:rPr>
            </w:pPr>
          </w:p>
        </w:tc>
        <w:tc>
          <w:tcPr>
            <w:tcW w:w="1736" w:type="pct"/>
          </w:tcPr>
          <w:p w14:paraId="1514B1B9" w14:textId="77777777" w:rsidR="0017568F" w:rsidRPr="00FA58B4" w:rsidRDefault="0017568F" w:rsidP="00FA58B4">
            <w:pPr>
              <w:ind w:right="0" w:firstLine="0"/>
              <w:rPr>
                <w:rFonts w:eastAsia="Arial Unicode MS"/>
                <w:color w:val="000000"/>
                <w:u w:color="000000"/>
              </w:rPr>
            </w:pPr>
            <w:r w:rsidRPr="00FA58B4">
              <w:rPr>
                <w:rFonts w:eastAsia="Arial Unicode MS"/>
                <w:b/>
                <w:color w:val="000000"/>
                <w:u w:color="000000"/>
              </w:rPr>
              <w:t xml:space="preserve">Знать: </w:t>
            </w:r>
            <w:r w:rsidRPr="00FA58B4">
              <w:t>цели и этапы разработки ценовой политики финансовой организации, научные принципы разработки ценовой политики финансовой организации</w:t>
            </w:r>
          </w:p>
          <w:p w14:paraId="5E3CE40D" w14:textId="62A90E9E" w:rsidR="0017568F" w:rsidRPr="00FA58B4" w:rsidRDefault="0017568F" w:rsidP="00FA58B4">
            <w:pPr>
              <w:ind w:right="0" w:firstLine="0"/>
            </w:pPr>
            <w:r w:rsidRPr="00FA58B4">
              <w:rPr>
                <w:rFonts w:eastAsia="Arial Unicode MS"/>
                <w:b/>
                <w:color w:val="000000"/>
                <w:u w:color="000000"/>
              </w:rPr>
              <w:t>Уметь:</w:t>
            </w:r>
            <w:r w:rsidRPr="00FA58B4">
              <w:rPr>
                <w:rFonts w:eastAsia="Arial Unicode MS"/>
                <w:u w:color="000000"/>
              </w:rPr>
              <w:t xml:space="preserve"> </w:t>
            </w:r>
            <w:r w:rsidRPr="00FA58B4">
              <w:t>разрабатывать ценовую политику финансовой организации с учетом стратегических целей и использов</w:t>
            </w:r>
            <w:r w:rsidR="00D80E46" w:rsidRPr="00FA58B4">
              <w:t>анием информационных технологий.</w:t>
            </w:r>
          </w:p>
          <w:p w14:paraId="4C7E9F3E" w14:textId="65DB72A1" w:rsidR="001743CF" w:rsidRPr="00FA58B4" w:rsidRDefault="001743CF" w:rsidP="00FA58B4">
            <w:pPr>
              <w:tabs>
                <w:tab w:val="left" w:pos="540"/>
              </w:tabs>
              <w:ind w:right="0" w:firstLine="0"/>
              <w:rPr>
                <w:b/>
                <w:szCs w:val="24"/>
              </w:rPr>
            </w:pPr>
          </w:p>
        </w:tc>
      </w:tr>
      <w:tr w:rsidR="001743CF" w:rsidRPr="00FA58B4" w14:paraId="2E44E348" w14:textId="77777777" w:rsidTr="004944FC">
        <w:trPr>
          <w:trHeight w:val="840"/>
        </w:trPr>
        <w:tc>
          <w:tcPr>
            <w:tcW w:w="556" w:type="pct"/>
            <w:vMerge/>
          </w:tcPr>
          <w:p w14:paraId="68797EE0" w14:textId="77777777" w:rsidR="001743CF" w:rsidRPr="00FA58B4" w:rsidRDefault="001743CF" w:rsidP="00FA58B4">
            <w:pPr>
              <w:tabs>
                <w:tab w:val="left" w:pos="540"/>
              </w:tabs>
              <w:ind w:right="0" w:firstLine="0"/>
              <w:rPr>
                <w:szCs w:val="24"/>
              </w:rPr>
            </w:pPr>
          </w:p>
        </w:tc>
        <w:tc>
          <w:tcPr>
            <w:tcW w:w="1566" w:type="pct"/>
            <w:vMerge/>
          </w:tcPr>
          <w:p w14:paraId="18054C6A" w14:textId="77777777" w:rsidR="001743CF" w:rsidRPr="00FA58B4" w:rsidRDefault="001743CF" w:rsidP="00FA58B4">
            <w:pPr>
              <w:tabs>
                <w:tab w:val="left" w:pos="540"/>
              </w:tabs>
              <w:ind w:right="0" w:firstLine="0"/>
              <w:rPr>
                <w:szCs w:val="24"/>
              </w:rPr>
            </w:pPr>
          </w:p>
        </w:tc>
        <w:tc>
          <w:tcPr>
            <w:tcW w:w="1143" w:type="pct"/>
          </w:tcPr>
          <w:p w14:paraId="1E514DB6" w14:textId="15284751" w:rsidR="001743CF" w:rsidRPr="00FA58B4" w:rsidRDefault="001743CF" w:rsidP="00FA58B4">
            <w:pPr>
              <w:ind w:right="0" w:firstLine="0"/>
              <w:rPr>
                <w:szCs w:val="24"/>
              </w:rPr>
            </w:pPr>
            <w:r w:rsidRPr="00FA58B4">
              <w:rPr>
                <w:szCs w:val="24"/>
              </w:rPr>
              <w:t>4. Выявляет риски, существующие в деятельности организации, и управляет ими</w:t>
            </w:r>
          </w:p>
        </w:tc>
        <w:tc>
          <w:tcPr>
            <w:tcW w:w="1736" w:type="pct"/>
          </w:tcPr>
          <w:p w14:paraId="6A6A930E" w14:textId="442B465C" w:rsidR="00A228D6" w:rsidRPr="00FA58B4" w:rsidRDefault="00A228D6" w:rsidP="00FA58B4">
            <w:pPr>
              <w:ind w:right="0" w:firstLine="0"/>
              <w:rPr>
                <w:rFonts w:eastAsia="Arial Unicode MS"/>
                <w:color w:val="000000"/>
                <w:u w:color="000000"/>
              </w:rPr>
            </w:pPr>
            <w:r w:rsidRPr="00FA58B4">
              <w:rPr>
                <w:rFonts w:eastAsia="Arial Unicode MS"/>
                <w:b/>
                <w:color w:val="000000"/>
                <w:u w:color="000000"/>
              </w:rPr>
              <w:t xml:space="preserve">Знать: </w:t>
            </w:r>
            <w:r w:rsidRPr="00FA58B4">
              <w:rPr>
                <w:rFonts w:eastAsia="Arial Unicode MS"/>
                <w:color w:val="000000"/>
                <w:u w:color="000000"/>
              </w:rPr>
              <w:t xml:space="preserve">внешние и внутренние </w:t>
            </w:r>
            <w:r w:rsidR="002521A1" w:rsidRPr="00FA58B4">
              <w:rPr>
                <w:rFonts w:eastAsia="Arial Unicode MS"/>
                <w:color w:val="000000"/>
                <w:u w:color="000000"/>
              </w:rPr>
              <w:t>риски</w:t>
            </w:r>
            <w:r w:rsidRPr="00FA58B4">
              <w:rPr>
                <w:rFonts w:eastAsia="Arial Unicode MS"/>
                <w:color w:val="000000"/>
                <w:u w:color="000000"/>
              </w:rPr>
              <w:t xml:space="preserve"> формирования </w:t>
            </w:r>
            <w:r w:rsidRPr="00FA58B4">
              <w:t>ц</w:t>
            </w:r>
            <w:r w:rsidRPr="00FA58B4">
              <w:rPr>
                <w:rFonts w:eastAsia="Arial Unicode MS"/>
                <w:color w:val="000000"/>
                <w:u w:color="000000"/>
              </w:rPr>
              <w:t>еновой политики финансовой организации.</w:t>
            </w:r>
          </w:p>
          <w:p w14:paraId="301EF25F" w14:textId="55BD4961" w:rsidR="001743CF" w:rsidRPr="00FA58B4" w:rsidRDefault="00A228D6" w:rsidP="00FA58B4">
            <w:pPr>
              <w:tabs>
                <w:tab w:val="left" w:pos="540"/>
              </w:tabs>
              <w:ind w:right="0" w:firstLine="0"/>
              <w:rPr>
                <w:b/>
                <w:szCs w:val="24"/>
              </w:rPr>
            </w:pPr>
            <w:r w:rsidRPr="00FA58B4">
              <w:rPr>
                <w:rFonts w:eastAsia="Arial Unicode MS"/>
                <w:b/>
                <w:color w:val="000000"/>
                <w:u w:color="000000"/>
              </w:rPr>
              <w:t>Уметь:</w:t>
            </w:r>
            <w:r w:rsidRPr="00FA58B4">
              <w:rPr>
                <w:rFonts w:eastAsia="Arial Unicode MS"/>
                <w:color w:val="000000"/>
                <w:u w:color="000000"/>
              </w:rPr>
              <w:t xml:space="preserve"> применять методы маркетингового анализа внешних и внутренних </w:t>
            </w:r>
            <w:r w:rsidR="002521A1" w:rsidRPr="00FA58B4">
              <w:rPr>
                <w:rFonts w:eastAsia="Arial Unicode MS"/>
                <w:color w:val="000000"/>
                <w:u w:color="000000"/>
              </w:rPr>
              <w:t>рисков</w:t>
            </w:r>
            <w:r w:rsidRPr="00FA58B4">
              <w:rPr>
                <w:rFonts w:eastAsia="Arial Unicode MS"/>
                <w:color w:val="000000"/>
                <w:u w:color="000000"/>
              </w:rPr>
              <w:t xml:space="preserve"> разработки </w:t>
            </w:r>
            <w:r w:rsidRPr="00FA58B4">
              <w:t>ц</w:t>
            </w:r>
            <w:r w:rsidRPr="00FA58B4">
              <w:rPr>
                <w:rFonts w:eastAsia="Arial Unicode MS"/>
                <w:color w:val="000000"/>
                <w:u w:color="000000"/>
              </w:rPr>
              <w:t>еновой политики финансовой организации.</w:t>
            </w:r>
          </w:p>
        </w:tc>
      </w:tr>
    </w:tbl>
    <w:p w14:paraId="78A3E8B9" w14:textId="77777777" w:rsidR="00F64BCE" w:rsidRPr="00FA58B4" w:rsidRDefault="00F64BCE" w:rsidP="00FA58B4">
      <w:pPr>
        <w:tabs>
          <w:tab w:val="left" w:pos="993"/>
        </w:tabs>
        <w:rPr>
          <w:i/>
          <w:szCs w:val="24"/>
          <w:lang w:eastAsia="x-none"/>
        </w:rPr>
      </w:pPr>
    </w:p>
    <w:p w14:paraId="432408FB" w14:textId="77777777" w:rsidR="00F64BCE" w:rsidRPr="00FA58B4" w:rsidRDefault="00F64BCE" w:rsidP="00FA58B4">
      <w:pPr>
        <w:widowControl w:val="0"/>
        <w:jc w:val="center"/>
        <w:rPr>
          <w:szCs w:val="24"/>
        </w:rPr>
      </w:pPr>
    </w:p>
    <w:p w14:paraId="72D4769E" w14:textId="77777777" w:rsidR="006376F2" w:rsidRDefault="006376F2" w:rsidP="00FA58B4">
      <w:pPr>
        <w:suppressAutoHyphens/>
        <w:spacing w:line="360" w:lineRule="auto"/>
        <w:ind w:right="0" w:firstLine="0"/>
        <w:jc w:val="center"/>
        <w:rPr>
          <w:b/>
          <w:sz w:val="28"/>
          <w:szCs w:val="28"/>
        </w:rPr>
      </w:pPr>
    </w:p>
    <w:p w14:paraId="77A8DDF7" w14:textId="77777777" w:rsidR="006376F2" w:rsidRDefault="006376F2" w:rsidP="00FA58B4">
      <w:pPr>
        <w:suppressAutoHyphens/>
        <w:spacing w:line="360" w:lineRule="auto"/>
        <w:ind w:right="0" w:firstLine="0"/>
        <w:jc w:val="center"/>
        <w:rPr>
          <w:b/>
          <w:sz w:val="28"/>
          <w:szCs w:val="28"/>
        </w:rPr>
      </w:pPr>
    </w:p>
    <w:p w14:paraId="6827FA31" w14:textId="77777777" w:rsidR="006376F2" w:rsidRDefault="006376F2" w:rsidP="00FA58B4">
      <w:pPr>
        <w:suppressAutoHyphens/>
        <w:spacing w:line="360" w:lineRule="auto"/>
        <w:ind w:right="0" w:firstLine="0"/>
        <w:jc w:val="center"/>
        <w:rPr>
          <w:b/>
          <w:sz w:val="28"/>
          <w:szCs w:val="28"/>
        </w:rPr>
      </w:pPr>
    </w:p>
    <w:p w14:paraId="58794C24" w14:textId="24583CFA" w:rsidR="009D7AE8" w:rsidRPr="00FA58B4" w:rsidRDefault="009D7AE8" w:rsidP="00FA58B4">
      <w:pPr>
        <w:suppressAutoHyphens/>
        <w:spacing w:line="360" w:lineRule="auto"/>
        <w:ind w:right="0" w:firstLine="0"/>
        <w:jc w:val="center"/>
        <w:rPr>
          <w:b/>
          <w:sz w:val="28"/>
          <w:szCs w:val="28"/>
        </w:rPr>
      </w:pPr>
      <w:bookmarkStart w:id="0" w:name="_GoBack"/>
      <w:bookmarkEnd w:id="0"/>
      <w:r w:rsidRPr="00FA58B4">
        <w:rPr>
          <w:b/>
          <w:sz w:val="28"/>
          <w:szCs w:val="28"/>
        </w:rPr>
        <w:t>3. Место дисциплины в структуре образовательной программы</w:t>
      </w:r>
    </w:p>
    <w:p w14:paraId="6E3BE65A" w14:textId="77777777" w:rsidR="00FE5610" w:rsidRPr="00FA58B4" w:rsidRDefault="00FE5610" w:rsidP="00FA58B4">
      <w:pPr>
        <w:suppressAutoHyphens/>
        <w:spacing w:line="360" w:lineRule="auto"/>
        <w:ind w:right="0" w:firstLine="0"/>
        <w:jc w:val="center"/>
        <w:rPr>
          <w:b/>
          <w:strike/>
          <w:sz w:val="28"/>
          <w:szCs w:val="28"/>
        </w:rPr>
      </w:pPr>
    </w:p>
    <w:p w14:paraId="3D9BD39F" w14:textId="689AAAB7" w:rsidR="009D7AE8" w:rsidRPr="00FA58B4" w:rsidRDefault="00B520F5" w:rsidP="00FA58B4">
      <w:pPr>
        <w:widowControl w:val="0"/>
        <w:autoSpaceDE w:val="0"/>
        <w:autoSpaceDN w:val="0"/>
        <w:adjustRightInd w:val="0"/>
        <w:spacing w:line="360" w:lineRule="auto"/>
        <w:ind w:right="0" w:firstLine="709"/>
        <w:rPr>
          <w:strike/>
          <w:sz w:val="28"/>
          <w:szCs w:val="28"/>
        </w:rPr>
      </w:pPr>
      <w:r w:rsidRPr="00FA58B4">
        <w:rPr>
          <w:sz w:val="28"/>
          <w:szCs w:val="28"/>
        </w:rPr>
        <w:t>Дисциплина «</w:t>
      </w:r>
      <w:r w:rsidR="001743CF" w:rsidRPr="00FA58B4">
        <w:rPr>
          <w:sz w:val="28"/>
          <w:szCs w:val="28"/>
        </w:rPr>
        <w:t>Ценообразование и управление ценами</w:t>
      </w:r>
      <w:r w:rsidRPr="00FA58B4">
        <w:rPr>
          <w:sz w:val="28"/>
          <w:szCs w:val="28"/>
        </w:rPr>
        <w:t xml:space="preserve">» относится к </w:t>
      </w:r>
      <w:r w:rsidR="001743CF" w:rsidRPr="00FA58B4">
        <w:rPr>
          <w:sz w:val="28"/>
          <w:szCs w:val="28"/>
        </w:rPr>
        <w:t>модулю направленности программы магистратуры</w:t>
      </w:r>
      <w:r w:rsidRPr="00FA58B4">
        <w:rPr>
          <w:sz w:val="28"/>
          <w:szCs w:val="28"/>
        </w:rPr>
        <w:t xml:space="preserve">, по направлению подготовки </w:t>
      </w:r>
      <w:r w:rsidR="001743CF" w:rsidRPr="00FA58B4">
        <w:rPr>
          <w:snapToGrid w:val="0"/>
          <w:sz w:val="28"/>
          <w:szCs w:val="28"/>
        </w:rPr>
        <w:t>38.04.02 - Менеджмент, направленность программы:</w:t>
      </w:r>
      <w:r w:rsidR="001743CF" w:rsidRPr="00FA58B4">
        <w:rPr>
          <w:snapToGrid w:val="0"/>
          <w:sz w:val="28"/>
          <w:szCs w:val="28"/>
        </w:rPr>
        <w:br/>
        <w:t xml:space="preserve"> "Финансовый маркетинг"</w:t>
      </w:r>
      <w:r w:rsidR="006E3CE3" w:rsidRPr="00FA58B4">
        <w:rPr>
          <w:sz w:val="28"/>
          <w:szCs w:val="28"/>
        </w:rPr>
        <w:t>.</w:t>
      </w:r>
    </w:p>
    <w:p w14:paraId="44B1DA53" w14:textId="77777777" w:rsidR="00FE5610" w:rsidRPr="00FA58B4" w:rsidRDefault="00FE5610" w:rsidP="00FA58B4">
      <w:pPr>
        <w:widowControl w:val="0"/>
        <w:autoSpaceDE w:val="0"/>
        <w:autoSpaceDN w:val="0"/>
        <w:adjustRightInd w:val="0"/>
        <w:spacing w:line="360" w:lineRule="auto"/>
        <w:ind w:right="0" w:firstLine="709"/>
        <w:rPr>
          <w:sz w:val="28"/>
          <w:szCs w:val="28"/>
          <w:lang w:eastAsia="en-US"/>
        </w:rPr>
      </w:pPr>
    </w:p>
    <w:p w14:paraId="1E124B9D" w14:textId="43577835" w:rsidR="00952A6F" w:rsidRPr="00FA58B4" w:rsidRDefault="009D7AE8" w:rsidP="00FA58B4">
      <w:pPr>
        <w:jc w:val="center"/>
        <w:rPr>
          <w:b/>
          <w:sz w:val="28"/>
          <w:szCs w:val="28"/>
          <w:lang w:eastAsia="en-US"/>
        </w:rPr>
      </w:pPr>
      <w:r w:rsidRPr="00FA58B4">
        <w:rPr>
          <w:b/>
          <w:sz w:val="28"/>
          <w:szCs w:val="28"/>
          <w:lang w:val="x-none"/>
        </w:rPr>
        <w:t>4.</w:t>
      </w:r>
      <w:r w:rsidRPr="00FA58B4">
        <w:rPr>
          <w:sz w:val="28"/>
          <w:szCs w:val="28"/>
          <w:lang w:val="x-none"/>
        </w:rPr>
        <w:t xml:space="preserve"> </w:t>
      </w:r>
      <w:r w:rsidRPr="00FA58B4">
        <w:rPr>
          <w:b/>
          <w:sz w:val="28"/>
          <w:szCs w:val="28"/>
          <w:lang w:eastAsia="en-US"/>
        </w:rPr>
        <w:t>Объем дисциплины</w:t>
      </w:r>
      <w:r w:rsidR="00AA11A5" w:rsidRPr="00FA58B4">
        <w:rPr>
          <w:b/>
          <w:sz w:val="28"/>
          <w:szCs w:val="28"/>
          <w:lang w:eastAsia="en-US"/>
        </w:rPr>
        <w:t xml:space="preserve"> (модуля)</w:t>
      </w:r>
      <w:r w:rsidRPr="00FA58B4">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FA58B4" w:rsidRDefault="00FE5610" w:rsidP="00FA58B4">
      <w:pPr>
        <w:jc w:val="center"/>
        <w:rPr>
          <w:b/>
          <w:sz w:val="28"/>
          <w:szCs w:val="28"/>
          <w:lang w:eastAsia="en-US"/>
        </w:rPr>
      </w:pPr>
    </w:p>
    <w:p w14:paraId="47C3B8DC" w14:textId="7EDD13D6" w:rsidR="00044FA3" w:rsidRPr="00FA58B4" w:rsidRDefault="006E3CE3" w:rsidP="00FA58B4">
      <w:pPr>
        <w:spacing w:line="360" w:lineRule="auto"/>
        <w:ind w:firstLine="709"/>
        <w:contextualSpacing/>
        <w:rPr>
          <w:color w:val="000000"/>
          <w:sz w:val="28"/>
          <w:szCs w:val="28"/>
          <w:shd w:val="clear" w:color="auto" w:fill="FFFFFF"/>
        </w:rPr>
      </w:pPr>
      <w:r w:rsidRPr="00FA58B4">
        <w:rPr>
          <w:color w:val="000000"/>
          <w:sz w:val="28"/>
          <w:szCs w:val="28"/>
          <w:shd w:val="clear" w:color="auto" w:fill="FFFFFF"/>
        </w:rPr>
        <w:t>Дисциплина «</w:t>
      </w:r>
      <w:r w:rsidR="001743CF" w:rsidRPr="00FA58B4">
        <w:rPr>
          <w:sz w:val="28"/>
          <w:szCs w:val="28"/>
        </w:rPr>
        <w:t>Ценообразование и управление ценами</w:t>
      </w:r>
      <w:r w:rsidRPr="00FA58B4">
        <w:rPr>
          <w:color w:val="000000"/>
          <w:sz w:val="28"/>
          <w:szCs w:val="28"/>
          <w:shd w:val="clear" w:color="auto" w:fill="FFFFFF"/>
        </w:rPr>
        <w:t xml:space="preserve">» по </w:t>
      </w:r>
      <w:r w:rsidR="001743CF" w:rsidRPr="00FA58B4">
        <w:rPr>
          <w:sz w:val="28"/>
          <w:szCs w:val="28"/>
        </w:rPr>
        <w:t xml:space="preserve">направлению подготовки </w:t>
      </w:r>
      <w:r w:rsidR="001743CF" w:rsidRPr="00FA58B4">
        <w:rPr>
          <w:snapToGrid w:val="0"/>
          <w:sz w:val="28"/>
          <w:szCs w:val="28"/>
        </w:rPr>
        <w:t xml:space="preserve">38.04.02 - Менеджмент, направленность </w:t>
      </w:r>
      <w:proofErr w:type="gramStart"/>
      <w:r w:rsidR="001743CF" w:rsidRPr="00FA58B4">
        <w:rPr>
          <w:snapToGrid w:val="0"/>
          <w:sz w:val="28"/>
          <w:szCs w:val="28"/>
        </w:rPr>
        <w:t>программы:  "</w:t>
      </w:r>
      <w:proofErr w:type="gramEnd"/>
      <w:r w:rsidR="001743CF" w:rsidRPr="00FA58B4">
        <w:rPr>
          <w:snapToGrid w:val="0"/>
          <w:sz w:val="28"/>
          <w:szCs w:val="28"/>
        </w:rPr>
        <w:t>Финансовый маркетинг</w:t>
      </w:r>
      <w:r w:rsidR="001743CF" w:rsidRPr="00FA58B4">
        <w:rPr>
          <w:color w:val="000000"/>
          <w:sz w:val="28"/>
          <w:szCs w:val="28"/>
          <w:shd w:val="clear" w:color="auto" w:fill="FFFFFF"/>
        </w:rPr>
        <w:t xml:space="preserve">, очная форма обучения: 1 модуль. </w:t>
      </w:r>
    </w:p>
    <w:p w14:paraId="6A1B8FB2" w14:textId="77777777" w:rsidR="00044FA3" w:rsidRPr="00FA58B4" w:rsidRDefault="00044FA3" w:rsidP="00FA58B4">
      <w:pPr>
        <w:ind w:firstLine="0"/>
        <w:contextualSpacing/>
        <w:rPr>
          <w:color w:val="000000"/>
          <w:sz w:val="28"/>
          <w:szCs w:val="28"/>
          <w:shd w:val="clear" w:color="auto" w:fill="FFFFFF"/>
        </w:rPr>
      </w:pPr>
    </w:p>
    <w:p w14:paraId="365C7D47" w14:textId="0E41E9C3" w:rsidR="00B70B46" w:rsidRPr="00FA58B4" w:rsidRDefault="00E14BBE" w:rsidP="00FA58B4">
      <w:pPr>
        <w:widowControl w:val="0"/>
        <w:spacing w:line="360" w:lineRule="auto"/>
        <w:ind w:firstLine="0"/>
        <w:contextualSpacing/>
        <w:jc w:val="right"/>
        <w:rPr>
          <w:sz w:val="28"/>
          <w:szCs w:val="28"/>
        </w:rPr>
      </w:pPr>
      <w:r w:rsidRPr="00FA58B4">
        <w:rPr>
          <w:sz w:val="28"/>
          <w:szCs w:val="28"/>
        </w:rPr>
        <w:t>Таблица 1.1.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575"/>
        <w:gridCol w:w="2244"/>
      </w:tblGrid>
      <w:tr w:rsidR="001743CF" w:rsidRPr="00FA58B4" w14:paraId="11703479" w14:textId="487294C4"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153EE97B" w14:textId="77777777" w:rsidR="001743CF" w:rsidRPr="00FA58B4" w:rsidRDefault="001743CF" w:rsidP="00FA58B4">
            <w:pPr>
              <w:ind w:right="0" w:firstLine="0"/>
              <w:rPr>
                <w:b/>
                <w:szCs w:val="24"/>
                <w:lang w:eastAsia="en-US"/>
              </w:rPr>
            </w:pPr>
            <w:r w:rsidRPr="00FA58B4">
              <w:rPr>
                <w:b/>
                <w:szCs w:val="24"/>
                <w:lang w:eastAsia="en-US"/>
              </w:rPr>
              <w:t>Вид учебной работы по дисциплине</w:t>
            </w:r>
          </w:p>
        </w:tc>
        <w:tc>
          <w:tcPr>
            <w:tcW w:w="2575" w:type="dxa"/>
            <w:tcBorders>
              <w:top w:val="single" w:sz="4" w:space="0" w:color="auto"/>
              <w:left w:val="single" w:sz="4" w:space="0" w:color="auto"/>
              <w:bottom w:val="single" w:sz="4" w:space="0" w:color="auto"/>
              <w:right w:val="single" w:sz="4" w:space="0" w:color="auto"/>
            </w:tcBorders>
          </w:tcPr>
          <w:p w14:paraId="298FE19C" w14:textId="77777777" w:rsidR="001743CF" w:rsidRPr="00FA58B4" w:rsidRDefault="001743CF" w:rsidP="00FA58B4">
            <w:pPr>
              <w:ind w:right="0" w:firstLine="0"/>
              <w:jc w:val="center"/>
              <w:rPr>
                <w:b/>
                <w:szCs w:val="24"/>
                <w:lang w:eastAsia="en-US"/>
              </w:rPr>
            </w:pPr>
            <w:r w:rsidRPr="00FA58B4">
              <w:rPr>
                <w:b/>
                <w:szCs w:val="24"/>
                <w:lang w:eastAsia="en-US"/>
              </w:rPr>
              <w:t>Всего (в з/е и часах)</w:t>
            </w:r>
          </w:p>
        </w:tc>
        <w:tc>
          <w:tcPr>
            <w:tcW w:w="2244" w:type="dxa"/>
            <w:tcBorders>
              <w:top w:val="single" w:sz="4" w:space="0" w:color="auto"/>
              <w:left w:val="single" w:sz="4" w:space="0" w:color="auto"/>
              <w:bottom w:val="single" w:sz="4" w:space="0" w:color="auto"/>
              <w:right w:val="single" w:sz="4" w:space="0" w:color="auto"/>
            </w:tcBorders>
          </w:tcPr>
          <w:p w14:paraId="0FCEF3EB" w14:textId="47DB291B" w:rsidR="001743CF" w:rsidRPr="00FA58B4" w:rsidRDefault="001743CF" w:rsidP="00FA58B4">
            <w:pPr>
              <w:ind w:right="0" w:firstLine="0"/>
              <w:jc w:val="center"/>
              <w:rPr>
                <w:b/>
                <w:szCs w:val="24"/>
                <w:lang w:eastAsia="en-US"/>
              </w:rPr>
            </w:pPr>
            <w:r w:rsidRPr="00FA58B4">
              <w:rPr>
                <w:b/>
                <w:szCs w:val="24"/>
                <w:lang w:eastAsia="en-US"/>
              </w:rPr>
              <w:t>Модуль 1 (в часах)</w:t>
            </w:r>
          </w:p>
        </w:tc>
      </w:tr>
      <w:tr w:rsidR="00DE69F4" w:rsidRPr="00FA58B4" w14:paraId="6898C1C5" w14:textId="2490DB10"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1899BEFB" w14:textId="77777777" w:rsidR="00DE69F4" w:rsidRPr="00FA58B4" w:rsidRDefault="00DE69F4" w:rsidP="00FA58B4">
            <w:pPr>
              <w:ind w:right="0" w:firstLine="0"/>
              <w:rPr>
                <w:b/>
                <w:szCs w:val="24"/>
                <w:lang w:eastAsia="en-US"/>
              </w:rPr>
            </w:pPr>
            <w:r w:rsidRPr="00FA58B4">
              <w:rPr>
                <w:b/>
                <w:szCs w:val="24"/>
                <w:lang w:eastAsia="en-US"/>
              </w:rPr>
              <w:t>Общая трудоемкость дисциплины</w:t>
            </w:r>
          </w:p>
        </w:tc>
        <w:tc>
          <w:tcPr>
            <w:tcW w:w="2575" w:type="dxa"/>
            <w:tcBorders>
              <w:top w:val="single" w:sz="4" w:space="0" w:color="auto"/>
              <w:left w:val="single" w:sz="4" w:space="0" w:color="auto"/>
              <w:bottom w:val="single" w:sz="4" w:space="0" w:color="auto"/>
              <w:right w:val="single" w:sz="4" w:space="0" w:color="auto"/>
            </w:tcBorders>
          </w:tcPr>
          <w:p w14:paraId="5D405F6D" w14:textId="7933E41D" w:rsidR="00DE69F4" w:rsidRPr="00FA58B4" w:rsidRDefault="00DE69F4" w:rsidP="00FA58B4">
            <w:pPr>
              <w:ind w:right="0" w:firstLine="0"/>
              <w:jc w:val="center"/>
              <w:rPr>
                <w:b/>
                <w:szCs w:val="24"/>
                <w:lang w:val="en-US" w:eastAsia="en-US"/>
              </w:rPr>
            </w:pPr>
            <w:r w:rsidRPr="00FA58B4">
              <w:rPr>
                <w:b/>
                <w:szCs w:val="24"/>
                <w:lang w:eastAsia="en-US"/>
              </w:rPr>
              <w:t>4/ 144</w:t>
            </w:r>
          </w:p>
        </w:tc>
        <w:tc>
          <w:tcPr>
            <w:tcW w:w="2244" w:type="dxa"/>
            <w:tcBorders>
              <w:top w:val="single" w:sz="4" w:space="0" w:color="auto"/>
              <w:left w:val="single" w:sz="4" w:space="0" w:color="auto"/>
              <w:bottom w:val="single" w:sz="4" w:space="0" w:color="auto"/>
              <w:right w:val="single" w:sz="4" w:space="0" w:color="auto"/>
            </w:tcBorders>
          </w:tcPr>
          <w:p w14:paraId="0999B3F0" w14:textId="6A39DB79" w:rsidR="00DE69F4" w:rsidRPr="00FA58B4" w:rsidRDefault="00DE69F4" w:rsidP="00FA58B4">
            <w:pPr>
              <w:ind w:right="0" w:firstLine="0"/>
              <w:jc w:val="center"/>
              <w:rPr>
                <w:b/>
                <w:szCs w:val="24"/>
                <w:lang w:val="en-US" w:eastAsia="en-US"/>
              </w:rPr>
            </w:pPr>
            <w:r w:rsidRPr="00FA58B4">
              <w:rPr>
                <w:b/>
                <w:szCs w:val="24"/>
                <w:lang w:eastAsia="en-US"/>
              </w:rPr>
              <w:t>4/ 144</w:t>
            </w:r>
          </w:p>
        </w:tc>
      </w:tr>
      <w:tr w:rsidR="00DE69F4" w:rsidRPr="00FA58B4" w14:paraId="7FCDA0D1" w14:textId="3D2A48B9"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474E9CA0" w14:textId="77777777" w:rsidR="00DE69F4" w:rsidRPr="00FA58B4" w:rsidRDefault="00DE69F4" w:rsidP="00FA58B4">
            <w:pPr>
              <w:ind w:right="0" w:firstLine="0"/>
              <w:jc w:val="left"/>
              <w:rPr>
                <w:b/>
                <w:i/>
                <w:szCs w:val="24"/>
                <w:lang w:eastAsia="en-US"/>
              </w:rPr>
            </w:pPr>
            <w:r w:rsidRPr="00FA58B4">
              <w:rPr>
                <w:b/>
                <w:i/>
                <w:szCs w:val="24"/>
                <w:lang w:eastAsia="en-US"/>
              </w:rPr>
              <w:t>Контактная работа - Аудиторные занятия</w:t>
            </w:r>
          </w:p>
        </w:tc>
        <w:tc>
          <w:tcPr>
            <w:tcW w:w="2575" w:type="dxa"/>
            <w:tcBorders>
              <w:top w:val="single" w:sz="4" w:space="0" w:color="auto"/>
              <w:left w:val="single" w:sz="4" w:space="0" w:color="auto"/>
              <w:bottom w:val="single" w:sz="4" w:space="0" w:color="auto"/>
              <w:right w:val="single" w:sz="4" w:space="0" w:color="auto"/>
            </w:tcBorders>
          </w:tcPr>
          <w:p w14:paraId="2DDB7BD8" w14:textId="404323CF" w:rsidR="00DE69F4" w:rsidRPr="00FA58B4" w:rsidRDefault="00DE69F4" w:rsidP="00FA58B4">
            <w:pPr>
              <w:ind w:right="0" w:firstLine="0"/>
              <w:jc w:val="center"/>
              <w:rPr>
                <w:b/>
                <w:szCs w:val="24"/>
                <w:lang w:eastAsia="en-US"/>
              </w:rPr>
            </w:pPr>
            <w:r w:rsidRPr="00FA58B4">
              <w:rPr>
                <w:b/>
                <w:szCs w:val="24"/>
                <w:lang w:eastAsia="en-US"/>
              </w:rPr>
              <w:t>40</w:t>
            </w:r>
          </w:p>
        </w:tc>
        <w:tc>
          <w:tcPr>
            <w:tcW w:w="2244" w:type="dxa"/>
            <w:tcBorders>
              <w:top w:val="single" w:sz="4" w:space="0" w:color="auto"/>
              <w:left w:val="single" w:sz="4" w:space="0" w:color="auto"/>
              <w:bottom w:val="single" w:sz="4" w:space="0" w:color="auto"/>
              <w:right w:val="single" w:sz="4" w:space="0" w:color="auto"/>
            </w:tcBorders>
          </w:tcPr>
          <w:p w14:paraId="582ADF84" w14:textId="179E62AA" w:rsidR="00DE69F4" w:rsidRPr="00FA58B4" w:rsidRDefault="00DE69F4" w:rsidP="00FA58B4">
            <w:pPr>
              <w:ind w:right="0" w:firstLine="0"/>
              <w:jc w:val="center"/>
              <w:rPr>
                <w:b/>
                <w:szCs w:val="24"/>
                <w:lang w:eastAsia="en-US"/>
              </w:rPr>
            </w:pPr>
            <w:r w:rsidRPr="00FA58B4">
              <w:rPr>
                <w:b/>
                <w:szCs w:val="24"/>
                <w:lang w:eastAsia="en-US"/>
              </w:rPr>
              <w:t>40</w:t>
            </w:r>
          </w:p>
        </w:tc>
      </w:tr>
      <w:tr w:rsidR="00DE69F4" w:rsidRPr="00FA58B4" w14:paraId="4A5F58C3" w14:textId="7368D37F"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0E9F7847" w14:textId="77777777" w:rsidR="00DE69F4" w:rsidRPr="00FA58B4" w:rsidRDefault="00DE69F4" w:rsidP="00FA58B4">
            <w:pPr>
              <w:ind w:right="0" w:firstLine="0"/>
              <w:rPr>
                <w:szCs w:val="24"/>
                <w:lang w:eastAsia="en-US"/>
              </w:rPr>
            </w:pPr>
            <w:r w:rsidRPr="00FA58B4">
              <w:rPr>
                <w:szCs w:val="24"/>
                <w:lang w:eastAsia="en-US"/>
              </w:rPr>
              <w:t>Лекции</w:t>
            </w:r>
          </w:p>
        </w:tc>
        <w:tc>
          <w:tcPr>
            <w:tcW w:w="2575" w:type="dxa"/>
            <w:tcBorders>
              <w:top w:val="single" w:sz="4" w:space="0" w:color="auto"/>
              <w:left w:val="single" w:sz="4" w:space="0" w:color="auto"/>
              <w:bottom w:val="single" w:sz="4" w:space="0" w:color="auto"/>
              <w:right w:val="single" w:sz="4" w:space="0" w:color="auto"/>
            </w:tcBorders>
          </w:tcPr>
          <w:p w14:paraId="16D5E322" w14:textId="1CD7BD74" w:rsidR="00DE69F4" w:rsidRPr="00FA58B4" w:rsidRDefault="00DE69F4" w:rsidP="00FA58B4">
            <w:pPr>
              <w:ind w:right="0" w:firstLine="0"/>
              <w:jc w:val="center"/>
              <w:rPr>
                <w:szCs w:val="24"/>
                <w:lang w:eastAsia="en-US"/>
              </w:rPr>
            </w:pPr>
            <w:r w:rsidRPr="00FA58B4">
              <w:rPr>
                <w:szCs w:val="24"/>
                <w:lang w:eastAsia="en-US"/>
              </w:rPr>
              <w:t>10</w:t>
            </w:r>
          </w:p>
        </w:tc>
        <w:tc>
          <w:tcPr>
            <w:tcW w:w="2244" w:type="dxa"/>
            <w:tcBorders>
              <w:top w:val="single" w:sz="4" w:space="0" w:color="auto"/>
              <w:left w:val="single" w:sz="4" w:space="0" w:color="auto"/>
              <w:bottom w:val="single" w:sz="4" w:space="0" w:color="auto"/>
              <w:right w:val="single" w:sz="4" w:space="0" w:color="auto"/>
            </w:tcBorders>
          </w:tcPr>
          <w:p w14:paraId="267750B1" w14:textId="3BB2EAD2" w:rsidR="00DE69F4" w:rsidRPr="00FA58B4" w:rsidRDefault="00DE69F4" w:rsidP="00FA58B4">
            <w:pPr>
              <w:ind w:right="0" w:firstLine="0"/>
              <w:jc w:val="center"/>
              <w:rPr>
                <w:szCs w:val="24"/>
                <w:lang w:eastAsia="en-US"/>
              </w:rPr>
            </w:pPr>
            <w:r w:rsidRPr="00FA58B4">
              <w:rPr>
                <w:szCs w:val="24"/>
                <w:lang w:eastAsia="en-US"/>
              </w:rPr>
              <w:t>10</w:t>
            </w:r>
          </w:p>
        </w:tc>
      </w:tr>
      <w:tr w:rsidR="00DE69F4" w:rsidRPr="00FA58B4" w14:paraId="20D6DCF7" w14:textId="215298C6"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46DD0F19" w14:textId="77777777" w:rsidR="00DE69F4" w:rsidRPr="00FA58B4" w:rsidRDefault="00DE69F4" w:rsidP="00FA58B4">
            <w:pPr>
              <w:ind w:right="0" w:firstLine="0"/>
              <w:rPr>
                <w:szCs w:val="24"/>
                <w:lang w:eastAsia="en-US"/>
              </w:rPr>
            </w:pPr>
            <w:r w:rsidRPr="00FA58B4">
              <w:rPr>
                <w:szCs w:val="24"/>
                <w:lang w:eastAsia="en-US"/>
              </w:rPr>
              <w:t>Семинары, практические занятия</w:t>
            </w:r>
          </w:p>
        </w:tc>
        <w:tc>
          <w:tcPr>
            <w:tcW w:w="2575" w:type="dxa"/>
            <w:tcBorders>
              <w:top w:val="single" w:sz="4" w:space="0" w:color="auto"/>
              <w:left w:val="single" w:sz="4" w:space="0" w:color="auto"/>
              <w:bottom w:val="single" w:sz="4" w:space="0" w:color="auto"/>
              <w:right w:val="single" w:sz="4" w:space="0" w:color="auto"/>
            </w:tcBorders>
          </w:tcPr>
          <w:p w14:paraId="29991F41" w14:textId="6405D5E7" w:rsidR="00DE69F4" w:rsidRPr="00FA58B4" w:rsidRDefault="00DE69F4" w:rsidP="00FA58B4">
            <w:pPr>
              <w:ind w:right="0" w:firstLine="0"/>
              <w:jc w:val="center"/>
              <w:rPr>
                <w:szCs w:val="24"/>
                <w:lang w:eastAsia="en-US"/>
              </w:rPr>
            </w:pPr>
            <w:r w:rsidRPr="00FA58B4">
              <w:rPr>
                <w:szCs w:val="24"/>
                <w:lang w:eastAsia="en-US"/>
              </w:rPr>
              <w:t>30</w:t>
            </w:r>
          </w:p>
        </w:tc>
        <w:tc>
          <w:tcPr>
            <w:tcW w:w="2244" w:type="dxa"/>
            <w:tcBorders>
              <w:top w:val="single" w:sz="4" w:space="0" w:color="auto"/>
              <w:left w:val="single" w:sz="4" w:space="0" w:color="auto"/>
              <w:bottom w:val="single" w:sz="4" w:space="0" w:color="auto"/>
              <w:right w:val="single" w:sz="4" w:space="0" w:color="auto"/>
            </w:tcBorders>
          </w:tcPr>
          <w:p w14:paraId="7250CD0A" w14:textId="1A84E84F" w:rsidR="00DE69F4" w:rsidRPr="00FA58B4" w:rsidRDefault="00DE69F4" w:rsidP="00FA58B4">
            <w:pPr>
              <w:ind w:right="0" w:firstLine="0"/>
              <w:jc w:val="center"/>
              <w:rPr>
                <w:szCs w:val="24"/>
                <w:lang w:eastAsia="en-US"/>
              </w:rPr>
            </w:pPr>
            <w:r w:rsidRPr="00FA58B4">
              <w:rPr>
                <w:szCs w:val="24"/>
                <w:lang w:eastAsia="en-US"/>
              </w:rPr>
              <w:t>30</w:t>
            </w:r>
          </w:p>
        </w:tc>
      </w:tr>
      <w:tr w:rsidR="00DE69F4" w:rsidRPr="00FA58B4" w14:paraId="654CAA29" w14:textId="51FF47AF"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6DE7AB98" w14:textId="77777777" w:rsidR="00DE69F4" w:rsidRPr="00FA58B4" w:rsidRDefault="00DE69F4" w:rsidP="00FA58B4">
            <w:pPr>
              <w:ind w:right="0" w:firstLine="0"/>
              <w:rPr>
                <w:b/>
                <w:i/>
                <w:szCs w:val="24"/>
                <w:lang w:eastAsia="en-US"/>
              </w:rPr>
            </w:pPr>
            <w:r w:rsidRPr="00FA58B4">
              <w:rPr>
                <w:b/>
                <w:i/>
                <w:szCs w:val="24"/>
                <w:lang w:eastAsia="en-US"/>
              </w:rPr>
              <w:t xml:space="preserve">Самостоятельная работа </w:t>
            </w:r>
          </w:p>
        </w:tc>
        <w:tc>
          <w:tcPr>
            <w:tcW w:w="2575" w:type="dxa"/>
            <w:tcBorders>
              <w:top w:val="single" w:sz="4" w:space="0" w:color="auto"/>
              <w:left w:val="single" w:sz="4" w:space="0" w:color="auto"/>
              <w:bottom w:val="single" w:sz="4" w:space="0" w:color="auto"/>
              <w:right w:val="single" w:sz="4" w:space="0" w:color="auto"/>
            </w:tcBorders>
          </w:tcPr>
          <w:p w14:paraId="6BAEEB70" w14:textId="609CEEFF" w:rsidR="00DE69F4" w:rsidRPr="00FA58B4" w:rsidRDefault="00DE69F4" w:rsidP="00FA58B4">
            <w:pPr>
              <w:ind w:right="0" w:firstLine="0"/>
              <w:jc w:val="center"/>
              <w:rPr>
                <w:b/>
                <w:szCs w:val="24"/>
                <w:lang w:eastAsia="en-US"/>
              </w:rPr>
            </w:pPr>
            <w:r w:rsidRPr="00FA58B4">
              <w:rPr>
                <w:b/>
                <w:szCs w:val="24"/>
                <w:lang w:eastAsia="en-US"/>
              </w:rPr>
              <w:t>104</w:t>
            </w:r>
          </w:p>
        </w:tc>
        <w:tc>
          <w:tcPr>
            <w:tcW w:w="2244" w:type="dxa"/>
            <w:tcBorders>
              <w:top w:val="single" w:sz="4" w:space="0" w:color="auto"/>
              <w:left w:val="single" w:sz="4" w:space="0" w:color="auto"/>
              <w:bottom w:val="single" w:sz="4" w:space="0" w:color="auto"/>
              <w:right w:val="single" w:sz="4" w:space="0" w:color="auto"/>
            </w:tcBorders>
          </w:tcPr>
          <w:p w14:paraId="308B2664" w14:textId="2421173C" w:rsidR="00DE69F4" w:rsidRPr="00FA58B4" w:rsidRDefault="00DE69F4" w:rsidP="00FA58B4">
            <w:pPr>
              <w:ind w:right="0" w:firstLine="0"/>
              <w:jc w:val="center"/>
              <w:rPr>
                <w:b/>
                <w:szCs w:val="24"/>
                <w:lang w:eastAsia="en-US"/>
              </w:rPr>
            </w:pPr>
            <w:r w:rsidRPr="00FA58B4">
              <w:rPr>
                <w:b/>
                <w:szCs w:val="24"/>
                <w:lang w:eastAsia="en-US"/>
              </w:rPr>
              <w:t>104</w:t>
            </w:r>
          </w:p>
        </w:tc>
      </w:tr>
      <w:tr w:rsidR="00DE69F4" w:rsidRPr="00FA58B4" w14:paraId="5F16F052" w14:textId="15902A7A"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4928CCF2" w14:textId="77777777" w:rsidR="00DE69F4" w:rsidRPr="00FA58B4" w:rsidRDefault="00DE69F4" w:rsidP="00FA58B4">
            <w:pPr>
              <w:ind w:right="0" w:firstLine="0"/>
              <w:rPr>
                <w:szCs w:val="24"/>
                <w:lang w:eastAsia="en-US"/>
              </w:rPr>
            </w:pPr>
            <w:r w:rsidRPr="00FA58B4">
              <w:rPr>
                <w:szCs w:val="24"/>
                <w:lang w:eastAsia="en-US"/>
              </w:rPr>
              <w:t>Вид текущего контроля</w:t>
            </w:r>
          </w:p>
        </w:tc>
        <w:tc>
          <w:tcPr>
            <w:tcW w:w="2575" w:type="dxa"/>
            <w:tcBorders>
              <w:top w:val="single" w:sz="4" w:space="0" w:color="auto"/>
              <w:left w:val="single" w:sz="4" w:space="0" w:color="auto"/>
              <w:bottom w:val="single" w:sz="4" w:space="0" w:color="auto"/>
              <w:right w:val="single" w:sz="4" w:space="0" w:color="auto"/>
            </w:tcBorders>
          </w:tcPr>
          <w:p w14:paraId="3D4B48E4" w14:textId="1FD526C4" w:rsidR="00DE69F4" w:rsidRPr="00FA58B4" w:rsidRDefault="00DE69F4" w:rsidP="00FA58B4">
            <w:pPr>
              <w:ind w:right="0" w:firstLine="0"/>
              <w:jc w:val="center"/>
              <w:rPr>
                <w:szCs w:val="24"/>
                <w:lang w:eastAsia="en-US"/>
              </w:rPr>
            </w:pPr>
            <w:r w:rsidRPr="00FA58B4">
              <w:rPr>
                <w:szCs w:val="24"/>
                <w:lang w:eastAsia="en-US"/>
              </w:rPr>
              <w:t>Проектная работа</w:t>
            </w:r>
          </w:p>
        </w:tc>
        <w:tc>
          <w:tcPr>
            <w:tcW w:w="2244" w:type="dxa"/>
            <w:tcBorders>
              <w:top w:val="single" w:sz="4" w:space="0" w:color="auto"/>
              <w:left w:val="single" w:sz="4" w:space="0" w:color="auto"/>
              <w:bottom w:val="single" w:sz="4" w:space="0" w:color="auto"/>
              <w:right w:val="single" w:sz="4" w:space="0" w:color="auto"/>
            </w:tcBorders>
          </w:tcPr>
          <w:p w14:paraId="0C3818AA" w14:textId="1FBEA4E5" w:rsidR="00DE69F4" w:rsidRPr="00FA58B4" w:rsidRDefault="00DE69F4" w:rsidP="00FA58B4">
            <w:pPr>
              <w:ind w:right="0" w:firstLine="0"/>
              <w:jc w:val="center"/>
              <w:rPr>
                <w:szCs w:val="24"/>
                <w:lang w:eastAsia="en-US"/>
              </w:rPr>
            </w:pPr>
            <w:r w:rsidRPr="00FA58B4">
              <w:rPr>
                <w:szCs w:val="24"/>
                <w:lang w:eastAsia="en-US"/>
              </w:rPr>
              <w:t>Проектная работа</w:t>
            </w:r>
          </w:p>
        </w:tc>
      </w:tr>
      <w:tr w:rsidR="00DE69F4" w:rsidRPr="00FA58B4" w14:paraId="32BD1B4B" w14:textId="44E3EA1F" w:rsidTr="00C42379">
        <w:trPr>
          <w:jc w:val="center"/>
        </w:trPr>
        <w:tc>
          <w:tcPr>
            <w:tcW w:w="5104" w:type="dxa"/>
            <w:tcBorders>
              <w:top w:val="single" w:sz="4" w:space="0" w:color="auto"/>
              <w:left w:val="single" w:sz="4" w:space="0" w:color="auto"/>
              <w:bottom w:val="single" w:sz="4" w:space="0" w:color="auto"/>
              <w:right w:val="single" w:sz="4" w:space="0" w:color="auto"/>
            </w:tcBorders>
          </w:tcPr>
          <w:p w14:paraId="0E0E6D55" w14:textId="77777777" w:rsidR="00DE69F4" w:rsidRPr="00FA58B4" w:rsidRDefault="00DE69F4" w:rsidP="00FA58B4">
            <w:pPr>
              <w:ind w:right="0" w:firstLine="0"/>
              <w:rPr>
                <w:szCs w:val="24"/>
                <w:lang w:eastAsia="en-US"/>
              </w:rPr>
            </w:pPr>
            <w:r w:rsidRPr="00FA58B4">
              <w:rPr>
                <w:szCs w:val="24"/>
                <w:lang w:eastAsia="en-US"/>
              </w:rPr>
              <w:t xml:space="preserve">Вид промежуточной аттестации  </w:t>
            </w:r>
          </w:p>
        </w:tc>
        <w:tc>
          <w:tcPr>
            <w:tcW w:w="2575" w:type="dxa"/>
            <w:tcBorders>
              <w:top w:val="single" w:sz="4" w:space="0" w:color="auto"/>
              <w:left w:val="single" w:sz="4" w:space="0" w:color="auto"/>
              <w:bottom w:val="single" w:sz="4" w:space="0" w:color="auto"/>
              <w:right w:val="single" w:sz="4" w:space="0" w:color="auto"/>
            </w:tcBorders>
          </w:tcPr>
          <w:p w14:paraId="5A850CCD" w14:textId="40F69FCC" w:rsidR="00DE69F4" w:rsidRPr="00FA58B4" w:rsidRDefault="00DE69F4" w:rsidP="00FA58B4">
            <w:pPr>
              <w:ind w:right="0" w:firstLine="0"/>
              <w:jc w:val="center"/>
              <w:rPr>
                <w:szCs w:val="24"/>
                <w:lang w:eastAsia="en-US"/>
              </w:rPr>
            </w:pPr>
            <w:r w:rsidRPr="00FA58B4">
              <w:rPr>
                <w:szCs w:val="24"/>
                <w:lang w:eastAsia="en-US"/>
              </w:rPr>
              <w:t>Экзамен</w:t>
            </w:r>
          </w:p>
        </w:tc>
        <w:tc>
          <w:tcPr>
            <w:tcW w:w="2244" w:type="dxa"/>
            <w:tcBorders>
              <w:top w:val="single" w:sz="4" w:space="0" w:color="auto"/>
              <w:left w:val="single" w:sz="4" w:space="0" w:color="auto"/>
              <w:bottom w:val="single" w:sz="4" w:space="0" w:color="auto"/>
              <w:right w:val="single" w:sz="4" w:space="0" w:color="auto"/>
            </w:tcBorders>
          </w:tcPr>
          <w:p w14:paraId="3D48F3C8" w14:textId="025E32B4" w:rsidR="00DE69F4" w:rsidRPr="00FA58B4" w:rsidRDefault="00DE69F4" w:rsidP="00FA58B4">
            <w:pPr>
              <w:ind w:right="0" w:firstLine="0"/>
              <w:jc w:val="center"/>
              <w:rPr>
                <w:szCs w:val="24"/>
                <w:lang w:eastAsia="en-US"/>
              </w:rPr>
            </w:pPr>
            <w:r w:rsidRPr="00FA58B4">
              <w:rPr>
                <w:szCs w:val="24"/>
                <w:lang w:eastAsia="en-US"/>
              </w:rPr>
              <w:t>Экзамен</w:t>
            </w:r>
          </w:p>
        </w:tc>
      </w:tr>
    </w:tbl>
    <w:p w14:paraId="2CB5D025" w14:textId="35C82F58" w:rsidR="00796609" w:rsidRPr="00FA58B4" w:rsidRDefault="00796609" w:rsidP="00C42379">
      <w:pPr>
        <w:contextualSpacing/>
        <w:rPr>
          <w:sz w:val="28"/>
          <w:szCs w:val="28"/>
        </w:rPr>
      </w:pPr>
    </w:p>
    <w:p w14:paraId="43FE8E07" w14:textId="77777777" w:rsidR="009D7AE8" w:rsidRPr="00FA58B4" w:rsidRDefault="009D7AE8" w:rsidP="00FA58B4">
      <w:pPr>
        <w:spacing w:line="276" w:lineRule="auto"/>
        <w:ind w:right="0" w:firstLine="0"/>
        <w:jc w:val="center"/>
        <w:rPr>
          <w:b/>
          <w:sz w:val="28"/>
          <w:szCs w:val="28"/>
          <w:lang w:eastAsia="en-US"/>
        </w:rPr>
      </w:pPr>
      <w:r w:rsidRPr="00FA58B4">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2DF05F80" w14:textId="77777777" w:rsidR="002D7E7E" w:rsidRPr="00FA58B4" w:rsidRDefault="002D7E7E" w:rsidP="00FA58B4">
      <w:pPr>
        <w:spacing w:line="360" w:lineRule="auto"/>
        <w:ind w:right="0" w:firstLine="0"/>
        <w:contextualSpacing/>
        <w:jc w:val="center"/>
        <w:rPr>
          <w:b/>
          <w:bCs/>
          <w:kern w:val="32"/>
          <w:sz w:val="28"/>
          <w:szCs w:val="28"/>
        </w:rPr>
      </w:pPr>
    </w:p>
    <w:p w14:paraId="4B15F75E" w14:textId="21BF58B5" w:rsidR="009263FA" w:rsidRPr="00C42379" w:rsidRDefault="009D7AE8" w:rsidP="00C42379">
      <w:pPr>
        <w:spacing w:line="360" w:lineRule="auto"/>
        <w:ind w:right="0" w:firstLine="0"/>
        <w:contextualSpacing/>
        <w:jc w:val="center"/>
        <w:rPr>
          <w:b/>
          <w:sz w:val="28"/>
          <w:szCs w:val="28"/>
        </w:rPr>
      </w:pPr>
      <w:r w:rsidRPr="00FA58B4">
        <w:rPr>
          <w:b/>
          <w:bCs/>
          <w:kern w:val="32"/>
          <w:sz w:val="28"/>
          <w:szCs w:val="28"/>
        </w:rPr>
        <w:t xml:space="preserve">5.1. </w:t>
      </w:r>
      <w:r w:rsidRPr="00FA58B4">
        <w:rPr>
          <w:b/>
          <w:sz w:val="28"/>
          <w:szCs w:val="28"/>
        </w:rPr>
        <w:t xml:space="preserve">Содержание дисциплины </w:t>
      </w:r>
    </w:p>
    <w:p w14:paraId="152E363B" w14:textId="77777777" w:rsidR="00DE69F4" w:rsidRPr="00FA58B4" w:rsidRDefault="00DE69F4" w:rsidP="00FA58B4">
      <w:pPr>
        <w:spacing w:line="360" w:lineRule="auto"/>
        <w:ind w:firstLine="709"/>
        <w:rPr>
          <w:b/>
          <w:sz w:val="28"/>
          <w:szCs w:val="28"/>
        </w:rPr>
      </w:pPr>
      <w:r w:rsidRPr="00FA58B4">
        <w:rPr>
          <w:b/>
          <w:sz w:val="28"/>
          <w:szCs w:val="28"/>
        </w:rPr>
        <w:t>Тема 1. Основы ценообразования. Цена как экономическая категория: сущность, функции и виды цен.</w:t>
      </w:r>
    </w:p>
    <w:p w14:paraId="28E332F4" w14:textId="77777777" w:rsidR="00DE69F4" w:rsidRPr="00FA58B4" w:rsidRDefault="00DE69F4" w:rsidP="00FA58B4">
      <w:pPr>
        <w:spacing w:line="360" w:lineRule="auto"/>
        <w:ind w:firstLine="709"/>
        <w:rPr>
          <w:iCs/>
          <w:sz w:val="28"/>
          <w:szCs w:val="28"/>
        </w:rPr>
      </w:pPr>
      <w:r w:rsidRPr="00FA58B4">
        <w:rPr>
          <w:sz w:val="28"/>
          <w:szCs w:val="28"/>
        </w:rPr>
        <w:t xml:space="preserve">Сущность и определение цены как экономической категории. Система цен в экономике. Принципы дифференциации цен и виды цен. </w:t>
      </w:r>
      <w:proofErr w:type="gramStart"/>
      <w:r w:rsidRPr="00FA58B4">
        <w:rPr>
          <w:sz w:val="28"/>
          <w:szCs w:val="28"/>
        </w:rPr>
        <w:lastRenderedPageBreak/>
        <w:t>Экономические  функции</w:t>
      </w:r>
      <w:proofErr w:type="gramEnd"/>
      <w:r w:rsidRPr="00FA58B4">
        <w:rPr>
          <w:sz w:val="28"/>
          <w:szCs w:val="28"/>
        </w:rPr>
        <w:t xml:space="preserve"> цен. </w:t>
      </w:r>
      <w:r w:rsidRPr="00FA58B4">
        <w:rPr>
          <w:iCs/>
          <w:sz w:val="28"/>
          <w:szCs w:val="28"/>
        </w:rPr>
        <w:t>Основы ценообразования</w:t>
      </w:r>
      <w:r w:rsidRPr="00FA58B4">
        <w:rPr>
          <w:sz w:val="28"/>
          <w:szCs w:val="28"/>
        </w:rPr>
        <w:t xml:space="preserve">. Состав структура цены финансовых продуктов. </w:t>
      </w:r>
      <w:r w:rsidRPr="00FA58B4">
        <w:rPr>
          <w:iCs/>
          <w:sz w:val="28"/>
          <w:szCs w:val="28"/>
        </w:rPr>
        <w:t xml:space="preserve">Цифровизация в экономике. Особенности ценообразования в цифровой среде на товарном и финансовом рынках. </w:t>
      </w:r>
    </w:p>
    <w:p w14:paraId="2F2672FD" w14:textId="65EF544B" w:rsidR="00DE69F4" w:rsidRPr="00FA58B4" w:rsidRDefault="00DE69F4" w:rsidP="00FA58B4">
      <w:pPr>
        <w:spacing w:line="360" w:lineRule="auto"/>
        <w:ind w:firstLine="709"/>
        <w:rPr>
          <w:b/>
          <w:bCs/>
          <w:sz w:val="28"/>
          <w:szCs w:val="28"/>
        </w:rPr>
      </w:pPr>
      <w:r w:rsidRPr="00FA58B4">
        <w:rPr>
          <w:b/>
          <w:sz w:val="28"/>
          <w:szCs w:val="28"/>
        </w:rPr>
        <w:t>Тема 2. </w:t>
      </w:r>
      <w:r w:rsidRPr="00FA58B4">
        <w:rPr>
          <w:b/>
          <w:bCs/>
          <w:sz w:val="28"/>
          <w:szCs w:val="28"/>
        </w:rPr>
        <w:t>Формирование ценовой политики.</w:t>
      </w:r>
    </w:p>
    <w:p w14:paraId="71161E29" w14:textId="77777777" w:rsidR="00DE69F4" w:rsidRPr="00FA58B4" w:rsidRDefault="00DE69F4" w:rsidP="00FA58B4">
      <w:pPr>
        <w:spacing w:line="360" w:lineRule="auto"/>
        <w:ind w:firstLine="709"/>
        <w:rPr>
          <w:sz w:val="28"/>
          <w:szCs w:val="28"/>
        </w:rPr>
      </w:pPr>
      <w:r w:rsidRPr="00FA58B4">
        <w:rPr>
          <w:sz w:val="28"/>
          <w:szCs w:val="28"/>
        </w:rPr>
        <w:t xml:space="preserve">Определение и сущность ценовой политики </w:t>
      </w:r>
      <w:r w:rsidRPr="00FA58B4">
        <w:rPr>
          <w:iCs/>
          <w:sz w:val="28"/>
          <w:szCs w:val="28"/>
        </w:rPr>
        <w:t>финансовой</w:t>
      </w:r>
      <w:r w:rsidRPr="00FA58B4">
        <w:rPr>
          <w:sz w:val="28"/>
          <w:szCs w:val="28"/>
        </w:rPr>
        <w:t xml:space="preserve"> организации. Принципы формирования ценовой политики организации. Финансовые цели формирования ценовой политики. </w:t>
      </w:r>
      <w:r w:rsidRPr="00FA58B4">
        <w:rPr>
          <w:iCs/>
          <w:sz w:val="28"/>
          <w:szCs w:val="28"/>
        </w:rPr>
        <w:t>Риски финансовой политики</w:t>
      </w:r>
      <w:r w:rsidRPr="00FA58B4">
        <w:rPr>
          <w:sz w:val="28"/>
          <w:szCs w:val="28"/>
        </w:rPr>
        <w:t xml:space="preserve">. </w:t>
      </w:r>
    </w:p>
    <w:p w14:paraId="78900B52" w14:textId="77777777" w:rsidR="00DE69F4" w:rsidRPr="00FA58B4" w:rsidRDefault="00DE69F4" w:rsidP="00FA58B4">
      <w:pPr>
        <w:spacing w:line="360" w:lineRule="auto"/>
        <w:ind w:firstLine="709"/>
        <w:rPr>
          <w:sz w:val="28"/>
          <w:szCs w:val="28"/>
        </w:rPr>
      </w:pPr>
      <w:r w:rsidRPr="00FA58B4">
        <w:rPr>
          <w:iCs/>
          <w:sz w:val="28"/>
          <w:szCs w:val="28"/>
        </w:rPr>
        <w:t xml:space="preserve">Возможности цифровизации и информационных </w:t>
      </w:r>
      <w:proofErr w:type="gramStart"/>
      <w:r w:rsidRPr="00FA58B4">
        <w:rPr>
          <w:iCs/>
          <w:sz w:val="28"/>
          <w:szCs w:val="28"/>
        </w:rPr>
        <w:t>технологий  при</w:t>
      </w:r>
      <w:proofErr w:type="gramEnd"/>
      <w:r w:rsidRPr="00FA58B4">
        <w:rPr>
          <w:iCs/>
          <w:sz w:val="28"/>
          <w:szCs w:val="28"/>
        </w:rPr>
        <w:t xml:space="preserve">  оценке:  клиентов, их поведения, и эффективности  коммуникаций при</w:t>
      </w:r>
      <w:r w:rsidRPr="00FA58B4">
        <w:rPr>
          <w:iCs/>
          <w:sz w:val="28"/>
          <w:szCs w:val="28"/>
        </w:rPr>
        <w:tab/>
        <w:t xml:space="preserve"> продвижении  финансовых продуктов. Особенности цифрового </w:t>
      </w:r>
      <w:proofErr w:type="gramStart"/>
      <w:r w:rsidRPr="00FA58B4">
        <w:rPr>
          <w:iCs/>
          <w:sz w:val="28"/>
          <w:szCs w:val="28"/>
        </w:rPr>
        <w:t>маркетинга  в</w:t>
      </w:r>
      <w:proofErr w:type="gramEnd"/>
      <w:r w:rsidRPr="00FA58B4">
        <w:rPr>
          <w:iCs/>
          <w:sz w:val="28"/>
          <w:szCs w:val="28"/>
        </w:rPr>
        <w:t xml:space="preserve"> ценообразовании. </w:t>
      </w:r>
      <w:r w:rsidRPr="00FA58B4">
        <w:rPr>
          <w:sz w:val="28"/>
          <w:szCs w:val="28"/>
        </w:rPr>
        <w:t xml:space="preserve">Маркетинговые цели формирования ценовой политики. </w:t>
      </w:r>
    </w:p>
    <w:p w14:paraId="490F2F84" w14:textId="77777777" w:rsidR="00DE69F4" w:rsidRPr="00FA58B4" w:rsidRDefault="00DE69F4" w:rsidP="00FA58B4">
      <w:pPr>
        <w:spacing w:line="360" w:lineRule="auto"/>
        <w:ind w:firstLine="709"/>
        <w:rPr>
          <w:sz w:val="28"/>
          <w:szCs w:val="28"/>
        </w:rPr>
      </w:pPr>
      <w:r w:rsidRPr="00FA58B4">
        <w:rPr>
          <w:sz w:val="28"/>
          <w:szCs w:val="28"/>
        </w:rPr>
        <w:t>Этапы процесса разработки политики</w:t>
      </w:r>
      <w:r w:rsidRPr="00FA58B4">
        <w:rPr>
          <w:iCs/>
          <w:sz w:val="28"/>
          <w:szCs w:val="28"/>
        </w:rPr>
        <w:t xml:space="preserve">. </w:t>
      </w:r>
      <w:proofErr w:type="gramStart"/>
      <w:r w:rsidRPr="00FA58B4">
        <w:rPr>
          <w:iCs/>
          <w:sz w:val="28"/>
          <w:szCs w:val="28"/>
        </w:rPr>
        <w:t>Анализ  собственных</w:t>
      </w:r>
      <w:proofErr w:type="gramEnd"/>
      <w:r w:rsidRPr="00FA58B4">
        <w:rPr>
          <w:iCs/>
          <w:sz w:val="28"/>
          <w:szCs w:val="28"/>
        </w:rPr>
        <w:t xml:space="preserve"> затрат фирмы и её экономического потенциала</w:t>
      </w:r>
      <w:r w:rsidRPr="00FA58B4">
        <w:rPr>
          <w:sz w:val="28"/>
          <w:szCs w:val="28"/>
        </w:rPr>
        <w:t xml:space="preserve">. Сбор информации о клиентах, конкурентах, внешней среде, </w:t>
      </w:r>
      <w:r w:rsidRPr="00FA58B4">
        <w:rPr>
          <w:iCs/>
          <w:sz w:val="28"/>
          <w:szCs w:val="28"/>
        </w:rPr>
        <w:t xml:space="preserve">включая социальные сети, электронные платформы, громадный массив </w:t>
      </w:r>
      <w:r w:rsidRPr="00FA58B4">
        <w:rPr>
          <w:iCs/>
          <w:sz w:val="28"/>
          <w:szCs w:val="28"/>
          <w:lang w:val="en-US"/>
        </w:rPr>
        <w:t>Big</w:t>
      </w:r>
      <w:r w:rsidRPr="00FA58B4">
        <w:rPr>
          <w:iCs/>
          <w:sz w:val="28"/>
          <w:szCs w:val="28"/>
        </w:rPr>
        <w:t xml:space="preserve"> </w:t>
      </w:r>
      <w:r w:rsidRPr="00FA58B4">
        <w:rPr>
          <w:iCs/>
          <w:sz w:val="28"/>
          <w:szCs w:val="28"/>
          <w:lang w:val="en-US"/>
        </w:rPr>
        <w:t>Date</w:t>
      </w:r>
      <w:r w:rsidRPr="00FA58B4">
        <w:rPr>
          <w:iCs/>
          <w:sz w:val="28"/>
          <w:szCs w:val="28"/>
        </w:rPr>
        <w:t xml:space="preserve"> (большие данные), а также любую доступную информацию. </w:t>
      </w:r>
      <w:r w:rsidRPr="00FA58B4">
        <w:rPr>
          <w:sz w:val="28"/>
          <w:szCs w:val="28"/>
        </w:rPr>
        <w:t>Уточнение целей финансовой политики. Уточнение целей маркетинговой политики.</w:t>
      </w:r>
    </w:p>
    <w:p w14:paraId="669EB5FD" w14:textId="77777777" w:rsidR="00DE69F4" w:rsidRPr="00FA58B4" w:rsidRDefault="00DE69F4" w:rsidP="00FA58B4">
      <w:pPr>
        <w:spacing w:line="360" w:lineRule="auto"/>
        <w:ind w:firstLine="709"/>
        <w:rPr>
          <w:sz w:val="28"/>
          <w:szCs w:val="28"/>
        </w:rPr>
      </w:pPr>
      <w:r w:rsidRPr="00FA58B4">
        <w:rPr>
          <w:sz w:val="28"/>
          <w:szCs w:val="28"/>
        </w:rPr>
        <w:t>Эластичность спроса и её влияние на ценовую политику организации.</w:t>
      </w:r>
    </w:p>
    <w:p w14:paraId="71B89F59" w14:textId="77777777" w:rsidR="00DE69F4" w:rsidRPr="00FA58B4" w:rsidRDefault="00DE69F4" w:rsidP="00FA58B4">
      <w:pPr>
        <w:spacing w:line="360" w:lineRule="auto"/>
        <w:ind w:firstLine="709"/>
        <w:rPr>
          <w:sz w:val="28"/>
          <w:szCs w:val="28"/>
        </w:rPr>
      </w:pPr>
      <w:r w:rsidRPr="00FA58B4">
        <w:rPr>
          <w:sz w:val="28"/>
          <w:szCs w:val="28"/>
        </w:rPr>
        <w:t xml:space="preserve">Ценообразование и жизненный цикл </w:t>
      </w:r>
      <w:r w:rsidRPr="00FA58B4">
        <w:rPr>
          <w:iCs/>
          <w:sz w:val="28"/>
          <w:szCs w:val="28"/>
        </w:rPr>
        <w:t>продукта</w:t>
      </w:r>
      <w:r w:rsidRPr="00FA58B4">
        <w:rPr>
          <w:sz w:val="28"/>
          <w:szCs w:val="28"/>
        </w:rPr>
        <w:t xml:space="preserve">. Особенности ценообразования при различной конкурентной структуре финансового рынка. </w:t>
      </w:r>
    </w:p>
    <w:p w14:paraId="52C5FD83" w14:textId="46C21E9A" w:rsidR="00DE69F4" w:rsidRPr="00FA58B4" w:rsidRDefault="00DE69F4" w:rsidP="00FA58B4">
      <w:pPr>
        <w:spacing w:line="360" w:lineRule="auto"/>
        <w:ind w:firstLine="709"/>
        <w:rPr>
          <w:b/>
          <w:bCs/>
          <w:sz w:val="28"/>
          <w:szCs w:val="28"/>
        </w:rPr>
      </w:pPr>
      <w:r w:rsidRPr="00FA58B4">
        <w:rPr>
          <w:b/>
          <w:sz w:val="28"/>
          <w:szCs w:val="28"/>
        </w:rPr>
        <w:t>Тема 3. </w:t>
      </w:r>
      <w:r w:rsidRPr="00FA58B4">
        <w:rPr>
          <w:b/>
          <w:bCs/>
          <w:sz w:val="28"/>
          <w:szCs w:val="28"/>
        </w:rPr>
        <w:t>Стратегия и методология управления ценами.</w:t>
      </w:r>
    </w:p>
    <w:p w14:paraId="109B5EE3" w14:textId="77777777" w:rsidR="00DE69F4" w:rsidRPr="00FA58B4" w:rsidRDefault="00DE69F4" w:rsidP="00FA58B4">
      <w:pPr>
        <w:spacing w:line="360" w:lineRule="auto"/>
        <w:ind w:firstLine="709"/>
        <w:rPr>
          <w:bCs/>
          <w:sz w:val="28"/>
          <w:szCs w:val="28"/>
        </w:rPr>
      </w:pPr>
      <w:r w:rsidRPr="00FA58B4">
        <w:rPr>
          <w:bCs/>
          <w:sz w:val="28"/>
          <w:szCs w:val="28"/>
        </w:rPr>
        <w:t>Классификационные признаки</w:t>
      </w:r>
      <w:r w:rsidRPr="00FA58B4">
        <w:rPr>
          <w:sz w:val="28"/>
          <w:szCs w:val="28"/>
        </w:rPr>
        <w:t xml:space="preserve"> и характеристика основных методов ценообразования. Преимущества и недостатки, условия применения </w:t>
      </w:r>
      <w:r w:rsidRPr="00FA58B4">
        <w:rPr>
          <w:bCs/>
          <w:sz w:val="28"/>
          <w:szCs w:val="28"/>
        </w:rPr>
        <w:t xml:space="preserve">затратных методов ценообразования. </w:t>
      </w:r>
      <w:r w:rsidRPr="00FA58B4">
        <w:rPr>
          <w:bCs/>
          <w:iCs/>
          <w:sz w:val="28"/>
          <w:szCs w:val="28"/>
        </w:rPr>
        <w:t>Метод полных издержек. Метода прямых затрат. Метод определения цен на основе анализа безубыточности и обеспечения целевой прибыли. Метод учета рентабельности инвестиций. Метод надбавок к цене.</w:t>
      </w:r>
      <w:r w:rsidRPr="00FA58B4">
        <w:rPr>
          <w:bCs/>
          <w:sz w:val="28"/>
          <w:szCs w:val="28"/>
        </w:rPr>
        <w:t xml:space="preserve"> </w:t>
      </w:r>
    </w:p>
    <w:p w14:paraId="3393EB34" w14:textId="77777777" w:rsidR="00DE69F4" w:rsidRPr="00FA58B4" w:rsidRDefault="00DE69F4" w:rsidP="00FA58B4">
      <w:pPr>
        <w:spacing w:line="360" w:lineRule="auto"/>
        <w:ind w:firstLine="709"/>
        <w:rPr>
          <w:bCs/>
          <w:sz w:val="28"/>
          <w:szCs w:val="28"/>
        </w:rPr>
      </w:pPr>
      <w:r w:rsidRPr="00FA58B4">
        <w:rPr>
          <w:sz w:val="28"/>
          <w:szCs w:val="28"/>
        </w:rPr>
        <w:lastRenderedPageBreak/>
        <w:t>Преимущества и недостатки, условия применения</w:t>
      </w:r>
      <w:r w:rsidRPr="00FA58B4">
        <w:rPr>
          <w:bCs/>
          <w:sz w:val="28"/>
          <w:szCs w:val="28"/>
        </w:rPr>
        <w:t xml:space="preserve"> рыночных методов ценообразования на финансовом рынке. Метод расчета экономической ценности товара. Метод оценки максимально приемлемой цены. Метод потребительских оценок. Тендерный метод. </w:t>
      </w:r>
    </w:p>
    <w:p w14:paraId="4CB30155" w14:textId="77777777" w:rsidR="00DE69F4" w:rsidRPr="00FA58B4" w:rsidRDefault="00DE69F4" w:rsidP="00FA58B4">
      <w:pPr>
        <w:spacing w:line="360" w:lineRule="auto"/>
        <w:ind w:firstLine="709"/>
        <w:rPr>
          <w:bCs/>
          <w:sz w:val="28"/>
          <w:szCs w:val="28"/>
        </w:rPr>
      </w:pPr>
      <w:r w:rsidRPr="00FA58B4">
        <w:rPr>
          <w:sz w:val="28"/>
          <w:szCs w:val="28"/>
        </w:rPr>
        <w:t>Преимущества и недостатки, условия применения</w:t>
      </w:r>
      <w:r w:rsidRPr="00FA58B4">
        <w:rPr>
          <w:bCs/>
          <w:sz w:val="28"/>
          <w:szCs w:val="28"/>
        </w:rPr>
        <w:t xml:space="preserve"> нормативно-параметрических методов ценообразования. Метод удельных показателей. </w:t>
      </w:r>
      <w:r w:rsidRPr="00FA58B4">
        <w:rPr>
          <w:bCs/>
          <w:iCs/>
          <w:sz w:val="28"/>
          <w:szCs w:val="28"/>
        </w:rPr>
        <w:t xml:space="preserve">Агрегатный метод ценообразования. </w:t>
      </w:r>
      <w:r w:rsidRPr="00FA58B4">
        <w:rPr>
          <w:rStyle w:val="apple-style-span"/>
          <w:color w:val="000000"/>
          <w:sz w:val="28"/>
          <w:szCs w:val="28"/>
          <w:shd w:val="clear" w:color="auto" w:fill="FFFFFF"/>
        </w:rPr>
        <w:t>Метод структурной аналогии. Балловый метод (метод экспертных оценок.)</w:t>
      </w:r>
    </w:p>
    <w:p w14:paraId="0A46F2BF" w14:textId="77777777" w:rsidR="00DE69F4" w:rsidRPr="00FA58B4" w:rsidRDefault="00DE69F4" w:rsidP="00FA58B4">
      <w:pPr>
        <w:spacing w:line="360" w:lineRule="auto"/>
        <w:ind w:firstLine="709"/>
        <w:rPr>
          <w:sz w:val="28"/>
          <w:szCs w:val="28"/>
        </w:rPr>
      </w:pPr>
      <w:r w:rsidRPr="00FA58B4">
        <w:rPr>
          <w:sz w:val="28"/>
          <w:szCs w:val="28"/>
        </w:rPr>
        <w:t xml:space="preserve">Виды и характеристика стратегий управления ценами. </w:t>
      </w:r>
      <w:r w:rsidRPr="00FA58B4">
        <w:rPr>
          <w:bCs/>
          <w:sz w:val="28"/>
          <w:szCs w:val="28"/>
        </w:rPr>
        <w:t>Стратегии конкурентного ценообразования на финансовом рынке. Стратегии ценообразования в зависимости от степени гибкости цен. Стратегии ассортиментного ценообразования. Стратегии дифференцированных цен.</w:t>
      </w:r>
      <w:r w:rsidRPr="00FA58B4">
        <w:rPr>
          <w:bCs/>
          <w:color w:val="1F497D"/>
          <w:kern w:val="24"/>
          <w:sz w:val="28"/>
          <w:szCs w:val="28"/>
        </w:rPr>
        <w:t xml:space="preserve"> </w:t>
      </w:r>
      <w:r w:rsidRPr="00FA58B4">
        <w:rPr>
          <w:bCs/>
          <w:sz w:val="28"/>
          <w:szCs w:val="28"/>
        </w:rPr>
        <w:t>Стратегии ценообразования, ориентированные на конкретную ситуацию на рынке. Прочие виды ценовых стратегий.</w:t>
      </w:r>
    </w:p>
    <w:p w14:paraId="5EDB4D32" w14:textId="201CDD01" w:rsidR="00DE69F4" w:rsidRPr="00FA58B4" w:rsidRDefault="00DE69F4" w:rsidP="00FA58B4">
      <w:pPr>
        <w:spacing w:line="360" w:lineRule="auto"/>
        <w:ind w:firstLine="709"/>
        <w:rPr>
          <w:b/>
          <w:bCs/>
          <w:sz w:val="28"/>
          <w:szCs w:val="28"/>
        </w:rPr>
      </w:pPr>
      <w:r w:rsidRPr="00FA58B4">
        <w:rPr>
          <w:b/>
          <w:sz w:val="28"/>
          <w:szCs w:val="28"/>
        </w:rPr>
        <w:t>Тема 4. </w:t>
      </w:r>
      <w:r w:rsidRPr="00FA58B4">
        <w:rPr>
          <w:b/>
          <w:bCs/>
          <w:sz w:val="28"/>
          <w:szCs w:val="28"/>
        </w:rPr>
        <w:t>Государственное регулирование и контроль ценообразования.</w:t>
      </w:r>
    </w:p>
    <w:p w14:paraId="1E2D5FC4" w14:textId="44BAE6E1" w:rsidR="00DE69F4" w:rsidRPr="00FA58B4" w:rsidRDefault="00DE69F4" w:rsidP="00FA58B4">
      <w:pPr>
        <w:spacing w:line="360" w:lineRule="auto"/>
        <w:ind w:firstLine="709"/>
        <w:rPr>
          <w:sz w:val="28"/>
          <w:szCs w:val="28"/>
        </w:rPr>
      </w:pPr>
      <w:r w:rsidRPr="00FA58B4">
        <w:rPr>
          <w:iCs/>
          <w:sz w:val="28"/>
          <w:szCs w:val="28"/>
        </w:rPr>
        <w:t xml:space="preserve">Роль и функции Центрального Банка России в финансовой </w:t>
      </w:r>
      <w:proofErr w:type="gramStart"/>
      <w:r w:rsidRPr="00FA58B4">
        <w:rPr>
          <w:iCs/>
          <w:sz w:val="28"/>
          <w:szCs w:val="28"/>
        </w:rPr>
        <w:t>деятельности  государства</w:t>
      </w:r>
      <w:proofErr w:type="gramEnd"/>
      <w:r w:rsidRPr="00FA58B4">
        <w:rPr>
          <w:iCs/>
          <w:sz w:val="28"/>
          <w:szCs w:val="28"/>
        </w:rPr>
        <w:t>, его  органов а также юридических лиц, включая собственников финансовых организаций</w:t>
      </w:r>
      <w:r w:rsidRPr="00FA58B4">
        <w:rPr>
          <w:sz w:val="28"/>
          <w:szCs w:val="28"/>
        </w:rPr>
        <w:t xml:space="preserve">. </w:t>
      </w:r>
      <w:r w:rsidRPr="00FA58B4">
        <w:rPr>
          <w:iCs/>
          <w:sz w:val="28"/>
          <w:szCs w:val="28"/>
        </w:rPr>
        <w:t xml:space="preserve">Ставка рефинансирования м ставка резервирования, банковский мультипликатор – их роль в экономике страны. Ставка рефинансирования как камертон настройки кредитных и процентных ставок. Процентные ставки при чрезвычайных ситуациях    </w:t>
      </w:r>
    </w:p>
    <w:p w14:paraId="4DBFAB8F" w14:textId="77777777" w:rsidR="00DE69F4" w:rsidRPr="00FA58B4" w:rsidRDefault="00DE69F4" w:rsidP="00FA58B4">
      <w:pPr>
        <w:spacing w:line="360" w:lineRule="auto"/>
        <w:ind w:firstLine="709"/>
        <w:rPr>
          <w:sz w:val="28"/>
          <w:szCs w:val="28"/>
        </w:rPr>
      </w:pPr>
      <w:r w:rsidRPr="00FA58B4">
        <w:rPr>
          <w:sz w:val="28"/>
          <w:szCs w:val="28"/>
        </w:rPr>
        <w:t>Нормативно-правовая база государственного регулирования цен на финансовом рынке. Органы исполнительной власти, регулирующие цены, их функции. Формы и методы государственного регулирования цен.</w:t>
      </w:r>
      <w:r w:rsidRPr="00FA58B4">
        <w:rPr>
          <w:bCs/>
          <w:sz w:val="28"/>
          <w:szCs w:val="28"/>
        </w:rPr>
        <w:t xml:space="preserve"> </w:t>
      </w:r>
    </w:p>
    <w:p w14:paraId="4D25601F" w14:textId="0E5727CA" w:rsidR="00DE69F4" w:rsidRPr="00FA58B4" w:rsidRDefault="00DE69F4" w:rsidP="00FA58B4">
      <w:pPr>
        <w:spacing w:line="360" w:lineRule="auto"/>
        <w:ind w:firstLine="709"/>
        <w:rPr>
          <w:b/>
          <w:sz w:val="28"/>
          <w:szCs w:val="28"/>
        </w:rPr>
      </w:pPr>
      <w:r w:rsidRPr="00FA58B4">
        <w:rPr>
          <w:b/>
          <w:sz w:val="28"/>
          <w:szCs w:val="28"/>
        </w:rPr>
        <w:t>Тема 5.</w:t>
      </w:r>
      <w:r w:rsidRPr="00FA58B4">
        <w:rPr>
          <w:b/>
          <w:bCs/>
          <w:sz w:val="28"/>
          <w:szCs w:val="28"/>
        </w:rPr>
        <w:t xml:space="preserve"> Практические аспекты управления ценами.</w:t>
      </w:r>
    </w:p>
    <w:p w14:paraId="2DE55091" w14:textId="77777777" w:rsidR="00DE69F4" w:rsidRPr="00FA58B4" w:rsidRDefault="00DE69F4" w:rsidP="00FA58B4">
      <w:pPr>
        <w:spacing w:line="360" w:lineRule="auto"/>
        <w:ind w:firstLine="709"/>
        <w:rPr>
          <w:sz w:val="28"/>
          <w:szCs w:val="28"/>
        </w:rPr>
      </w:pPr>
      <w:r w:rsidRPr="00FA58B4">
        <w:rPr>
          <w:sz w:val="28"/>
          <w:szCs w:val="28"/>
        </w:rPr>
        <w:t xml:space="preserve">Взаимосвязь ценовой стратегии с общей стратегией маркетинговой деятельности организации. Направления маркетинговых исследований цен. Факторы, определяющие чувствительность потребителей к цене. </w:t>
      </w:r>
    </w:p>
    <w:p w14:paraId="51509335" w14:textId="77777777" w:rsidR="00DE69F4" w:rsidRPr="00FA58B4" w:rsidRDefault="00DE69F4" w:rsidP="00FA58B4">
      <w:pPr>
        <w:spacing w:line="360" w:lineRule="auto"/>
        <w:ind w:firstLine="709"/>
        <w:rPr>
          <w:sz w:val="28"/>
          <w:szCs w:val="28"/>
        </w:rPr>
      </w:pPr>
      <w:r w:rsidRPr="00FA58B4">
        <w:rPr>
          <w:sz w:val="28"/>
          <w:szCs w:val="28"/>
        </w:rPr>
        <w:lastRenderedPageBreak/>
        <w:t>Тактические инструменты управления ценами. Информационное обеспечение процесса управления ценами на финансовом рынке.</w:t>
      </w:r>
    </w:p>
    <w:p w14:paraId="1B2C2B80" w14:textId="77777777" w:rsidR="00DE69F4" w:rsidRPr="00FA58B4" w:rsidRDefault="00DE69F4" w:rsidP="00FA58B4">
      <w:pPr>
        <w:spacing w:line="360" w:lineRule="auto"/>
        <w:ind w:firstLine="709"/>
        <w:rPr>
          <w:sz w:val="28"/>
          <w:szCs w:val="28"/>
        </w:rPr>
      </w:pPr>
      <w:r w:rsidRPr="00FA58B4">
        <w:rPr>
          <w:sz w:val="28"/>
          <w:szCs w:val="28"/>
        </w:rPr>
        <w:t>Процентная ставка как основа определения цены на кредит и особенности ценообразования на кредитные продукты.</w:t>
      </w:r>
    </w:p>
    <w:p w14:paraId="088D9FC6" w14:textId="77777777" w:rsidR="00DE69F4" w:rsidRPr="00FA58B4" w:rsidRDefault="00DE69F4" w:rsidP="00FA58B4">
      <w:pPr>
        <w:spacing w:line="360" w:lineRule="auto"/>
        <w:ind w:firstLine="709"/>
        <w:rPr>
          <w:sz w:val="28"/>
          <w:szCs w:val="28"/>
        </w:rPr>
      </w:pPr>
      <w:r w:rsidRPr="00FA58B4">
        <w:rPr>
          <w:sz w:val="28"/>
          <w:szCs w:val="28"/>
        </w:rPr>
        <w:t xml:space="preserve"> Особенности формирования цен в страховании. Управление ценами в банковском секторе. Управление ценами на рынке ценных бумаг. Методология трансфертного ценообразования. </w:t>
      </w:r>
    </w:p>
    <w:p w14:paraId="3C373357" w14:textId="51381862" w:rsidR="00DE69F4" w:rsidRPr="00FA58B4" w:rsidRDefault="00DE69F4" w:rsidP="00FA58B4">
      <w:pPr>
        <w:spacing w:line="360" w:lineRule="auto"/>
        <w:ind w:firstLine="709"/>
        <w:rPr>
          <w:iCs/>
          <w:sz w:val="28"/>
          <w:szCs w:val="28"/>
        </w:rPr>
      </w:pPr>
      <w:r w:rsidRPr="00FA58B4">
        <w:rPr>
          <w:iCs/>
          <w:sz w:val="28"/>
          <w:szCs w:val="28"/>
        </w:rPr>
        <w:t xml:space="preserve">Типы рынков и факторы, влияющие на цены банковских продуктов. Виды себестоимостей банковских продуктов. Калькулирование банковских затрат: перераспределение затрат штабных подразделений на затраты функциональных подразделений. Расчёт процентной кредитной ставки и </w:t>
      </w:r>
      <w:proofErr w:type="gramStart"/>
      <w:r w:rsidRPr="00FA58B4">
        <w:rPr>
          <w:iCs/>
          <w:sz w:val="28"/>
          <w:szCs w:val="28"/>
        </w:rPr>
        <w:t>ряда  банковских</w:t>
      </w:r>
      <w:proofErr w:type="gramEnd"/>
      <w:r w:rsidRPr="00FA58B4">
        <w:rPr>
          <w:iCs/>
          <w:sz w:val="28"/>
          <w:szCs w:val="28"/>
        </w:rPr>
        <w:t xml:space="preserve"> операций. Дисперсия процентных ставок банков.</w:t>
      </w:r>
    </w:p>
    <w:p w14:paraId="2CB9643A" w14:textId="77777777" w:rsidR="00DE69F4" w:rsidRPr="00FA58B4" w:rsidRDefault="00DE69F4" w:rsidP="00FA58B4">
      <w:pPr>
        <w:spacing w:line="360" w:lineRule="auto"/>
        <w:ind w:firstLine="709"/>
        <w:rPr>
          <w:iCs/>
          <w:sz w:val="28"/>
          <w:szCs w:val="28"/>
        </w:rPr>
      </w:pPr>
      <w:r w:rsidRPr="00FA58B4">
        <w:rPr>
          <w:iCs/>
          <w:sz w:val="28"/>
          <w:szCs w:val="28"/>
        </w:rPr>
        <w:t xml:space="preserve">Виды рисков в страховании. «Полюса страхования». Виды </w:t>
      </w:r>
      <w:proofErr w:type="gramStart"/>
      <w:r w:rsidRPr="00FA58B4">
        <w:rPr>
          <w:iCs/>
          <w:sz w:val="28"/>
          <w:szCs w:val="28"/>
        </w:rPr>
        <w:t>тарифов  и</w:t>
      </w:r>
      <w:proofErr w:type="gramEnd"/>
      <w:r w:rsidRPr="00FA58B4">
        <w:rPr>
          <w:iCs/>
          <w:sz w:val="28"/>
          <w:szCs w:val="28"/>
        </w:rPr>
        <w:t xml:space="preserve"> цена страхового продукта. Показатель оценки инвестиционной активности страховой компании.</w:t>
      </w:r>
    </w:p>
    <w:p w14:paraId="5F46D3D2" w14:textId="77777777" w:rsidR="00DE69F4" w:rsidRPr="00FA58B4" w:rsidRDefault="00DE69F4" w:rsidP="00FA58B4">
      <w:pPr>
        <w:spacing w:line="360" w:lineRule="auto"/>
        <w:ind w:firstLine="709"/>
        <w:rPr>
          <w:iCs/>
          <w:sz w:val="28"/>
          <w:szCs w:val="28"/>
        </w:rPr>
      </w:pPr>
      <w:r w:rsidRPr="00FA58B4">
        <w:rPr>
          <w:iCs/>
          <w:sz w:val="28"/>
          <w:szCs w:val="28"/>
        </w:rPr>
        <w:t xml:space="preserve"> Инвестиции и сбережения, их взаимосвязь. Особенности расчёта инвестиционного проекта, как расчёта, учитывающего финансовые потоки. Необходимость альтернативных проектов при выборе оптимального инвестиционного проекта. Показатели эффективности инвестиционного проекта, их расчёт.</w:t>
      </w:r>
    </w:p>
    <w:p w14:paraId="3B38F575" w14:textId="7F4F6619" w:rsidR="00DE69F4" w:rsidRPr="00FA58B4" w:rsidRDefault="00DE69F4" w:rsidP="00FA58B4">
      <w:pPr>
        <w:spacing w:line="360" w:lineRule="auto"/>
        <w:ind w:firstLine="709"/>
        <w:rPr>
          <w:iCs/>
          <w:sz w:val="28"/>
          <w:szCs w:val="28"/>
        </w:rPr>
      </w:pPr>
      <w:r w:rsidRPr="00FA58B4">
        <w:rPr>
          <w:iCs/>
          <w:sz w:val="28"/>
          <w:szCs w:val="28"/>
        </w:rPr>
        <w:t xml:space="preserve"> Электронный вид, их постоянный торговый оборот (для спекулятивных операций) и непрерывное изменение цен – основные особенности ценных бумаг. Виды цен акций и облигаций. Расчёты цен ценных бумаг. </w:t>
      </w:r>
    </w:p>
    <w:p w14:paraId="798C8F75" w14:textId="77777777" w:rsidR="002D7E7E" w:rsidRPr="00FA58B4" w:rsidRDefault="002D7E7E" w:rsidP="00FA58B4">
      <w:pPr>
        <w:spacing w:line="360" w:lineRule="auto"/>
        <w:ind w:firstLine="709"/>
        <w:contextualSpacing/>
        <w:rPr>
          <w:b/>
          <w:szCs w:val="24"/>
          <w:lang w:eastAsia="en-US"/>
        </w:rPr>
      </w:pPr>
    </w:p>
    <w:p w14:paraId="6216EF3E" w14:textId="77777777" w:rsidR="002D7E7E" w:rsidRPr="00FA58B4" w:rsidRDefault="002D7E7E" w:rsidP="00FA58B4">
      <w:pPr>
        <w:spacing w:line="360" w:lineRule="auto"/>
        <w:ind w:firstLine="709"/>
        <w:contextualSpacing/>
        <w:rPr>
          <w:b/>
          <w:szCs w:val="24"/>
          <w:lang w:eastAsia="en-US"/>
        </w:rPr>
      </w:pPr>
    </w:p>
    <w:p w14:paraId="44183392" w14:textId="41B4DEF0" w:rsidR="0046453E" w:rsidRPr="00FA58B4" w:rsidRDefault="00B350DD" w:rsidP="00FA58B4">
      <w:pPr>
        <w:spacing w:line="360" w:lineRule="auto"/>
        <w:ind w:firstLine="709"/>
        <w:contextualSpacing/>
        <w:rPr>
          <w:rFonts w:cs="Courier New"/>
          <w:b/>
          <w:strike/>
          <w:sz w:val="28"/>
          <w:szCs w:val="28"/>
          <w:lang w:bidi="ru-RU"/>
        </w:rPr>
      </w:pPr>
      <w:r w:rsidRPr="00FA58B4">
        <w:rPr>
          <w:b/>
          <w:sz w:val="28"/>
          <w:szCs w:val="28"/>
          <w:lang w:eastAsia="en-US"/>
        </w:rPr>
        <w:t>5.2. Учебно – тематический план</w:t>
      </w:r>
      <w:r w:rsidRPr="00FA58B4">
        <w:rPr>
          <w:b/>
          <w:sz w:val="28"/>
          <w:szCs w:val="28"/>
        </w:rPr>
        <w:t xml:space="preserve"> </w:t>
      </w:r>
    </w:p>
    <w:p w14:paraId="7990406F" w14:textId="240CBEFA" w:rsidR="00796609" w:rsidRPr="00FA58B4" w:rsidRDefault="00B7606A" w:rsidP="00FA58B4">
      <w:pPr>
        <w:ind w:firstLine="0"/>
        <w:contextualSpacing/>
        <w:rPr>
          <w:color w:val="000000"/>
          <w:sz w:val="28"/>
          <w:szCs w:val="28"/>
          <w:shd w:val="clear" w:color="auto" w:fill="FFFFFF"/>
        </w:rPr>
      </w:pPr>
      <w:r w:rsidRPr="00FA58B4">
        <w:rPr>
          <w:snapToGrid w:val="0"/>
          <w:sz w:val="28"/>
          <w:szCs w:val="28"/>
        </w:rPr>
        <w:t>38.04.02 - Менеджмент, направленность программы: "Финансовый маркетинг</w:t>
      </w:r>
      <w:r w:rsidRPr="00FA58B4">
        <w:rPr>
          <w:color w:val="000000"/>
          <w:sz w:val="28"/>
          <w:szCs w:val="28"/>
          <w:shd w:val="clear" w:color="auto" w:fill="FFFFFF"/>
        </w:rPr>
        <w:t>, очная форма обучения</w:t>
      </w:r>
      <w:r w:rsidR="00796609" w:rsidRPr="00FA58B4">
        <w:rPr>
          <w:color w:val="000000"/>
          <w:sz w:val="28"/>
          <w:szCs w:val="28"/>
          <w:shd w:val="clear" w:color="auto" w:fill="FFFFFF"/>
        </w:rPr>
        <w:t>:</w:t>
      </w:r>
    </w:p>
    <w:p w14:paraId="166B7BED" w14:textId="77777777" w:rsidR="00DC7399" w:rsidRPr="00FA58B4" w:rsidRDefault="00DC7399" w:rsidP="00FA58B4">
      <w:pPr>
        <w:contextualSpacing/>
        <w:rPr>
          <w:color w:val="000000"/>
          <w:sz w:val="28"/>
          <w:szCs w:val="28"/>
          <w:shd w:val="clear" w:color="auto" w:fill="FFFFFF"/>
        </w:rPr>
      </w:pPr>
    </w:p>
    <w:p w14:paraId="7AEA4E37" w14:textId="77777777" w:rsidR="00B7606A" w:rsidRPr="00FA58B4" w:rsidRDefault="00B7606A" w:rsidP="00FA58B4">
      <w:pPr>
        <w:contextualSpacing/>
        <w:rPr>
          <w:color w:val="000000"/>
          <w:sz w:val="28"/>
          <w:szCs w:val="28"/>
          <w:shd w:val="clear" w:color="auto" w:fill="FFFFFF"/>
        </w:rPr>
      </w:pPr>
    </w:p>
    <w:p w14:paraId="7DAAE1F4" w14:textId="2A70DF79" w:rsidR="0068768D" w:rsidRPr="00FA58B4" w:rsidRDefault="00EC51C6" w:rsidP="00FA58B4">
      <w:pPr>
        <w:contextualSpacing/>
        <w:jc w:val="right"/>
        <w:rPr>
          <w:sz w:val="28"/>
          <w:szCs w:val="28"/>
        </w:rPr>
      </w:pPr>
      <w:r w:rsidRPr="00FA58B4">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FA58B4" w14:paraId="19313D85" w14:textId="77777777" w:rsidTr="00C42379">
        <w:tc>
          <w:tcPr>
            <w:tcW w:w="374" w:type="pct"/>
            <w:vMerge w:val="restart"/>
            <w:shd w:val="clear" w:color="auto" w:fill="auto"/>
          </w:tcPr>
          <w:p w14:paraId="1FAB48E6" w14:textId="77777777" w:rsidR="007217C2" w:rsidRPr="00FA58B4" w:rsidRDefault="007217C2" w:rsidP="00FA58B4">
            <w:pPr>
              <w:tabs>
                <w:tab w:val="left" w:pos="0"/>
                <w:tab w:val="right" w:pos="851"/>
              </w:tabs>
              <w:ind w:firstLine="0"/>
              <w:rPr>
                <w:szCs w:val="24"/>
              </w:rPr>
            </w:pPr>
            <w:r w:rsidRPr="00FA58B4">
              <w:rPr>
                <w:szCs w:val="24"/>
              </w:rPr>
              <w:t>№</w:t>
            </w:r>
          </w:p>
          <w:p w14:paraId="091871C1" w14:textId="77777777" w:rsidR="007217C2" w:rsidRPr="00FA58B4" w:rsidRDefault="007217C2" w:rsidP="00FA58B4">
            <w:pPr>
              <w:tabs>
                <w:tab w:val="right" w:pos="851"/>
              </w:tabs>
              <w:ind w:firstLine="0"/>
              <w:rPr>
                <w:szCs w:val="24"/>
              </w:rPr>
            </w:pPr>
            <w:r w:rsidRPr="00FA58B4">
              <w:rPr>
                <w:szCs w:val="24"/>
              </w:rPr>
              <w:t>п/п</w:t>
            </w:r>
          </w:p>
        </w:tc>
        <w:tc>
          <w:tcPr>
            <w:tcW w:w="877" w:type="pct"/>
            <w:vMerge w:val="restart"/>
            <w:shd w:val="clear" w:color="auto" w:fill="auto"/>
          </w:tcPr>
          <w:p w14:paraId="09D0B68F" w14:textId="77777777" w:rsidR="007217C2" w:rsidRPr="00FA58B4" w:rsidRDefault="007217C2" w:rsidP="00FA58B4">
            <w:pPr>
              <w:tabs>
                <w:tab w:val="right" w:pos="851"/>
              </w:tabs>
              <w:ind w:firstLine="0"/>
              <w:rPr>
                <w:szCs w:val="24"/>
              </w:rPr>
            </w:pPr>
            <w:r w:rsidRPr="00FA58B4">
              <w:rPr>
                <w:b/>
                <w:szCs w:val="24"/>
              </w:rPr>
              <w:t>Наименование тем  (разделов) дисциплины</w:t>
            </w:r>
          </w:p>
        </w:tc>
        <w:tc>
          <w:tcPr>
            <w:tcW w:w="2857" w:type="pct"/>
            <w:gridSpan w:val="5"/>
          </w:tcPr>
          <w:p w14:paraId="26F83D54" w14:textId="77777777" w:rsidR="007217C2" w:rsidRPr="00FA58B4" w:rsidRDefault="007217C2" w:rsidP="00FA58B4">
            <w:pPr>
              <w:tabs>
                <w:tab w:val="right" w:pos="851"/>
              </w:tabs>
              <w:ind w:firstLine="0"/>
              <w:rPr>
                <w:b/>
                <w:szCs w:val="24"/>
              </w:rPr>
            </w:pPr>
            <w:r w:rsidRPr="00FA58B4">
              <w:rPr>
                <w:b/>
                <w:szCs w:val="24"/>
              </w:rPr>
              <w:t>Трудоемкость в часах</w:t>
            </w:r>
          </w:p>
        </w:tc>
        <w:tc>
          <w:tcPr>
            <w:tcW w:w="891" w:type="pct"/>
            <w:vMerge w:val="restart"/>
            <w:shd w:val="clear" w:color="auto" w:fill="auto"/>
          </w:tcPr>
          <w:p w14:paraId="1C558DE5" w14:textId="77777777" w:rsidR="007217C2" w:rsidRPr="00FA58B4" w:rsidRDefault="007217C2" w:rsidP="00FA58B4">
            <w:pPr>
              <w:tabs>
                <w:tab w:val="right" w:pos="851"/>
              </w:tabs>
              <w:ind w:firstLine="0"/>
              <w:rPr>
                <w:b/>
                <w:szCs w:val="24"/>
              </w:rPr>
            </w:pPr>
            <w:r w:rsidRPr="00FA58B4">
              <w:rPr>
                <w:b/>
                <w:szCs w:val="24"/>
              </w:rPr>
              <w:t>Формы текущего контроля успеваемости</w:t>
            </w:r>
          </w:p>
        </w:tc>
      </w:tr>
      <w:tr w:rsidR="00ED3145" w:rsidRPr="00FA58B4" w14:paraId="45FB47FE" w14:textId="77777777" w:rsidTr="00C42379">
        <w:tc>
          <w:tcPr>
            <w:tcW w:w="374" w:type="pct"/>
            <w:vMerge/>
            <w:shd w:val="clear" w:color="auto" w:fill="auto"/>
          </w:tcPr>
          <w:p w14:paraId="1111DB0E" w14:textId="77777777" w:rsidR="007217C2" w:rsidRPr="00FA58B4" w:rsidRDefault="007217C2" w:rsidP="00FA58B4">
            <w:pPr>
              <w:tabs>
                <w:tab w:val="right" w:pos="851"/>
              </w:tabs>
              <w:rPr>
                <w:szCs w:val="24"/>
              </w:rPr>
            </w:pPr>
          </w:p>
        </w:tc>
        <w:tc>
          <w:tcPr>
            <w:tcW w:w="877" w:type="pct"/>
            <w:vMerge/>
            <w:shd w:val="clear" w:color="auto" w:fill="auto"/>
          </w:tcPr>
          <w:p w14:paraId="750D635A" w14:textId="77777777" w:rsidR="007217C2" w:rsidRPr="00FA58B4" w:rsidRDefault="007217C2" w:rsidP="00FA58B4">
            <w:pPr>
              <w:tabs>
                <w:tab w:val="right" w:pos="851"/>
              </w:tabs>
              <w:rPr>
                <w:szCs w:val="24"/>
              </w:rPr>
            </w:pPr>
          </w:p>
        </w:tc>
        <w:tc>
          <w:tcPr>
            <w:tcW w:w="616" w:type="pct"/>
            <w:vMerge w:val="restart"/>
            <w:shd w:val="clear" w:color="auto" w:fill="auto"/>
          </w:tcPr>
          <w:p w14:paraId="1DA96789" w14:textId="77777777" w:rsidR="007217C2" w:rsidRPr="00FA58B4" w:rsidRDefault="0088383B" w:rsidP="00FA58B4">
            <w:pPr>
              <w:tabs>
                <w:tab w:val="right" w:pos="851"/>
              </w:tabs>
              <w:ind w:firstLine="0"/>
              <w:rPr>
                <w:b/>
                <w:szCs w:val="24"/>
              </w:rPr>
            </w:pPr>
            <w:r w:rsidRPr="00FA58B4">
              <w:rPr>
                <w:b/>
                <w:szCs w:val="24"/>
              </w:rPr>
              <w:t>Вс</w:t>
            </w:r>
            <w:r w:rsidR="007217C2" w:rsidRPr="00FA58B4">
              <w:rPr>
                <w:b/>
                <w:szCs w:val="24"/>
              </w:rPr>
              <w:t>его</w:t>
            </w:r>
          </w:p>
        </w:tc>
        <w:tc>
          <w:tcPr>
            <w:tcW w:w="1642" w:type="pct"/>
            <w:gridSpan w:val="3"/>
            <w:shd w:val="clear" w:color="auto" w:fill="auto"/>
          </w:tcPr>
          <w:p w14:paraId="06F5C5B8" w14:textId="180733E5" w:rsidR="007217C2" w:rsidRPr="00FA58B4" w:rsidRDefault="00C42379" w:rsidP="00FA58B4">
            <w:pPr>
              <w:tabs>
                <w:tab w:val="right" w:pos="851"/>
              </w:tabs>
              <w:rPr>
                <w:b/>
                <w:szCs w:val="24"/>
              </w:rPr>
            </w:pPr>
            <w:r>
              <w:rPr>
                <w:b/>
                <w:szCs w:val="24"/>
              </w:rPr>
              <w:t>*</w:t>
            </w:r>
            <w:r w:rsidR="00FF1691" w:rsidRPr="00FA58B4">
              <w:rPr>
                <w:b/>
                <w:szCs w:val="24"/>
              </w:rPr>
              <w:t>Контактная работа -</w:t>
            </w:r>
            <w:r w:rsidR="007217C2" w:rsidRPr="00FA58B4">
              <w:rPr>
                <w:b/>
                <w:szCs w:val="24"/>
              </w:rPr>
              <w:t>Аудиторная работа</w:t>
            </w:r>
          </w:p>
        </w:tc>
        <w:tc>
          <w:tcPr>
            <w:tcW w:w="599" w:type="pct"/>
            <w:vMerge w:val="restart"/>
            <w:shd w:val="clear" w:color="auto" w:fill="auto"/>
          </w:tcPr>
          <w:p w14:paraId="1DAEDA3E" w14:textId="77777777" w:rsidR="007217C2" w:rsidRPr="00FA58B4" w:rsidRDefault="007217C2" w:rsidP="00FA58B4">
            <w:pPr>
              <w:tabs>
                <w:tab w:val="right" w:pos="851"/>
              </w:tabs>
              <w:ind w:firstLine="0"/>
              <w:rPr>
                <w:szCs w:val="24"/>
              </w:rPr>
            </w:pPr>
            <w:r w:rsidRPr="00FA58B4">
              <w:rPr>
                <w:b/>
                <w:szCs w:val="24"/>
              </w:rPr>
              <w:t>Самостоятельная работа</w:t>
            </w:r>
          </w:p>
        </w:tc>
        <w:tc>
          <w:tcPr>
            <w:tcW w:w="891" w:type="pct"/>
            <w:vMerge/>
            <w:shd w:val="clear" w:color="auto" w:fill="auto"/>
          </w:tcPr>
          <w:p w14:paraId="57F7516B" w14:textId="77777777" w:rsidR="007217C2" w:rsidRPr="00FA58B4" w:rsidRDefault="007217C2" w:rsidP="00FA58B4">
            <w:pPr>
              <w:tabs>
                <w:tab w:val="right" w:pos="851"/>
              </w:tabs>
              <w:rPr>
                <w:szCs w:val="24"/>
              </w:rPr>
            </w:pPr>
          </w:p>
        </w:tc>
      </w:tr>
      <w:tr w:rsidR="00A84DC0" w:rsidRPr="00FA58B4" w14:paraId="2E1225DA" w14:textId="77777777" w:rsidTr="00C42379">
        <w:tc>
          <w:tcPr>
            <w:tcW w:w="374" w:type="pct"/>
            <w:vMerge/>
            <w:shd w:val="clear" w:color="auto" w:fill="auto"/>
          </w:tcPr>
          <w:p w14:paraId="5405B81C" w14:textId="77777777" w:rsidR="00035BB0" w:rsidRPr="00FA58B4" w:rsidRDefault="00035BB0" w:rsidP="00FA58B4">
            <w:pPr>
              <w:tabs>
                <w:tab w:val="right" w:pos="851"/>
              </w:tabs>
              <w:rPr>
                <w:szCs w:val="24"/>
              </w:rPr>
            </w:pPr>
          </w:p>
        </w:tc>
        <w:tc>
          <w:tcPr>
            <w:tcW w:w="877" w:type="pct"/>
            <w:vMerge/>
            <w:shd w:val="clear" w:color="auto" w:fill="auto"/>
          </w:tcPr>
          <w:p w14:paraId="7A74E608" w14:textId="77777777" w:rsidR="00035BB0" w:rsidRPr="00FA58B4" w:rsidRDefault="00035BB0" w:rsidP="00FA58B4">
            <w:pPr>
              <w:tabs>
                <w:tab w:val="right" w:pos="851"/>
              </w:tabs>
              <w:rPr>
                <w:szCs w:val="24"/>
              </w:rPr>
            </w:pPr>
          </w:p>
        </w:tc>
        <w:tc>
          <w:tcPr>
            <w:tcW w:w="616" w:type="pct"/>
            <w:vMerge/>
            <w:shd w:val="clear" w:color="auto" w:fill="auto"/>
          </w:tcPr>
          <w:p w14:paraId="71A9B544" w14:textId="77777777" w:rsidR="00035BB0" w:rsidRPr="00FA58B4" w:rsidRDefault="00035BB0" w:rsidP="00FA58B4">
            <w:pPr>
              <w:tabs>
                <w:tab w:val="right" w:pos="851"/>
              </w:tabs>
              <w:rPr>
                <w:szCs w:val="24"/>
              </w:rPr>
            </w:pPr>
          </w:p>
        </w:tc>
        <w:tc>
          <w:tcPr>
            <w:tcW w:w="448" w:type="pct"/>
            <w:shd w:val="clear" w:color="auto" w:fill="auto"/>
          </w:tcPr>
          <w:p w14:paraId="169BF55B" w14:textId="77777777" w:rsidR="00035BB0" w:rsidRPr="00FA58B4" w:rsidRDefault="00035BB0" w:rsidP="00FA58B4">
            <w:pPr>
              <w:tabs>
                <w:tab w:val="right" w:pos="851"/>
              </w:tabs>
              <w:ind w:firstLine="0"/>
              <w:rPr>
                <w:szCs w:val="24"/>
              </w:rPr>
            </w:pPr>
            <w:r w:rsidRPr="00FA58B4">
              <w:rPr>
                <w:szCs w:val="24"/>
              </w:rPr>
              <w:t>Общая, в т.ч.:</w:t>
            </w:r>
          </w:p>
        </w:tc>
        <w:tc>
          <w:tcPr>
            <w:tcW w:w="522" w:type="pct"/>
            <w:shd w:val="clear" w:color="auto" w:fill="auto"/>
          </w:tcPr>
          <w:p w14:paraId="78205D13" w14:textId="77777777" w:rsidR="00035BB0" w:rsidRPr="00FA58B4" w:rsidRDefault="00035BB0" w:rsidP="00FA58B4">
            <w:pPr>
              <w:tabs>
                <w:tab w:val="right" w:pos="851"/>
              </w:tabs>
              <w:ind w:firstLine="0"/>
              <w:rPr>
                <w:szCs w:val="24"/>
              </w:rPr>
            </w:pPr>
            <w:r w:rsidRPr="00FA58B4">
              <w:rPr>
                <w:szCs w:val="24"/>
              </w:rPr>
              <w:t>Лекции</w:t>
            </w:r>
          </w:p>
        </w:tc>
        <w:tc>
          <w:tcPr>
            <w:tcW w:w="672" w:type="pct"/>
            <w:shd w:val="clear" w:color="auto" w:fill="auto"/>
          </w:tcPr>
          <w:p w14:paraId="0C9FAAE0" w14:textId="77777777" w:rsidR="00035BB0" w:rsidRPr="00FA58B4" w:rsidRDefault="00035BB0" w:rsidP="00FA58B4">
            <w:pPr>
              <w:tabs>
                <w:tab w:val="right" w:pos="851"/>
              </w:tabs>
              <w:ind w:firstLine="0"/>
              <w:rPr>
                <w:strike/>
                <w:szCs w:val="24"/>
              </w:rPr>
            </w:pPr>
            <w:r w:rsidRPr="00FA58B4">
              <w:rPr>
                <w:szCs w:val="24"/>
              </w:rPr>
              <w:t>Семинары, практические   занятия</w:t>
            </w:r>
          </w:p>
        </w:tc>
        <w:tc>
          <w:tcPr>
            <w:tcW w:w="599" w:type="pct"/>
            <w:vMerge/>
            <w:shd w:val="clear" w:color="auto" w:fill="auto"/>
          </w:tcPr>
          <w:p w14:paraId="646B0859" w14:textId="77777777" w:rsidR="00035BB0" w:rsidRPr="00FA58B4" w:rsidRDefault="00035BB0" w:rsidP="00FA58B4">
            <w:pPr>
              <w:tabs>
                <w:tab w:val="right" w:pos="851"/>
              </w:tabs>
              <w:rPr>
                <w:szCs w:val="24"/>
              </w:rPr>
            </w:pPr>
          </w:p>
        </w:tc>
        <w:tc>
          <w:tcPr>
            <w:tcW w:w="891" w:type="pct"/>
            <w:vMerge/>
            <w:shd w:val="clear" w:color="auto" w:fill="auto"/>
          </w:tcPr>
          <w:p w14:paraId="792C2847" w14:textId="77777777" w:rsidR="00035BB0" w:rsidRPr="00FA58B4" w:rsidRDefault="00035BB0" w:rsidP="00FA58B4">
            <w:pPr>
              <w:tabs>
                <w:tab w:val="right" w:pos="851"/>
              </w:tabs>
              <w:rPr>
                <w:szCs w:val="24"/>
              </w:rPr>
            </w:pPr>
          </w:p>
        </w:tc>
      </w:tr>
      <w:tr w:rsidR="00B7606A" w:rsidRPr="00FA58B4" w14:paraId="7FABAD65" w14:textId="77777777" w:rsidTr="00C42379">
        <w:tc>
          <w:tcPr>
            <w:tcW w:w="374" w:type="pct"/>
            <w:tcBorders>
              <w:top w:val="single" w:sz="4" w:space="0" w:color="auto"/>
              <w:left w:val="single" w:sz="4" w:space="0" w:color="auto"/>
              <w:bottom w:val="single" w:sz="4" w:space="0" w:color="auto"/>
              <w:right w:val="single" w:sz="4" w:space="0" w:color="auto"/>
            </w:tcBorders>
          </w:tcPr>
          <w:p w14:paraId="0942F1FE" w14:textId="4521D480" w:rsidR="00B7606A" w:rsidRPr="00FA58B4" w:rsidRDefault="00B7606A" w:rsidP="00FA58B4">
            <w:pPr>
              <w:tabs>
                <w:tab w:val="right" w:pos="851"/>
              </w:tabs>
              <w:ind w:right="0" w:firstLine="0"/>
              <w:jc w:val="center"/>
              <w:rPr>
                <w:szCs w:val="24"/>
                <w:lang w:eastAsia="en-US"/>
              </w:rPr>
            </w:pPr>
            <w:r w:rsidRPr="00FA58B4">
              <w:rPr>
                <w:szCs w:val="24"/>
              </w:rPr>
              <w:t>1</w:t>
            </w:r>
          </w:p>
        </w:tc>
        <w:tc>
          <w:tcPr>
            <w:tcW w:w="877" w:type="pct"/>
          </w:tcPr>
          <w:p w14:paraId="05E908D9" w14:textId="2943772E" w:rsidR="00B7606A" w:rsidRPr="00FA58B4" w:rsidRDefault="00B7606A" w:rsidP="00FA58B4">
            <w:pPr>
              <w:tabs>
                <w:tab w:val="left" w:pos="0"/>
              </w:tabs>
              <w:ind w:right="0" w:firstLine="0"/>
              <w:jc w:val="left"/>
              <w:rPr>
                <w:szCs w:val="24"/>
              </w:rPr>
            </w:pPr>
            <w:r w:rsidRPr="00FA58B4">
              <w:rPr>
                <w:szCs w:val="24"/>
              </w:rPr>
              <w:t>Тема 1. </w:t>
            </w:r>
            <w:r w:rsidRPr="00FA58B4">
              <w:rPr>
                <w:szCs w:val="24"/>
              </w:rPr>
              <w:br/>
              <w:t>Основы ценообразования. Цена  как экономическая категория: сущность, функции и виды цен.</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0A2593DE" w:rsidR="00B7606A" w:rsidRPr="00FA58B4" w:rsidRDefault="00B7606A" w:rsidP="00FA58B4">
            <w:pPr>
              <w:ind w:right="0" w:firstLine="0"/>
              <w:jc w:val="center"/>
              <w:rPr>
                <w:szCs w:val="24"/>
              </w:rPr>
            </w:pPr>
            <w:r w:rsidRPr="00FA58B4">
              <w:rPr>
                <w:color w:val="000000"/>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2E740D9E" w:rsidR="00B7606A" w:rsidRPr="00FA58B4" w:rsidRDefault="00B7606A" w:rsidP="00FA58B4">
            <w:pPr>
              <w:ind w:right="0" w:firstLine="0"/>
              <w:jc w:val="center"/>
              <w:rPr>
                <w:szCs w:val="24"/>
              </w:rPr>
            </w:pPr>
            <w:r w:rsidRPr="00FA58B4">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3D69D257" w:rsidR="00B7606A" w:rsidRPr="00FA58B4" w:rsidRDefault="00B7606A" w:rsidP="00FA58B4">
            <w:pPr>
              <w:ind w:right="0" w:firstLine="0"/>
              <w:jc w:val="center"/>
              <w:rPr>
                <w:szCs w:val="24"/>
              </w:rPr>
            </w:pPr>
            <w:r w:rsidRPr="00FA58B4">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51D89A44" w:rsidR="00B7606A" w:rsidRPr="00FA58B4" w:rsidRDefault="00B7606A" w:rsidP="00FA58B4">
            <w:pPr>
              <w:ind w:right="0" w:firstLine="0"/>
              <w:jc w:val="center"/>
              <w:rPr>
                <w:szCs w:val="24"/>
              </w:rPr>
            </w:pPr>
            <w:r w:rsidRPr="00FA58B4">
              <w:rPr>
                <w:color w:val="000000"/>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71A247F3" w:rsidR="00B7606A" w:rsidRPr="00FA58B4" w:rsidRDefault="00B7606A" w:rsidP="00FA58B4">
            <w:pPr>
              <w:ind w:right="0" w:firstLine="0"/>
              <w:jc w:val="center"/>
              <w:rPr>
                <w:szCs w:val="24"/>
              </w:rPr>
            </w:pPr>
            <w:r w:rsidRPr="00FA58B4">
              <w:rPr>
                <w:color w:val="000000"/>
                <w:szCs w:val="24"/>
              </w:rPr>
              <w:t>19</w:t>
            </w:r>
          </w:p>
        </w:tc>
        <w:tc>
          <w:tcPr>
            <w:tcW w:w="891" w:type="pct"/>
            <w:shd w:val="clear" w:color="auto" w:fill="auto"/>
          </w:tcPr>
          <w:p w14:paraId="3D479F01" w14:textId="19FE1802" w:rsidR="00B7606A" w:rsidRPr="00FA58B4" w:rsidRDefault="00B7606A" w:rsidP="00FA58B4">
            <w:pPr>
              <w:tabs>
                <w:tab w:val="right" w:pos="851"/>
              </w:tabs>
              <w:ind w:right="0" w:firstLine="0"/>
              <w:rPr>
                <w:color w:val="FF0000"/>
                <w:szCs w:val="24"/>
              </w:rPr>
            </w:pPr>
            <w:r w:rsidRPr="00FA58B4">
              <w:rPr>
                <w:szCs w:val="24"/>
              </w:rPr>
              <w:t>Устный опрос, доклады на круглом столе.</w:t>
            </w:r>
          </w:p>
        </w:tc>
      </w:tr>
      <w:tr w:rsidR="00B7606A" w:rsidRPr="00FA58B4" w14:paraId="2B4F1D1A" w14:textId="77777777" w:rsidTr="00C42379">
        <w:tc>
          <w:tcPr>
            <w:tcW w:w="374" w:type="pct"/>
            <w:tcBorders>
              <w:top w:val="single" w:sz="4" w:space="0" w:color="auto"/>
              <w:left w:val="single" w:sz="4" w:space="0" w:color="auto"/>
              <w:bottom w:val="single" w:sz="4" w:space="0" w:color="auto"/>
              <w:right w:val="single" w:sz="4" w:space="0" w:color="auto"/>
            </w:tcBorders>
          </w:tcPr>
          <w:p w14:paraId="7827F931" w14:textId="4BAD2E95" w:rsidR="00B7606A" w:rsidRPr="00FA58B4" w:rsidRDefault="00B7606A" w:rsidP="00FA58B4">
            <w:pPr>
              <w:tabs>
                <w:tab w:val="right" w:pos="851"/>
              </w:tabs>
              <w:ind w:right="0" w:firstLine="0"/>
              <w:jc w:val="center"/>
              <w:rPr>
                <w:szCs w:val="24"/>
                <w:lang w:eastAsia="en-US"/>
              </w:rPr>
            </w:pPr>
            <w:r w:rsidRPr="00FA58B4">
              <w:rPr>
                <w:szCs w:val="24"/>
              </w:rPr>
              <w:t>2</w:t>
            </w:r>
          </w:p>
        </w:tc>
        <w:tc>
          <w:tcPr>
            <w:tcW w:w="877" w:type="pct"/>
          </w:tcPr>
          <w:p w14:paraId="1928608F" w14:textId="409E1B3E" w:rsidR="00B7606A" w:rsidRPr="00FA58B4" w:rsidRDefault="00B7606A" w:rsidP="00FA58B4">
            <w:pPr>
              <w:tabs>
                <w:tab w:val="left" w:pos="0"/>
              </w:tabs>
              <w:ind w:right="0" w:firstLine="0"/>
              <w:jc w:val="left"/>
              <w:rPr>
                <w:szCs w:val="24"/>
              </w:rPr>
            </w:pPr>
            <w:r w:rsidRPr="00FA58B4">
              <w:rPr>
                <w:szCs w:val="24"/>
              </w:rPr>
              <w:t xml:space="preserve">Тема 2. </w:t>
            </w:r>
            <w:r w:rsidRPr="00FA58B4">
              <w:rPr>
                <w:bCs/>
                <w:szCs w:val="24"/>
              </w:rPr>
              <w:t>Формирование ценовой политики.</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4EC96247" w:rsidR="00B7606A" w:rsidRPr="00FA58B4" w:rsidRDefault="00B7606A" w:rsidP="00FA58B4">
            <w:pPr>
              <w:ind w:right="0" w:firstLine="0"/>
              <w:jc w:val="center"/>
              <w:rPr>
                <w:szCs w:val="24"/>
              </w:rPr>
            </w:pPr>
            <w:r w:rsidRPr="00FA58B4">
              <w:rPr>
                <w:color w:val="000000"/>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19541544" w:rsidR="00B7606A" w:rsidRPr="00FA58B4" w:rsidRDefault="00B7606A" w:rsidP="00FA58B4">
            <w:pPr>
              <w:ind w:right="0" w:firstLine="0"/>
              <w:jc w:val="center"/>
              <w:rPr>
                <w:szCs w:val="24"/>
              </w:rPr>
            </w:pPr>
            <w:r w:rsidRPr="00FA58B4">
              <w:rPr>
                <w:color w:val="000000"/>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78E79135" w:rsidR="00B7606A" w:rsidRPr="00FA58B4" w:rsidRDefault="00B7606A" w:rsidP="00FA58B4">
            <w:pPr>
              <w:ind w:right="0" w:firstLine="0"/>
              <w:jc w:val="center"/>
              <w:rPr>
                <w:szCs w:val="24"/>
              </w:rPr>
            </w:pPr>
            <w:r w:rsidRPr="00FA58B4">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213DF62A" w:rsidR="00B7606A" w:rsidRPr="00FA58B4" w:rsidRDefault="00B7606A" w:rsidP="00FA58B4">
            <w:pPr>
              <w:ind w:right="0" w:firstLine="0"/>
              <w:jc w:val="center"/>
              <w:rPr>
                <w:szCs w:val="24"/>
              </w:rPr>
            </w:pPr>
            <w:r w:rsidRPr="00FA58B4">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29939598" w:rsidR="00B7606A" w:rsidRPr="00FA58B4" w:rsidRDefault="00B7606A" w:rsidP="00FA58B4">
            <w:pPr>
              <w:ind w:right="0" w:firstLine="0"/>
              <w:jc w:val="center"/>
              <w:rPr>
                <w:szCs w:val="24"/>
              </w:rPr>
            </w:pPr>
            <w:r w:rsidRPr="00FA58B4">
              <w:rPr>
                <w:color w:val="000000"/>
                <w:szCs w:val="24"/>
              </w:rPr>
              <w:t>15</w:t>
            </w:r>
          </w:p>
        </w:tc>
        <w:tc>
          <w:tcPr>
            <w:tcW w:w="891" w:type="pct"/>
            <w:shd w:val="clear" w:color="auto" w:fill="auto"/>
          </w:tcPr>
          <w:p w14:paraId="626A83CC" w14:textId="4407D31B" w:rsidR="00B7606A" w:rsidRPr="00FA58B4" w:rsidRDefault="00B7606A" w:rsidP="00FA58B4">
            <w:pPr>
              <w:tabs>
                <w:tab w:val="right" w:pos="851"/>
              </w:tabs>
              <w:ind w:right="0" w:firstLine="0"/>
              <w:rPr>
                <w:color w:val="FF0000"/>
                <w:szCs w:val="24"/>
              </w:rPr>
            </w:pPr>
            <w:r w:rsidRPr="00FA58B4">
              <w:rPr>
                <w:szCs w:val="24"/>
              </w:rPr>
              <w:t>Устный опрос, работа в Интернете, решение задач.</w:t>
            </w:r>
          </w:p>
        </w:tc>
      </w:tr>
      <w:tr w:rsidR="00B7606A" w:rsidRPr="00FA58B4" w14:paraId="5DC21495" w14:textId="77777777" w:rsidTr="00C42379">
        <w:tc>
          <w:tcPr>
            <w:tcW w:w="374" w:type="pct"/>
            <w:tcBorders>
              <w:top w:val="single" w:sz="4" w:space="0" w:color="auto"/>
              <w:left w:val="single" w:sz="4" w:space="0" w:color="auto"/>
              <w:bottom w:val="single" w:sz="4" w:space="0" w:color="auto"/>
              <w:right w:val="single" w:sz="4" w:space="0" w:color="auto"/>
            </w:tcBorders>
          </w:tcPr>
          <w:p w14:paraId="151C28D1" w14:textId="6CFF27DF" w:rsidR="00B7606A" w:rsidRPr="00FA58B4" w:rsidRDefault="00B7606A" w:rsidP="00FA58B4">
            <w:pPr>
              <w:tabs>
                <w:tab w:val="right" w:pos="851"/>
              </w:tabs>
              <w:ind w:right="0" w:firstLine="0"/>
              <w:jc w:val="center"/>
              <w:rPr>
                <w:szCs w:val="24"/>
                <w:lang w:eastAsia="en-US"/>
              </w:rPr>
            </w:pPr>
            <w:r w:rsidRPr="00FA58B4">
              <w:rPr>
                <w:szCs w:val="24"/>
              </w:rPr>
              <w:t>3</w:t>
            </w:r>
          </w:p>
        </w:tc>
        <w:tc>
          <w:tcPr>
            <w:tcW w:w="877" w:type="pct"/>
          </w:tcPr>
          <w:p w14:paraId="3A58791D" w14:textId="0C87EF78" w:rsidR="00B7606A" w:rsidRPr="00FA58B4" w:rsidRDefault="00B7606A" w:rsidP="00FA58B4">
            <w:pPr>
              <w:tabs>
                <w:tab w:val="left" w:pos="0"/>
              </w:tabs>
              <w:ind w:right="0" w:firstLine="0"/>
              <w:jc w:val="left"/>
              <w:rPr>
                <w:b/>
                <w:noProof/>
                <w:szCs w:val="24"/>
              </w:rPr>
            </w:pPr>
            <w:r w:rsidRPr="00FA58B4">
              <w:rPr>
                <w:szCs w:val="24"/>
              </w:rPr>
              <w:t>Тема 3. </w:t>
            </w:r>
            <w:r w:rsidRPr="00FA58B4">
              <w:rPr>
                <w:szCs w:val="24"/>
              </w:rPr>
              <w:br/>
            </w:r>
            <w:r w:rsidRPr="00FA58B4">
              <w:rPr>
                <w:bCs/>
                <w:szCs w:val="24"/>
              </w:rPr>
              <w:t>Стратегия и методология управления ценами.</w:t>
            </w: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02CDCD65" w:rsidR="00B7606A" w:rsidRPr="00FA58B4" w:rsidRDefault="00B7606A" w:rsidP="00FA58B4">
            <w:pPr>
              <w:ind w:right="0" w:firstLine="0"/>
              <w:jc w:val="center"/>
              <w:rPr>
                <w:szCs w:val="24"/>
              </w:rPr>
            </w:pPr>
            <w:r w:rsidRPr="00FA58B4">
              <w:rPr>
                <w:color w:val="000000"/>
                <w:szCs w:val="24"/>
              </w:rPr>
              <w:t>30</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2F80B82A" w:rsidR="00B7606A" w:rsidRPr="00FA58B4" w:rsidRDefault="00B7606A" w:rsidP="00FA58B4">
            <w:pPr>
              <w:ind w:right="0" w:firstLine="0"/>
              <w:jc w:val="center"/>
              <w:rPr>
                <w:szCs w:val="24"/>
              </w:rPr>
            </w:pPr>
            <w:r w:rsidRPr="00FA58B4">
              <w:rPr>
                <w:color w:val="000000"/>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61E1D6FB" w:rsidR="00B7606A" w:rsidRPr="00FA58B4" w:rsidRDefault="00B7606A" w:rsidP="00FA58B4">
            <w:pPr>
              <w:ind w:right="0" w:firstLine="0"/>
              <w:jc w:val="center"/>
              <w:rPr>
                <w:szCs w:val="24"/>
              </w:rPr>
            </w:pPr>
            <w:r w:rsidRPr="00FA58B4">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3AE2E744" w:rsidR="00B7606A" w:rsidRPr="00FA58B4" w:rsidRDefault="00B7606A" w:rsidP="00FA58B4">
            <w:pPr>
              <w:ind w:right="0" w:firstLine="0"/>
              <w:jc w:val="center"/>
              <w:rPr>
                <w:szCs w:val="24"/>
              </w:rPr>
            </w:pPr>
            <w:r w:rsidRPr="00FA58B4">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741C904A" w:rsidR="00B7606A" w:rsidRPr="00FA58B4" w:rsidRDefault="00B7606A" w:rsidP="00FA58B4">
            <w:pPr>
              <w:ind w:right="0" w:firstLine="0"/>
              <w:jc w:val="center"/>
              <w:rPr>
                <w:szCs w:val="24"/>
              </w:rPr>
            </w:pPr>
            <w:r w:rsidRPr="00FA58B4">
              <w:rPr>
                <w:color w:val="000000"/>
                <w:szCs w:val="24"/>
              </w:rPr>
              <w:t>20</w:t>
            </w:r>
          </w:p>
        </w:tc>
        <w:tc>
          <w:tcPr>
            <w:tcW w:w="891" w:type="pct"/>
            <w:shd w:val="clear" w:color="auto" w:fill="auto"/>
          </w:tcPr>
          <w:p w14:paraId="5A35D1E5" w14:textId="4F1EA57F" w:rsidR="00B7606A" w:rsidRPr="00FA58B4" w:rsidRDefault="00B7606A" w:rsidP="00FA58B4">
            <w:pPr>
              <w:tabs>
                <w:tab w:val="right" w:pos="851"/>
              </w:tabs>
              <w:ind w:right="0" w:firstLine="0"/>
              <w:rPr>
                <w:color w:val="FF0000"/>
                <w:szCs w:val="24"/>
              </w:rPr>
            </w:pPr>
            <w:r w:rsidRPr="00FA58B4">
              <w:rPr>
                <w:szCs w:val="24"/>
              </w:rPr>
              <w:t>Устный опрос, работа в Интернете, разбор мини-кейсов, тестирование.</w:t>
            </w:r>
          </w:p>
        </w:tc>
      </w:tr>
      <w:tr w:rsidR="00B7606A" w:rsidRPr="00FA58B4" w14:paraId="4AA46CC2" w14:textId="77777777" w:rsidTr="00C42379">
        <w:tc>
          <w:tcPr>
            <w:tcW w:w="374" w:type="pct"/>
            <w:tcBorders>
              <w:top w:val="single" w:sz="4" w:space="0" w:color="auto"/>
              <w:left w:val="single" w:sz="4" w:space="0" w:color="auto"/>
              <w:bottom w:val="single" w:sz="4" w:space="0" w:color="auto"/>
              <w:right w:val="single" w:sz="4" w:space="0" w:color="auto"/>
            </w:tcBorders>
          </w:tcPr>
          <w:p w14:paraId="799C8286" w14:textId="73EE3EC2" w:rsidR="00B7606A" w:rsidRPr="00FA58B4" w:rsidRDefault="00B7606A" w:rsidP="00FA58B4">
            <w:pPr>
              <w:tabs>
                <w:tab w:val="right" w:pos="851"/>
              </w:tabs>
              <w:ind w:right="0" w:firstLine="0"/>
              <w:jc w:val="center"/>
              <w:rPr>
                <w:szCs w:val="24"/>
                <w:lang w:eastAsia="en-US"/>
              </w:rPr>
            </w:pPr>
            <w:r w:rsidRPr="00FA58B4">
              <w:rPr>
                <w:szCs w:val="24"/>
              </w:rPr>
              <w:t>4</w:t>
            </w:r>
          </w:p>
        </w:tc>
        <w:tc>
          <w:tcPr>
            <w:tcW w:w="877" w:type="pct"/>
          </w:tcPr>
          <w:p w14:paraId="13B0F467" w14:textId="55FA8F2E" w:rsidR="00B7606A" w:rsidRPr="00FA58B4" w:rsidRDefault="00B7606A" w:rsidP="00FA58B4">
            <w:pPr>
              <w:ind w:right="0" w:firstLine="0"/>
              <w:rPr>
                <w:bCs/>
                <w:szCs w:val="24"/>
              </w:rPr>
            </w:pPr>
            <w:r w:rsidRPr="00FA58B4">
              <w:rPr>
                <w:szCs w:val="24"/>
              </w:rPr>
              <w:t xml:space="preserve">Тема 4. </w:t>
            </w:r>
            <w:r w:rsidRPr="00FA58B4">
              <w:rPr>
                <w:bCs/>
                <w:szCs w:val="24"/>
              </w:rPr>
              <w:t>Государственное регулирование и контроль ценообразования.</w:t>
            </w:r>
          </w:p>
          <w:p w14:paraId="649F8A81" w14:textId="1157E1A4" w:rsidR="00B7606A" w:rsidRPr="00FA58B4" w:rsidRDefault="00B7606A" w:rsidP="00FA58B4">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37D1FEE9" w:rsidR="00B7606A" w:rsidRPr="00FA58B4" w:rsidRDefault="00B7606A" w:rsidP="00FA58B4">
            <w:pPr>
              <w:ind w:right="0" w:firstLine="0"/>
              <w:jc w:val="center"/>
              <w:rPr>
                <w:szCs w:val="24"/>
              </w:rPr>
            </w:pPr>
            <w:r w:rsidRPr="00FA58B4">
              <w:rPr>
                <w:color w:val="000000"/>
                <w:szCs w:val="24"/>
              </w:rPr>
              <w:t>31</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7100A854" w:rsidR="00B7606A" w:rsidRPr="00FA58B4" w:rsidRDefault="00B7606A" w:rsidP="00FA58B4">
            <w:pPr>
              <w:ind w:right="0" w:firstLine="0"/>
              <w:jc w:val="center"/>
              <w:rPr>
                <w:szCs w:val="24"/>
              </w:rPr>
            </w:pPr>
            <w:r w:rsidRPr="00FA58B4">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4B5840A1" w:rsidR="00B7606A" w:rsidRPr="00FA58B4" w:rsidRDefault="00B7606A" w:rsidP="00FA58B4">
            <w:pPr>
              <w:ind w:right="0" w:firstLine="0"/>
              <w:jc w:val="center"/>
              <w:rPr>
                <w:szCs w:val="24"/>
              </w:rPr>
            </w:pPr>
            <w:r w:rsidRPr="00FA58B4">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063C8286" w:rsidR="00B7606A" w:rsidRPr="00FA58B4" w:rsidRDefault="00B7606A" w:rsidP="00FA58B4">
            <w:pPr>
              <w:ind w:right="0" w:firstLine="0"/>
              <w:jc w:val="center"/>
              <w:rPr>
                <w:szCs w:val="24"/>
              </w:rPr>
            </w:pPr>
            <w:r w:rsidRPr="00FA58B4">
              <w:rPr>
                <w:color w:val="000000"/>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650D5458" w:rsidR="00B7606A" w:rsidRPr="00FA58B4" w:rsidRDefault="00B7606A" w:rsidP="00FA58B4">
            <w:pPr>
              <w:ind w:right="0" w:firstLine="0"/>
              <w:jc w:val="center"/>
              <w:rPr>
                <w:szCs w:val="24"/>
              </w:rPr>
            </w:pPr>
            <w:r w:rsidRPr="00FA58B4">
              <w:rPr>
                <w:color w:val="000000"/>
                <w:szCs w:val="24"/>
              </w:rPr>
              <w:t>25</w:t>
            </w:r>
          </w:p>
        </w:tc>
        <w:tc>
          <w:tcPr>
            <w:tcW w:w="891" w:type="pct"/>
            <w:shd w:val="clear" w:color="auto" w:fill="auto"/>
          </w:tcPr>
          <w:p w14:paraId="1416D2DF" w14:textId="538DE9EB" w:rsidR="00B7606A" w:rsidRPr="00FA58B4" w:rsidRDefault="00B7606A" w:rsidP="00FA58B4">
            <w:pPr>
              <w:tabs>
                <w:tab w:val="right" w:pos="851"/>
              </w:tabs>
              <w:ind w:right="0" w:firstLine="0"/>
              <w:rPr>
                <w:color w:val="FF0000"/>
                <w:szCs w:val="24"/>
              </w:rPr>
            </w:pPr>
            <w:r w:rsidRPr="00FA58B4">
              <w:rPr>
                <w:szCs w:val="24"/>
              </w:rPr>
              <w:t>Устный опрос, тестирование..</w:t>
            </w:r>
          </w:p>
        </w:tc>
      </w:tr>
      <w:tr w:rsidR="00B7606A" w:rsidRPr="00FA58B4" w14:paraId="4243F823" w14:textId="77777777" w:rsidTr="00C42379">
        <w:tc>
          <w:tcPr>
            <w:tcW w:w="374" w:type="pct"/>
            <w:tcBorders>
              <w:top w:val="single" w:sz="4" w:space="0" w:color="auto"/>
              <w:left w:val="single" w:sz="4" w:space="0" w:color="auto"/>
              <w:bottom w:val="single" w:sz="4" w:space="0" w:color="auto"/>
              <w:right w:val="single" w:sz="4" w:space="0" w:color="auto"/>
            </w:tcBorders>
          </w:tcPr>
          <w:p w14:paraId="71BD59EA" w14:textId="449337AC" w:rsidR="00B7606A" w:rsidRPr="00FA58B4" w:rsidRDefault="00B7606A" w:rsidP="00FA58B4">
            <w:pPr>
              <w:tabs>
                <w:tab w:val="right" w:pos="851"/>
              </w:tabs>
              <w:ind w:right="0" w:firstLine="0"/>
              <w:jc w:val="center"/>
              <w:rPr>
                <w:szCs w:val="24"/>
              </w:rPr>
            </w:pPr>
            <w:r w:rsidRPr="00FA58B4">
              <w:rPr>
                <w:szCs w:val="24"/>
              </w:rPr>
              <w:t>5</w:t>
            </w:r>
          </w:p>
        </w:tc>
        <w:tc>
          <w:tcPr>
            <w:tcW w:w="877" w:type="pct"/>
          </w:tcPr>
          <w:p w14:paraId="082F6132" w14:textId="1F60F6F8" w:rsidR="00B7606A" w:rsidRPr="00FA58B4" w:rsidRDefault="00B7606A" w:rsidP="00FA58B4">
            <w:pPr>
              <w:tabs>
                <w:tab w:val="left" w:pos="0"/>
              </w:tabs>
              <w:ind w:right="0" w:firstLine="0"/>
              <w:jc w:val="left"/>
              <w:rPr>
                <w:szCs w:val="24"/>
              </w:rPr>
            </w:pPr>
            <w:r w:rsidRPr="00FA58B4">
              <w:rPr>
                <w:szCs w:val="24"/>
              </w:rPr>
              <w:t>Тема 5.</w:t>
            </w:r>
            <w:r w:rsidRPr="00FA58B4">
              <w:rPr>
                <w:bCs/>
                <w:szCs w:val="24"/>
              </w:rPr>
              <w:t xml:space="preserve"> Практич</w:t>
            </w:r>
            <w:r w:rsidR="00BD023E" w:rsidRPr="00FA58B4">
              <w:rPr>
                <w:bCs/>
                <w:szCs w:val="24"/>
              </w:rPr>
              <w:t>еские аспекты управления ценами.</w:t>
            </w:r>
          </w:p>
        </w:tc>
        <w:tc>
          <w:tcPr>
            <w:tcW w:w="616" w:type="pct"/>
            <w:tcBorders>
              <w:top w:val="single" w:sz="4" w:space="0" w:color="auto"/>
              <w:left w:val="single" w:sz="4" w:space="0" w:color="auto"/>
              <w:bottom w:val="single" w:sz="4" w:space="0" w:color="auto"/>
              <w:right w:val="single" w:sz="4" w:space="0" w:color="auto"/>
            </w:tcBorders>
            <w:vAlign w:val="center"/>
          </w:tcPr>
          <w:p w14:paraId="1CB05FF5" w14:textId="4B69ADCD" w:rsidR="00B7606A" w:rsidRPr="00FA58B4" w:rsidRDefault="00B7606A" w:rsidP="00FA58B4">
            <w:pPr>
              <w:ind w:right="0" w:firstLine="0"/>
              <w:jc w:val="center"/>
              <w:rPr>
                <w:color w:val="000000"/>
                <w:szCs w:val="24"/>
              </w:rPr>
            </w:pPr>
            <w:r w:rsidRPr="00FA58B4">
              <w:rPr>
                <w:color w:val="000000"/>
                <w:szCs w:val="24"/>
              </w:rPr>
              <w:t>35</w:t>
            </w:r>
          </w:p>
        </w:tc>
        <w:tc>
          <w:tcPr>
            <w:tcW w:w="448" w:type="pct"/>
            <w:tcBorders>
              <w:top w:val="single" w:sz="4" w:space="0" w:color="auto"/>
              <w:left w:val="single" w:sz="4" w:space="0" w:color="auto"/>
              <w:bottom w:val="single" w:sz="4" w:space="0" w:color="auto"/>
              <w:right w:val="single" w:sz="4" w:space="0" w:color="auto"/>
            </w:tcBorders>
            <w:vAlign w:val="center"/>
          </w:tcPr>
          <w:p w14:paraId="355DF499" w14:textId="414A56B7" w:rsidR="00B7606A" w:rsidRPr="00FA58B4" w:rsidRDefault="00B7606A" w:rsidP="00FA58B4">
            <w:pPr>
              <w:ind w:right="0" w:firstLine="0"/>
              <w:jc w:val="center"/>
              <w:rPr>
                <w:color w:val="000000"/>
                <w:szCs w:val="24"/>
              </w:rPr>
            </w:pPr>
            <w:r w:rsidRPr="00FA58B4">
              <w:rPr>
                <w:color w:val="000000"/>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707D6D11" w14:textId="41369841" w:rsidR="00B7606A" w:rsidRPr="00FA58B4" w:rsidRDefault="00B7606A" w:rsidP="00FA58B4">
            <w:pPr>
              <w:ind w:right="0" w:firstLine="0"/>
              <w:jc w:val="center"/>
              <w:rPr>
                <w:color w:val="000000"/>
                <w:szCs w:val="24"/>
              </w:rPr>
            </w:pPr>
            <w:r w:rsidRPr="00FA58B4">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16CE1D10" w14:textId="3881936A" w:rsidR="00B7606A" w:rsidRPr="00FA58B4" w:rsidRDefault="00B7606A" w:rsidP="00FA58B4">
            <w:pPr>
              <w:ind w:right="0" w:firstLine="0"/>
              <w:jc w:val="center"/>
              <w:rPr>
                <w:color w:val="000000"/>
                <w:szCs w:val="24"/>
              </w:rPr>
            </w:pPr>
            <w:r w:rsidRPr="00FA58B4">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7C3DBA43" w14:textId="6BFDE747" w:rsidR="00B7606A" w:rsidRPr="00FA58B4" w:rsidRDefault="00B7606A" w:rsidP="00FA58B4">
            <w:pPr>
              <w:ind w:right="0" w:firstLine="0"/>
              <w:jc w:val="center"/>
              <w:rPr>
                <w:color w:val="000000"/>
                <w:szCs w:val="24"/>
              </w:rPr>
            </w:pPr>
            <w:r w:rsidRPr="00FA58B4">
              <w:rPr>
                <w:color w:val="000000"/>
                <w:szCs w:val="24"/>
              </w:rPr>
              <w:t>25</w:t>
            </w:r>
          </w:p>
        </w:tc>
        <w:tc>
          <w:tcPr>
            <w:tcW w:w="891" w:type="pct"/>
            <w:shd w:val="clear" w:color="auto" w:fill="auto"/>
          </w:tcPr>
          <w:p w14:paraId="671F992B" w14:textId="672EE83E" w:rsidR="00B7606A" w:rsidRPr="00FA58B4" w:rsidRDefault="00B7606A" w:rsidP="00FA58B4">
            <w:pPr>
              <w:tabs>
                <w:tab w:val="right" w:pos="851"/>
              </w:tabs>
              <w:ind w:right="0" w:firstLine="0"/>
              <w:rPr>
                <w:szCs w:val="24"/>
              </w:rPr>
            </w:pPr>
            <w:r w:rsidRPr="00FA58B4">
              <w:rPr>
                <w:szCs w:val="24"/>
              </w:rPr>
              <w:t>Устный опрос, работа в Интернете, разбор мини-кейсов, тестирование.</w:t>
            </w:r>
          </w:p>
        </w:tc>
      </w:tr>
      <w:tr w:rsidR="0091705A" w:rsidRPr="00FA58B4" w14:paraId="5DE9324D" w14:textId="77777777" w:rsidTr="00C42379">
        <w:tc>
          <w:tcPr>
            <w:tcW w:w="374" w:type="pct"/>
            <w:tcBorders>
              <w:top w:val="single" w:sz="4" w:space="0" w:color="auto"/>
              <w:left w:val="single" w:sz="4" w:space="0" w:color="auto"/>
              <w:bottom w:val="single" w:sz="4" w:space="0" w:color="auto"/>
              <w:right w:val="single" w:sz="4" w:space="0" w:color="auto"/>
            </w:tcBorders>
          </w:tcPr>
          <w:p w14:paraId="67398985" w14:textId="77777777" w:rsidR="0091705A" w:rsidRPr="00FA58B4" w:rsidRDefault="0091705A" w:rsidP="00FA58B4">
            <w:pPr>
              <w:tabs>
                <w:tab w:val="right" w:pos="851"/>
              </w:tabs>
              <w:ind w:right="0" w:firstLine="0"/>
              <w:jc w:val="center"/>
              <w:rPr>
                <w:szCs w:val="24"/>
                <w:lang w:eastAsia="en-US"/>
              </w:rPr>
            </w:pPr>
          </w:p>
        </w:tc>
        <w:tc>
          <w:tcPr>
            <w:tcW w:w="877" w:type="pct"/>
            <w:vAlign w:val="center"/>
          </w:tcPr>
          <w:p w14:paraId="255DAD87" w14:textId="77777777" w:rsidR="0091705A" w:rsidRPr="00FA58B4" w:rsidRDefault="0091705A" w:rsidP="00FA58B4">
            <w:pPr>
              <w:pStyle w:val="af4"/>
              <w:tabs>
                <w:tab w:val="left" w:pos="0"/>
              </w:tabs>
              <w:contextualSpacing/>
              <w:jc w:val="left"/>
              <w:rPr>
                <w:b/>
              </w:rPr>
            </w:pPr>
            <w:r w:rsidRPr="00FA58B4">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42FBEE4B" w:rsidR="0091705A" w:rsidRPr="00FA58B4" w:rsidRDefault="00B7606A" w:rsidP="00FA58B4">
            <w:pPr>
              <w:autoSpaceDE w:val="0"/>
              <w:autoSpaceDN w:val="0"/>
              <w:adjustRightInd w:val="0"/>
              <w:ind w:right="0" w:firstLine="0"/>
              <w:contextualSpacing/>
              <w:jc w:val="center"/>
              <w:rPr>
                <w:b/>
                <w:szCs w:val="24"/>
              </w:rPr>
            </w:pPr>
            <w:r w:rsidRPr="00FA58B4">
              <w:rPr>
                <w:b/>
                <w:szCs w:val="24"/>
              </w:rPr>
              <w:t>144</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4F16A992" w:rsidR="0091705A" w:rsidRPr="00FA58B4" w:rsidRDefault="00B7606A" w:rsidP="00FA58B4">
            <w:pPr>
              <w:autoSpaceDE w:val="0"/>
              <w:autoSpaceDN w:val="0"/>
              <w:adjustRightInd w:val="0"/>
              <w:ind w:right="0" w:firstLine="0"/>
              <w:contextualSpacing/>
              <w:jc w:val="center"/>
              <w:rPr>
                <w:b/>
                <w:szCs w:val="24"/>
              </w:rPr>
            </w:pPr>
            <w:r w:rsidRPr="00FA58B4">
              <w:rPr>
                <w:b/>
                <w:szCs w:val="24"/>
              </w:rPr>
              <w:t>40</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38EB0E9A" w:rsidR="0091705A" w:rsidRPr="00FA58B4" w:rsidRDefault="00B7606A" w:rsidP="00FA58B4">
            <w:pPr>
              <w:autoSpaceDE w:val="0"/>
              <w:autoSpaceDN w:val="0"/>
              <w:adjustRightInd w:val="0"/>
              <w:ind w:right="0" w:firstLine="0"/>
              <w:contextualSpacing/>
              <w:jc w:val="center"/>
              <w:rPr>
                <w:b/>
                <w:szCs w:val="24"/>
              </w:rPr>
            </w:pPr>
            <w:r w:rsidRPr="00FA58B4">
              <w:rPr>
                <w:b/>
                <w:szCs w:val="24"/>
              </w:rPr>
              <w:t>10</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5B26D6F3" w:rsidR="0091705A" w:rsidRPr="00FA58B4" w:rsidRDefault="00B7606A" w:rsidP="00FA58B4">
            <w:pPr>
              <w:autoSpaceDE w:val="0"/>
              <w:autoSpaceDN w:val="0"/>
              <w:adjustRightInd w:val="0"/>
              <w:ind w:right="0" w:firstLine="0"/>
              <w:contextualSpacing/>
              <w:jc w:val="center"/>
              <w:rPr>
                <w:b/>
                <w:szCs w:val="24"/>
              </w:rPr>
            </w:pPr>
            <w:r w:rsidRPr="00FA58B4">
              <w:rPr>
                <w:b/>
                <w:szCs w:val="24"/>
              </w:rPr>
              <w:t>30</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A0840A4" w:rsidR="0091705A" w:rsidRPr="00FA58B4" w:rsidRDefault="00B7606A" w:rsidP="00FA58B4">
            <w:pPr>
              <w:autoSpaceDE w:val="0"/>
              <w:autoSpaceDN w:val="0"/>
              <w:adjustRightInd w:val="0"/>
              <w:ind w:right="0" w:firstLine="0"/>
              <w:contextualSpacing/>
              <w:jc w:val="center"/>
              <w:rPr>
                <w:b/>
                <w:szCs w:val="24"/>
              </w:rPr>
            </w:pPr>
            <w:r w:rsidRPr="00FA58B4">
              <w:rPr>
                <w:b/>
                <w:szCs w:val="24"/>
              </w:rPr>
              <w:t>104</w:t>
            </w:r>
          </w:p>
        </w:tc>
        <w:tc>
          <w:tcPr>
            <w:tcW w:w="891" w:type="pct"/>
            <w:shd w:val="clear" w:color="auto" w:fill="auto"/>
          </w:tcPr>
          <w:p w14:paraId="3D7573D3" w14:textId="49961364" w:rsidR="0091705A" w:rsidRPr="00FA58B4" w:rsidRDefault="0091705A" w:rsidP="00FA58B4">
            <w:pPr>
              <w:tabs>
                <w:tab w:val="right" w:pos="851"/>
              </w:tabs>
              <w:ind w:firstLine="0"/>
              <w:rPr>
                <w:color w:val="FF0000"/>
                <w:szCs w:val="24"/>
              </w:rPr>
            </w:pPr>
            <w:r w:rsidRPr="00FA58B4">
              <w:rPr>
                <w:szCs w:val="24"/>
              </w:rPr>
              <w:t xml:space="preserve">Согласно учебному плану: </w:t>
            </w:r>
            <w:r w:rsidR="00B7606A" w:rsidRPr="00FA58B4">
              <w:rPr>
                <w:szCs w:val="24"/>
              </w:rPr>
              <w:lastRenderedPageBreak/>
              <w:t>Проектная работа</w:t>
            </w:r>
          </w:p>
        </w:tc>
      </w:tr>
      <w:tr w:rsidR="00217860" w:rsidRPr="00FA58B4" w14:paraId="34C8FB6B" w14:textId="77777777" w:rsidTr="00C42379">
        <w:tc>
          <w:tcPr>
            <w:tcW w:w="374" w:type="pct"/>
            <w:tcBorders>
              <w:top w:val="single" w:sz="4" w:space="0" w:color="auto"/>
              <w:left w:val="single" w:sz="4" w:space="0" w:color="auto"/>
              <w:bottom w:val="single" w:sz="4" w:space="0" w:color="auto"/>
              <w:right w:val="single" w:sz="4" w:space="0" w:color="auto"/>
            </w:tcBorders>
          </w:tcPr>
          <w:p w14:paraId="563BAD35" w14:textId="77777777" w:rsidR="00217860" w:rsidRPr="00FA58B4" w:rsidRDefault="00217860" w:rsidP="00FA58B4">
            <w:pPr>
              <w:tabs>
                <w:tab w:val="right" w:pos="851"/>
              </w:tabs>
              <w:ind w:right="0" w:firstLine="0"/>
              <w:jc w:val="center"/>
              <w:rPr>
                <w:szCs w:val="24"/>
                <w:lang w:eastAsia="en-US"/>
              </w:rPr>
            </w:pPr>
          </w:p>
        </w:tc>
        <w:tc>
          <w:tcPr>
            <w:tcW w:w="877" w:type="pct"/>
            <w:vAlign w:val="center"/>
          </w:tcPr>
          <w:p w14:paraId="4A70A00C" w14:textId="77777777" w:rsidR="00217860" w:rsidRPr="00FA58B4" w:rsidRDefault="00217860" w:rsidP="00FA58B4">
            <w:pPr>
              <w:pStyle w:val="af4"/>
              <w:tabs>
                <w:tab w:val="left" w:pos="0"/>
              </w:tabs>
              <w:contextualSpacing/>
              <w:jc w:val="left"/>
              <w:rPr>
                <w:b/>
              </w:rPr>
            </w:pPr>
            <w:r w:rsidRPr="00FA58B4">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217860" w:rsidRPr="00FA58B4" w:rsidRDefault="00217860" w:rsidP="00FA58B4">
            <w:pPr>
              <w:autoSpaceDE w:val="0"/>
              <w:autoSpaceDN w:val="0"/>
              <w:adjustRightInd w:val="0"/>
              <w:ind w:right="0" w:firstLine="0"/>
              <w:contextualSpacing/>
              <w:jc w:val="center"/>
              <w:rPr>
                <w:b/>
                <w:szCs w:val="24"/>
              </w:rPr>
            </w:pPr>
            <w:r w:rsidRPr="00FA58B4">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bottom"/>
          </w:tcPr>
          <w:p w14:paraId="1478C5A0" w14:textId="5BE801EB" w:rsidR="00217860" w:rsidRPr="00FA58B4" w:rsidRDefault="00217860" w:rsidP="00FA58B4">
            <w:pPr>
              <w:ind w:right="0" w:firstLine="0"/>
              <w:jc w:val="center"/>
              <w:rPr>
                <w:b/>
              </w:rPr>
            </w:pPr>
            <w:r w:rsidRPr="00FA58B4">
              <w:rPr>
                <w:b/>
              </w:rPr>
              <w:t>28</w:t>
            </w:r>
          </w:p>
        </w:tc>
        <w:tc>
          <w:tcPr>
            <w:tcW w:w="522" w:type="pct"/>
            <w:tcBorders>
              <w:top w:val="single" w:sz="4" w:space="0" w:color="auto"/>
              <w:left w:val="single" w:sz="4" w:space="0" w:color="auto"/>
              <w:bottom w:val="single" w:sz="4" w:space="0" w:color="auto"/>
              <w:right w:val="single" w:sz="4" w:space="0" w:color="auto"/>
            </w:tcBorders>
            <w:vAlign w:val="bottom"/>
          </w:tcPr>
          <w:p w14:paraId="7842451E" w14:textId="1FC860AF" w:rsidR="00217860" w:rsidRPr="00FA58B4" w:rsidRDefault="00C42379" w:rsidP="00FA58B4">
            <w:pPr>
              <w:ind w:right="0" w:firstLine="0"/>
              <w:jc w:val="center"/>
              <w:rPr>
                <w:b/>
              </w:rPr>
            </w:pPr>
            <w:r>
              <w:rPr>
                <w:b/>
              </w:rPr>
              <w:t>25</w:t>
            </w:r>
          </w:p>
        </w:tc>
        <w:tc>
          <w:tcPr>
            <w:tcW w:w="672" w:type="pct"/>
            <w:tcBorders>
              <w:top w:val="single" w:sz="4" w:space="0" w:color="auto"/>
              <w:left w:val="single" w:sz="4" w:space="0" w:color="auto"/>
              <w:bottom w:val="single" w:sz="4" w:space="0" w:color="auto"/>
              <w:right w:val="single" w:sz="4" w:space="0" w:color="auto"/>
            </w:tcBorders>
            <w:vAlign w:val="bottom"/>
          </w:tcPr>
          <w:p w14:paraId="2162805E" w14:textId="7070670B" w:rsidR="00217860" w:rsidRPr="00FA58B4" w:rsidRDefault="00C42379" w:rsidP="00FA58B4">
            <w:pPr>
              <w:ind w:right="0" w:firstLine="0"/>
              <w:jc w:val="center"/>
              <w:rPr>
                <w:b/>
              </w:rPr>
            </w:pPr>
            <w:r>
              <w:rPr>
                <w:b/>
              </w:rPr>
              <w:t>75</w:t>
            </w:r>
          </w:p>
        </w:tc>
        <w:tc>
          <w:tcPr>
            <w:tcW w:w="599" w:type="pct"/>
            <w:tcBorders>
              <w:top w:val="single" w:sz="4" w:space="0" w:color="auto"/>
              <w:left w:val="single" w:sz="4" w:space="0" w:color="auto"/>
              <w:bottom w:val="single" w:sz="4" w:space="0" w:color="auto"/>
              <w:right w:val="single" w:sz="4" w:space="0" w:color="auto"/>
            </w:tcBorders>
            <w:vAlign w:val="bottom"/>
          </w:tcPr>
          <w:p w14:paraId="5AE36259" w14:textId="0A9244F1" w:rsidR="00217860" w:rsidRPr="00FA58B4" w:rsidRDefault="00217860" w:rsidP="00FA58B4">
            <w:pPr>
              <w:ind w:right="0" w:firstLine="0"/>
              <w:jc w:val="center"/>
              <w:rPr>
                <w:b/>
              </w:rPr>
            </w:pPr>
            <w:r w:rsidRPr="00FA58B4">
              <w:rPr>
                <w:b/>
              </w:rPr>
              <w:t>72</w:t>
            </w:r>
          </w:p>
        </w:tc>
        <w:tc>
          <w:tcPr>
            <w:tcW w:w="891" w:type="pct"/>
            <w:shd w:val="clear" w:color="auto" w:fill="auto"/>
          </w:tcPr>
          <w:p w14:paraId="6040E61E" w14:textId="77777777" w:rsidR="00217860" w:rsidRPr="00FA58B4" w:rsidRDefault="00217860" w:rsidP="00FA58B4">
            <w:pPr>
              <w:tabs>
                <w:tab w:val="right" w:pos="851"/>
              </w:tabs>
              <w:ind w:firstLine="0"/>
              <w:contextualSpacing/>
              <w:rPr>
                <w:b/>
                <w:szCs w:val="24"/>
              </w:rPr>
            </w:pPr>
          </w:p>
        </w:tc>
      </w:tr>
    </w:tbl>
    <w:p w14:paraId="3049B275" w14:textId="77777777" w:rsidR="00C42379" w:rsidRPr="00C42379" w:rsidRDefault="00C42379" w:rsidP="00C42379">
      <w:pPr>
        <w:keepNext/>
        <w:ind w:firstLine="709"/>
        <w:rPr>
          <w:sz w:val="22"/>
          <w:szCs w:val="22"/>
        </w:rPr>
      </w:pPr>
      <w:r w:rsidRPr="00C42379">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620EA4" w14:textId="77777777" w:rsidR="00365741" w:rsidRPr="00FA58B4" w:rsidRDefault="00365741" w:rsidP="00FA58B4">
      <w:pPr>
        <w:spacing w:line="360" w:lineRule="auto"/>
        <w:ind w:firstLine="0"/>
        <w:contextualSpacing/>
        <w:rPr>
          <w:szCs w:val="24"/>
        </w:rPr>
      </w:pPr>
    </w:p>
    <w:p w14:paraId="667B8065" w14:textId="77777777" w:rsidR="00796609" w:rsidRPr="00FA58B4" w:rsidRDefault="00796609" w:rsidP="00FA58B4">
      <w:pPr>
        <w:spacing w:line="360" w:lineRule="auto"/>
        <w:ind w:firstLine="0"/>
        <w:rPr>
          <w:b/>
          <w:sz w:val="28"/>
          <w:szCs w:val="28"/>
          <w:lang w:eastAsia="en-US"/>
        </w:rPr>
      </w:pPr>
    </w:p>
    <w:p w14:paraId="0162FFF4" w14:textId="0B7018FE" w:rsidR="001958FC" w:rsidRPr="00FA58B4" w:rsidRDefault="00B350DD" w:rsidP="00FA58B4">
      <w:pPr>
        <w:spacing w:line="360" w:lineRule="auto"/>
        <w:ind w:firstLine="0"/>
        <w:rPr>
          <w:b/>
          <w:szCs w:val="24"/>
          <w:lang w:eastAsia="en-US"/>
        </w:rPr>
      </w:pPr>
      <w:r w:rsidRPr="00FA58B4">
        <w:rPr>
          <w:b/>
          <w:sz w:val="28"/>
          <w:szCs w:val="28"/>
          <w:lang w:eastAsia="en-US"/>
        </w:rPr>
        <w:t>5.3. Содержание практических и семинарских занятий</w:t>
      </w:r>
    </w:p>
    <w:p w14:paraId="763AB60E" w14:textId="7C93A4F9" w:rsidR="00034411" w:rsidRPr="00FA58B4" w:rsidRDefault="001770EE" w:rsidP="00FA58B4">
      <w:pPr>
        <w:widowControl w:val="0"/>
        <w:ind w:firstLine="181"/>
        <w:jc w:val="right"/>
        <w:rPr>
          <w:sz w:val="28"/>
          <w:szCs w:val="28"/>
        </w:rPr>
      </w:pPr>
      <w:r w:rsidRPr="00FA58B4">
        <w:rPr>
          <w:sz w:val="28"/>
          <w:szCs w:val="28"/>
        </w:rPr>
        <w:t>Таблица 3</w:t>
      </w:r>
    </w:p>
    <w:tbl>
      <w:tblPr>
        <w:tblStyle w:val="aff7"/>
        <w:tblW w:w="4778" w:type="pct"/>
        <w:tblInd w:w="279" w:type="dxa"/>
        <w:tblLook w:val="04A0" w:firstRow="1" w:lastRow="0" w:firstColumn="1" w:lastColumn="0" w:noHBand="0" w:noVBand="1"/>
      </w:tblPr>
      <w:tblGrid>
        <w:gridCol w:w="2375"/>
        <w:gridCol w:w="4665"/>
        <w:gridCol w:w="1890"/>
      </w:tblGrid>
      <w:tr w:rsidR="001958FC" w:rsidRPr="00FA58B4" w14:paraId="4053920D" w14:textId="77777777" w:rsidTr="005A7FEE">
        <w:tc>
          <w:tcPr>
            <w:tcW w:w="1330" w:type="pct"/>
            <w:tcBorders>
              <w:top w:val="single" w:sz="4" w:space="0" w:color="auto"/>
              <w:left w:val="single" w:sz="4" w:space="0" w:color="auto"/>
              <w:bottom w:val="single" w:sz="4" w:space="0" w:color="auto"/>
              <w:right w:val="single" w:sz="4" w:space="0" w:color="auto"/>
            </w:tcBorders>
            <w:hideMark/>
          </w:tcPr>
          <w:p w14:paraId="392EE588" w14:textId="77777777" w:rsidR="001958FC" w:rsidRPr="00FA58B4" w:rsidRDefault="001958FC" w:rsidP="00FA58B4">
            <w:pPr>
              <w:keepNext/>
              <w:ind w:right="0" w:firstLine="0"/>
              <w:jc w:val="center"/>
              <w:rPr>
                <w:b/>
                <w:szCs w:val="24"/>
              </w:rPr>
            </w:pPr>
            <w:r w:rsidRPr="00FA58B4">
              <w:rPr>
                <w:b/>
                <w:szCs w:val="24"/>
              </w:rPr>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57285B4F" w14:textId="6C383C25" w:rsidR="001958FC" w:rsidRPr="00FA58B4" w:rsidRDefault="001958FC" w:rsidP="00FA58B4">
            <w:pPr>
              <w:keepNext/>
              <w:ind w:right="0" w:firstLine="0"/>
              <w:jc w:val="center"/>
              <w:rPr>
                <w:b/>
                <w:szCs w:val="24"/>
              </w:rPr>
            </w:pPr>
            <w:r w:rsidRPr="00FA58B4">
              <w:rPr>
                <w:b/>
                <w:szCs w:val="24"/>
              </w:rPr>
              <w:t>Перечень вопросов для обсуждения на семинарских, практических занятиях, рекоменду</w:t>
            </w:r>
            <w:r w:rsidR="00C20A1C" w:rsidRPr="00FA58B4">
              <w:rPr>
                <w:b/>
                <w:szCs w:val="24"/>
              </w:rPr>
              <w:t>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4243DBC9" w14:textId="77777777" w:rsidR="001958FC" w:rsidRPr="00FA58B4" w:rsidRDefault="001958FC" w:rsidP="00FA58B4">
            <w:pPr>
              <w:keepNext/>
              <w:ind w:right="0" w:firstLine="0"/>
              <w:jc w:val="center"/>
              <w:rPr>
                <w:b/>
                <w:szCs w:val="24"/>
              </w:rPr>
            </w:pPr>
            <w:r w:rsidRPr="00FA58B4">
              <w:rPr>
                <w:b/>
                <w:szCs w:val="24"/>
              </w:rPr>
              <w:t>Формы проведения занятий</w:t>
            </w:r>
          </w:p>
        </w:tc>
      </w:tr>
      <w:tr w:rsidR="00BD023E" w:rsidRPr="00FA58B4" w14:paraId="417314AA" w14:textId="77777777" w:rsidTr="005A7FEE">
        <w:tc>
          <w:tcPr>
            <w:tcW w:w="1330" w:type="pct"/>
          </w:tcPr>
          <w:p w14:paraId="4143E5BD" w14:textId="615DD4BF" w:rsidR="00BD023E" w:rsidRPr="00FA58B4" w:rsidRDefault="00BD023E" w:rsidP="00FA58B4">
            <w:pPr>
              <w:tabs>
                <w:tab w:val="right" w:pos="851"/>
              </w:tabs>
              <w:ind w:right="0" w:firstLine="0"/>
              <w:jc w:val="left"/>
              <w:rPr>
                <w:b/>
                <w:szCs w:val="24"/>
              </w:rPr>
            </w:pPr>
            <w:r w:rsidRPr="00FA58B4">
              <w:rPr>
                <w:b/>
                <w:szCs w:val="24"/>
              </w:rPr>
              <w:t>Тема 1. </w:t>
            </w:r>
            <w:r w:rsidRPr="00FA58B4">
              <w:rPr>
                <w:b/>
                <w:szCs w:val="24"/>
              </w:rPr>
              <w:br/>
              <w:t>Основы ценообразования. Цена  как экономическая категория: сущность, функции и виды цен.</w:t>
            </w:r>
          </w:p>
        </w:tc>
        <w:tc>
          <w:tcPr>
            <w:tcW w:w="2612" w:type="pct"/>
            <w:tcBorders>
              <w:top w:val="single" w:sz="4" w:space="0" w:color="auto"/>
              <w:left w:val="single" w:sz="4" w:space="0" w:color="auto"/>
              <w:bottom w:val="single" w:sz="4" w:space="0" w:color="auto"/>
              <w:right w:val="single" w:sz="4" w:space="0" w:color="auto"/>
            </w:tcBorders>
          </w:tcPr>
          <w:p w14:paraId="7ED64255" w14:textId="77777777" w:rsidR="00BD023E" w:rsidRPr="00FA58B4" w:rsidRDefault="00BD023E" w:rsidP="00FA58B4">
            <w:pPr>
              <w:keepNext/>
              <w:widowControl w:val="0"/>
              <w:autoSpaceDE w:val="0"/>
              <w:autoSpaceDN w:val="0"/>
              <w:adjustRightInd w:val="0"/>
              <w:rPr>
                <w:shd w:val="clear" w:color="auto" w:fill="FFFFFF"/>
              </w:rPr>
            </w:pPr>
            <w:r w:rsidRPr="00FA58B4">
              <w:rPr>
                <w:shd w:val="clear" w:color="auto" w:fill="FFFFFF"/>
              </w:rPr>
              <w:t xml:space="preserve">Цена </w:t>
            </w:r>
            <w:proofErr w:type="gramStart"/>
            <w:r w:rsidRPr="00FA58B4">
              <w:rPr>
                <w:shd w:val="clear" w:color="auto" w:fill="FFFFFF"/>
              </w:rPr>
              <w:t>и  экономическая</w:t>
            </w:r>
            <w:proofErr w:type="gramEnd"/>
            <w:r w:rsidRPr="00FA58B4">
              <w:rPr>
                <w:shd w:val="clear" w:color="auto" w:fill="FFFFFF"/>
              </w:rPr>
              <w:t xml:space="preserve"> система, всеобщность категории цены в рыночной экономике. Цена как инструмент экономической политики. Миссия цены. Принципы ценообразования: общие, экономические и административные. Экономические функции цен.</w:t>
            </w:r>
          </w:p>
          <w:p w14:paraId="621155A4" w14:textId="7CBBAF49" w:rsidR="00BD023E" w:rsidRPr="00FA58B4" w:rsidRDefault="00BD023E" w:rsidP="00FA58B4">
            <w:pPr>
              <w:pStyle w:val="TableParagraph"/>
              <w:ind w:left="0"/>
            </w:pPr>
            <w:r w:rsidRPr="00FA58B4">
              <w:rPr>
                <w:rFonts w:eastAsia="Arial Unicode MS"/>
                <w:b/>
                <w:color w:val="000000"/>
                <w:sz w:val="24"/>
                <w:u w:color="000000"/>
                <w:bdr w:val="nil"/>
              </w:rPr>
              <w:t>Рекомендуемые источники</w:t>
            </w:r>
            <w:r w:rsidRPr="00FA58B4">
              <w:rPr>
                <w:rFonts w:eastAsia="Arial Unicode MS"/>
                <w:color w:val="000000"/>
                <w:sz w:val="24"/>
                <w:u w:color="000000"/>
                <w:bdr w:val="nil"/>
              </w:rPr>
              <w:t>: 8.11, 8.14; 9,</w:t>
            </w:r>
            <w:r w:rsidRPr="00FA58B4">
              <w:rPr>
                <w:sz w:val="24"/>
              </w:rPr>
              <w:t xml:space="preserve"> №№ </w:t>
            </w:r>
            <w:r w:rsidRPr="00FA58B4">
              <w:rPr>
                <w:bCs/>
                <w:iCs/>
                <w:sz w:val="24"/>
              </w:rPr>
              <w:t>1-28</w:t>
            </w:r>
            <w:r w:rsidRPr="00FA58B4">
              <w:rPr>
                <w:sz w:val="24"/>
              </w:rPr>
              <w:t>.</w:t>
            </w:r>
          </w:p>
        </w:tc>
        <w:tc>
          <w:tcPr>
            <w:tcW w:w="1058" w:type="pct"/>
            <w:tcBorders>
              <w:top w:val="single" w:sz="4" w:space="0" w:color="auto"/>
              <w:left w:val="single" w:sz="4" w:space="0" w:color="auto"/>
              <w:bottom w:val="single" w:sz="4" w:space="0" w:color="auto"/>
              <w:right w:val="single" w:sz="4" w:space="0" w:color="auto"/>
            </w:tcBorders>
            <w:hideMark/>
          </w:tcPr>
          <w:p w14:paraId="4E0F711C" w14:textId="78E2C79A" w:rsidR="00BD023E" w:rsidRPr="00FA58B4" w:rsidRDefault="00BD023E" w:rsidP="00FA58B4">
            <w:pPr>
              <w:keepNext/>
              <w:ind w:right="0" w:firstLine="0"/>
              <w:rPr>
                <w:szCs w:val="24"/>
              </w:rPr>
            </w:pPr>
            <w:r w:rsidRPr="00FA58B4">
              <w:rPr>
                <w:szCs w:val="24"/>
              </w:rPr>
              <w:t>Устный опрос, доклады на круглом столе.</w:t>
            </w:r>
          </w:p>
        </w:tc>
      </w:tr>
      <w:tr w:rsidR="00BD023E" w:rsidRPr="00FA58B4" w14:paraId="58E0A8CA" w14:textId="77777777" w:rsidTr="005A7FEE">
        <w:tc>
          <w:tcPr>
            <w:tcW w:w="1330" w:type="pct"/>
          </w:tcPr>
          <w:p w14:paraId="6EF36991" w14:textId="07F80CF7" w:rsidR="00BD023E" w:rsidRPr="00FA58B4" w:rsidRDefault="00BD023E" w:rsidP="00FA58B4">
            <w:pPr>
              <w:tabs>
                <w:tab w:val="right" w:pos="851"/>
              </w:tabs>
              <w:ind w:right="0" w:firstLine="0"/>
              <w:jc w:val="left"/>
              <w:rPr>
                <w:b/>
                <w:szCs w:val="24"/>
              </w:rPr>
            </w:pPr>
            <w:r w:rsidRPr="00FA58B4">
              <w:rPr>
                <w:b/>
                <w:szCs w:val="24"/>
              </w:rPr>
              <w:t xml:space="preserve">Тема 2. </w:t>
            </w:r>
            <w:r w:rsidRPr="00FA58B4">
              <w:rPr>
                <w:b/>
                <w:bCs/>
                <w:szCs w:val="24"/>
              </w:rPr>
              <w:t>Формирование ценовой политики.</w:t>
            </w:r>
          </w:p>
        </w:tc>
        <w:tc>
          <w:tcPr>
            <w:tcW w:w="2612" w:type="pct"/>
            <w:tcBorders>
              <w:top w:val="single" w:sz="4" w:space="0" w:color="auto"/>
              <w:left w:val="single" w:sz="4" w:space="0" w:color="auto"/>
              <w:bottom w:val="single" w:sz="4" w:space="0" w:color="auto"/>
              <w:right w:val="single" w:sz="4" w:space="0" w:color="auto"/>
            </w:tcBorders>
          </w:tcPr>
          <w:p w14:paraId="1074A8AF" w14:textId="77777777" w:rsidR="00BD023E" w:rsidRPr="00FA58B4" w:rsidRDefault="00BD023E" w:rsidP="00FA58B4">
            <w:pPr>
              <w:keepNext/>
              <w:widowControl w:val="0"/>
              <w:autoSpaceDE w:val="0"/>
              <w:autoSpaceDN w:val="0"/>
              <w:adjustRightInd w:val="0"/>
              <w:rPr>
                <w:shd w:val="clear" w:color="auto" w:fill="FFFFFF"/>
              </w:rPr>
            </w:pPr>
            <w:r w:rsidRPr="00FA58B4">
              <w:rPr>
                <w:shd w:val="clear" w:color="auto" w:fill="FFFFFF"/>
              </w:rPr>
              <w:t xml:space="preserve">Этапы разработки ценовой политики организации.    Цели    и факторы разработки ценовой политики организации. Ценовая конкуренция. Эластичность спроса и ее </w:t>
            </w:r>
            <w:proofErr w:type="gramStart"/>
            <w:r w:rsidRPr="00FA58B4">
              <w:rPr>
                <w:shd w:val="clear" w:color="auto" w:fill="FFFFFF"/>
              </w:rPr>
              <w:t>влияние  на</w:t>
            </w:r>
            <w:proofErr w:type="gramEnd"/>
            <w:r w:rsidRPr="00FA58B4">
              <w:rPr>
                <w:shd w:val="clear" w:color="auto" w:fill="FFFFFF"/>
              </w:rPr>
              <w:t xml:space="preserve">  установление цены.</w:t>
            </w:r>
          </w:p>
          <w:p w14:paraId="0D8E1151" w14:textId="6677EBAF" w:rsidR="00BD023E" w:rsidRPr="00FA58B4" w:rsidRDefault="00BD023E" w:rsidP="00FA58B4">
            <w:pPr>
              <w:tabs>
                <w:tab w:val="left" w:pos="841"/>
              </w:tabs>
              <w:ind w:right="0" w:firstLine="0"/>
              <w:rPr>
                <w:szCs w:val="24"/>
              </w:rPr>
            </w:pPr>
            <w:r w:rsidRPr="00FA58B4">
              <w:rPr>
                <w:rFonts w:eastAsia="Arial Unicode MS"/>
                <w:b/>
                <w:color w:val="000000"/>
                <w:u w:color="000000"/>
                <w:bdr w:val="nil"/>
              </w:rPr>
              <w:t>Рекомендуемые источники</w:t>
            </w:r>
            <w:r w:rsidRPr="00FA58B4">
              <w:rPr>
                <w:rFonts w:eastAsia="Arial Unicode MS"/>
                <w:color w:val="000000"/>
                <w:u w:color="000000"/>
                <w:bdr w:val="nil"/>
              </w:rPr>
              <w:t>: раздел 8.10, 8.11.</w:t>
            </w:r>
          </w:p>
        </w:tc>
        <w:tc>
          <w:tcPr>
            <w:tcW w:w="1058" w:type="pct"/>
            <w:tcBorders>
              <w:top w:val="single" w:sz="4" w:space="0" w:color="auto"/>
              <w:left w:val="single" w:sz="4" w:space="0" w:color="auto"/>
              <w:bottom w:val="single" w:sz="4" w:space="0" w:color="auto"/>
              <w:right w:val="single" w:sz="4" w:space="0" w:color="auto"/>
            </w:tcBorders>
            <w:hideMark/>
          </w:tcPr>
          <w:p w14:paraId="1E3B02A1" w14:textId="22F97CBA" w:rsidR="00BD023E" w:rsidRPr="00FA58B4" w:rsidRDefault="00BD023E" w:rsidP="00FA58B4">
            <w:pPr>
              <w:keepNext/>
              <w:ind w:right="0" w:firstLine="0"/>
              <w:rPr>
                <w:szCs w:val="24"/>
              </w:rPr>
            </w:pPr>
            <w:r w:rsidRPr="00FA58B4">
              <w:rPr>
                <w:szCs w:val="24"/>
              </w:rPr>
              <w:t>Устный опрос, работа в Интернете, решение задач.</w:t>
            </w:r>
          </w:p>
        </w:tc>
      </w:tr>
      <w:tr w:rsidR="00BD023E" w:rsidRPr="00FA58B4" w14:paraId="20D4DBE3" w14:textId="77777777" w:rsidTr="005A7FEE">
        <w:tc>
          <w:tcPr>
            <w:tcW w:w="1330" w:type="pct"/>
          </w:tcPr>
          <w:p w14:paraId="5BB473AA" w14:textId="36588DFE" w:rsidR="00BD023E" w:rsidRPr="00FA58B4" w:rsidRDefault="00BD023E" w:rsidP="00FA58B4">
            <w:pPr>
              <w:tabs>
                <w:tab w:val="right" w:pos="851"/>
              </w:tabs>
              <w:ind w:right="0" w:firstLine="0"/>
              <w:jc w:val="left"/>
              <w:rPr>
                <w:b/>
                <w:szCs w:val="24"/>
              </w:rPr>
            </w:pPr>
            <w:r w:rsidRPr="00FA58B4">
              <w:rPr>
                <w:b/>
                <w:szCs w:val="24"/>
              </w:rPr>
              <w:t>Тема 3. </w:t>
            </w:r>
            <w:r w:rsidRPr="00FA58B4">
              <w:rPr>
                <w:b/>
                <w:szCs w:val="24"/>
              </w:rPr>
              <w:br/>
            </w:r>
            <w:r w:rsidRPr="00FA58B4">
              <w:rPr>
                <w:b/>
                <w:bCs/>
                <w:szCs w:val="24"/>
              </w:rPr>
              <w:t>Стратегия и методология управления ценами.</w:t>
            </w:r>
          </w:p>
        </w:tc>
        <w:tc>
          <w:tcPr>
            <w:tcW w:w="2612" w:type="pct"/>
            <w:tcBorders>
              <w:top w:val="single" w:sz="4" w:space="0" w:color="auto"/>
              <w:left w:val="single" w:sz="4" w:space="0" w:color="auto"/>
              <w:bottom w:val="single" w:sz="4" w:space="0" w:color="auto"/>
              <w:right w:val="single" w:sz="4" w:space="0" w:color="auto"/>
            </w:tcBorders>
          </w:tcPr>
          <w:p w14:paraId="173FD8C0" w14:textId="77777777" w:rsidR="00BD023E" w:rsidRPr="00FA58B4" w:rsidRDefault="00BD023E" w:rsidP="00FA58B4">
            <w:pPr>
              <w:keepNext/>
              <w:widowControl w:val="0"/>
              <w:autoSpaceDE w:val="0"/>
              <w:autoSpaceDN w:val="0"/>
              <w:adjustRightInd w:val="0"/>
              <w:rPr>
                <w:shd w:val="clear" w:color="auto" w:fill="FFFFFF"/>
              </w:rPr>
            </w:pPr>
            <w:r w:rsidRPr="00FA58B4">
              <w:rPr>
                <w:shd w:val="clear" w:color="auto" w:fill="FFFFFF"/>
              </w:rPr>
              <w:t xml:space="preserve">Затратный метод, рыночный метод, ценностный метод, параметрические методы ценообразования. </w:t>
            </w:r>
            <w:proofErr w:type="gramStart"/>
            <w:r w:rsidRPr="00FA58B4">
              <w:rPr>
                <w:shd w:val="clear" w:color="auto" w:fill="FFFFFF"/>
              </w:rPr>
              <w:t>Виды,  характеристики</w:t>
            </w:r>
            <w:proofErr w:type="gramEnd"/>
            <w:r w:rsidRPr="00FA58B4">
              <w:rPr>
                <w:shd w:val="clear" w:color="auto" w:fill="FFFFFF"/>
              </w:rPr>
              <w:t xml:space="preserve">  и условия применения основных ценовых стратегий на финансовом рынке:  конкурентных  и ассортиментных стратегий, дифференциации потребителей     и     цен, психологического ценообразования, престижного ценообразования, взаимосвязи     цены  и качества и др.</w:t>
            </w:r>
          </w:p>
          <w:p w14:paraId="01714CAB" w14:textId="076B0383" w:rsidR="00BD023E" w:rsidRPr="00FA58B4" w:rsidRDefault="00BD023E" w:rsidP="00FA58B4">
            <w:pPr>
              <w:ind w:right="0" w:firstLine="0"/>
              <w:rPr>
                <w:szCs w:val="24"/>
              </w:rPr>
            </w:pPr>
            <w:r w:rsidRPr="00FA58B4">
              <w:rPr>
                <w:rFonts w:eastAsia="Arial Unicode MS"/>
                <w:b/>
                <w:color w:val="000000"/>
                <w:u w:color="000000"/>
                <w:bdr w:val="nil"/>
              </w:rPr>
              <w:t>Рекомендуемые источники</w:t>
            </w:r>
            <w:r w:rsidRPr="00FA58B4">
              <w:rPr>
                <w:rFonts w:eastAsia="Arial Unicode MS"/>
                <w:color w:val="000000"/>
                <w:u w:color="000000"/>
                <w:bdr w:val="nil"/>
              </w:rPr>
              <w:t>: раздел 8.11, 8.14.</w:t>
            </w:r>
          </w:p>
        </w:tc>
        <w:tc>
          <w:tcPr>
            <w:tcW w:w="1058" w:type="pct"/>
            <w:tcBorders>
              <w:top w:val="single" w:sz="4" w:space="0" w:color="auto"/>
              <w:left w:val="single" w:sz="4" w:space="0" w:color="auto"/>
              <w:bottom w:val="single" w:sz="4" w:space="0" w:color="auto"/>
              <w:right w:val="single" w:sz="4" w:space="0" w:color="auto"/>
            </w:tcBorders>
            <w:hideMark/>
          </w:tcPr>
          <w:p w14:paraId="7296DE23" w14:textId="291500A5" w:rsidR="00BD023E" w:rsidRPr="00FA58B4" w:rsidRDefault="00BD023E" w:rsidP="00FA58B4">
            <w:pPr>
              <w:keepNext/>
              <w:ind w:right="0" w:firstLine="0"/>
              <w:rPr>
                <w:szCs w:val="24"/>
              </w:rPr>
            </w:pPr>
            <w:r w:rsidRPr="00FA58B4">
              <w:rPr>
                <w:szCs w:val="24"/>
              </w:rPr>
              <w:t>Устный опрос, работа в Интернете, разбор мини-кейсов, тестирование.</w:t>
            </w:r>
          </w:p>
        </w:tc>
      </w:tr>
      <w:tr w:rsidR="00BD023E" w:rsidRPr="00FA58B4" w14:paraId="069C6821" w14:textId="77777777" w:rsidTr="005A7FEE">
        <w:tc>
          <w:tcPr>
            <w:tcW w:w="1330" w:type="pct"/>
          </w:tcPr>
          <w:p w14:paraId="7E4C1ADE" w14:textId="77777777" w:rsidR="00BD023E" w:rsidRPr="00FA58B4" w:rsidRDefault="00BD023E" w:rsidP="00FA58B4">
            <w:pPr>
              <w:ind w:right="0" w:firstLine="0"/>
              <w:jc w:val="left"/>
              <w:rPr>
                <w:b/>
                <w:bCs/>
                <w:szCs w:val="24"/>
              </w:rPr>
            </w:pPr>
            <w:r w:rsidRPr="00FA58B4">
              <w:rPr>
                <w:b/>
                <w:szCs w:val="24"/>
              </w:rPr>
              <w:t xml:space="preserve">Тема 4. </w:t>
            </w:r>
            <w:r w:rsidRPr="00FA58B4">
              <w:rPr>
                <w:b/>
                <w:bCs/>
                <w:szCs w:val="24"/>
              </w:rPr>
              <w:t xml:space="preserve">Государственное </w:t>
            </w:r>
            <w:r w:rsidRPr="00FA58B4">
              <w:rPr>
                <w:b/>
                <w:bCs/>
                <w:szCs w:val="24"/>
              </w:rPr>
              <w:lastRenderedPageBreak/>
              <w:t>регулирование и контроль ценообразования.</w:t>
            </w:r>
          </w:p>
          <w:p w14:paraId="40BCE833" w14:textId="6BB17E74" w:rsidR="00BD023E" w:rsidRPr="00FA58B4" w:rsidRDefault="00BD023E" w:rsidP="00FA58B4">
            <w:pPr>
              <w:tabs>
                <w:tab w:val="right" w:pos="851"/>
              </w:tabs>
              <w:ind w:right="0" w:firstLine="0"/>
              <w:jc w:val="left"/>
              <w:rPr>
                <w:b/>
                <w:szCs w:val="24"/>
              </w:rPr>
            </w:pPr>
          </w:p>
        </w:tc>
        <w:tc>
          <w:tcPr>
            <w:tcW w:w="2612" w:type="pct"/>
            <w:tcBorders>
              <w:top w:val="single" w:sz="4" w:space="0" w:color="auto"/>
              <w:left w:val="single" w:sz="4" w:space="0" w:color="auto"/>
              <w:bottom w:val="single" w:sz="4" w:space="0" w:color="auto"/>
              <w:right w:val="single" w:sz="4" w:space="0" w:color="auto"/>
            </w:tcBorders>
          </w:tcPr>
          <w:p w14:paraId="5446B2BC" w14:textId="77777777" w:rsidR="00BD023E" w:rsidRPr="00FA58B4" w:rsidRDefault="00BD023E" w:rsidP="00FA58B4">
            <w:pPr>
              <w:keepNext/>
              <w:widowControl w:val="0"/>
              <w:autoSpaceDE w:val="0"/>
              <w:autoSpaceDN w:val="0"/>
              <w:adjustRightInd w:val="0"/>
              <w:rPr>
                <w:shd w:val="clear" w:color="auto" w:fill="FFFFFF"/>
              </w:rPr>
            </w:pPr>
            <w:r w:rsidRPr="00FA58B4">
              <w:rPr>
                <w:shd w:val="clear" w:color="auto" w:fill="FFFFFF"/>
              </w:rPr>
              <w:lastRenderedPageBreak/>
              <w:t xml:space="preserve">Обоснование </w:t>
            </w:r>
            <w:proofErr w:type="gramStart"/>
            <w:r w:rsidRPr="00FA58B4">
              <w:rPr>
                <w:shd w:val="clear" w:color="auto" w:fill="FFFFFF"/>
              </w:rPr>
              <w:t>государственного  регулирования</w:t>
            </w:r>
            <w:proofErr w:type="gramEnd"/>
            <w:r w:rsidRPr="00FA58B4">
              <w:rPr>
                <w:shd w:val="clear" w:color="auto" w:fill="FFFFFF"/>
              </w:rPr>
              <w:t xml:space="preserve">    ценна финансовом </w:t>
            </w:r>
            <w:r w:rsidRPr="00FA58B4">
              <w:rPr>
                <w:shd w:val="clear" w:color="auto" w:fill="FFFFFF"/>
              </w:rPr>
              <w:lastRenderedPageBreak/>
              <w:t>рынке. Роль, цели и задачи государственного регулирования    цен на финансовом рынке. Нормативные    акты    и законодательная база государственного регулирования цен.</w:t>
            </w:r>
          </w:p>
          <w:p w14:paraId="285C0368" w14:textId="3743B335" w:rsidR="00BD023E" w:rsidRPr="00FA58B4" w:rsidRDefault="00BD023E" w:rsidP="00FA58B4">
            <w:pPr>
              <w:pStyle w:val="TableParagraph"/>
              <w:ind w:left="0"/>
              <w:jc w:val="both"/>
              <w:rPr>
                <w:szCs w:val="24"/>
              </w:rPr>
            </w:pPr>
            <w:r w:rsidRPr="00FA58B4">
              <w:rPr>
                <w:rFonts w:eastAsia="Arial Unicode MS"/>
                <w:b/>
                <w:color w:val="000000"/>
                <w:sz w:val="24"/>
                <w:u w:color="000000"/>
                <w:bdr w:val="nil"/>
              </w:rPr>
              <w:t>Рекомендуемые источники</w:t>
            </w:r>
            <w:r w:rsidRPr="00FA58B4">
              <w:rPr>
                <w:rFonts w:eastAsia="Arial Unicode MS"/>
                <w:color w:val="000000"/>
                <w:sz w:val="24"/>
                <w:u w:color="000000"/>
                <w:bdr w:val="nil"/>
              </w:rPr>
              <w:t>: раздел 8.1-8.10.</w:t>
            </w:r>
          </w:p>
        </w:tc>
        <w:tc>
          <w:tcPr>
            <w:tcW w:w="1058" w:type="pct"/>
            <w:tcBorders>
              <w:top w:val="single" w:sz="4" w:space="0" w:color="auto"/>
              <w:left w:val="single" w:sz="4" w:space="0" w:color="auto"/>
              <w:bottom w:val="single" w:sz="4" w:space="0" w:color="auto"/>
              <w:right w:val="single" w:sz="4" w:space="0" w:color="auto"/>
            </w:tcBorders>
            <w:hideMark/>
          </w:tcPr>
          <w:p w14:paraId="6CFB7AA1" w14:textId="02E096E8" w:rsidR="00BD023E" w:rsidRPr="00FA58B4" w:rsidRDefault="00BD023E" w:rsidP="00FA58B4">
            <w:pPr>
              <w:keepNext/>
              <w:ind w:right="0" w:firstLine="0"/>
              <w:rPr>
                <w:szCs w:val="24"/>
              </w:rPr>
            </w:pPr>
            <w:r w:rsidRPr="00FA58B4">
              <w:rPr>
                <w:szCs w:val="24"/>
              </w:rPr>
              <w:lastRenderedPageBreak/>
              <w:t>Устный опрос, тестирование.</w:t>
            </w:r>
          </w:p>
        </w:tc>
      </w:tr>
      <w:tr w:rsidR="00BD023E" w:rsidRPr="00FA58B4" w14:paraId="6C06114D" w14:textId="77777777" w:rsidTr="005A7FEE">
        <w:tc>
          <w:tcPr>
            <w:tcW w:w="1330" w:type="pct"/>
          </w:tcPr>
          <w:p w14:paraId="10314ED1" w14:textId="48AFAF6F" w:rsidR="00BD023E" w:rsidRPr="00FA58B4" w:rsidRDefault="00BD023E" w:rsidP="00FA58B4">
            <w:pPr>
              <w:tabs>
                <w:tab w:val="right" w:pos="851"/>
              </w:tabs>
              <w:ind w:right="0" w:firstLine="0"/>
              <w:jc w:val="left"/>
              <w:rPr>
                <w:b/>
                <w:szCs w:val="24"/>
              </w:rPr>
            </w:pPr>
            <w:r w:rsidRPr="00FA58B4">
              <w:rPr>
                <w:b/>
                <w:szCs w:val="24"/>
              </w:rPr>
              <w:t>Тема 5.</w:t>
            </w:r>
            <w:r w:rsidRPr="00FA58B4">
              <w:rPr>
                <w:b/>
                <w:bCs/>
                <w:szCs w:val="24"/>
              </w:rPr>
              <w:t xml:space="preserve"> Практические аспекты управления ценами.</w:t>
            </w:r>
          </w:p>
        </w:tc>
        <w:tc>
          <w:tcPr>
            <w:tcW w:w="2612" w:type="pct"/>
            <w:tcBorders>
              <w:top w:val="single" w:sz="4" w:space="0" w:color="auto"/>
              <w:left w:val="single" w:sz="4" w:space="0" w:color="auto"/>
              <w:bottom w:val="single" w:sz="4" w:space="0" w:color="auto"/>
              <w:right w:val="single" w:sz="4" w:space="0" w:color="auto"/>
            </w:tcBorders>
          </w:tcPr>
          <w:p w14:paraId="3B3EDB16" w14:textId="77777777" w:rsidR="00BD023E" w:rsidRPr="00FA58B4" w:rsidRDefault="00BD023E" w:rsidP="00FA58B4">
            <w:pPr>
              <w:keepNext/>
              <w:widowControl w:val="0"/>
              <w:autoSpaceDE w:val="0"/>
              <w:autoSpaceDN w:val="0"/>
              <w:adjustRightInd w:val="0"/>
              <w:rPr>
                <w:shd w:val="clear" w:color="auto" w:fill="FFFFFF"/>
              </w:rPr>
            </w:pPr>
            <w:r w:rsidRPr="00FA58B4">
              <w:rPr>
                <w:shd w:val="clear" w:color="auto" w:fill="FFFFFF"/>
              </w:rPr>
              <w:t xml:space="preserve">Ценообразование и управление ценами организациями, </w:t>
            </w:r>
            <w:proofErr w:type="gramStart"/>
            <w:r w:rsidRPr="00FA58B4">
              <w:rPr>
                <w:shd w:val="clear" w:color="auto" w:fill="FFFFFF"/>
              </w:rPr>
              <w:t>работающими  на</w:t>
            </w:r>
            <w:proofErr w:type="gramEnd"/>
            <w:r w:rsidRPr="00FA58B4">
              <w:rPr>
                <w:shd w:val="clear" w:color="auto" w:fill="FFFFFF"/>
              </w:rPr>
              <w:t xml:space="preserve">  рынке банковских    продуктов, страхования, рынке ценных бумаг и др.</w:t>
            </w:r>
          </w:p>
          <w:p w14:paraId="4EA9521C" w14:textId="7567A4DE" w:rsidR="00BD023E" w:rsidRPr="00FA58B4" w:rsidRDefault="00BD023E" w:rsidP="006906E2">
            <w:pPr>
              <w:pStyle w:val="TableParagraph"/>
              <w:numPr>
                <w:ilvl w:val="0"/>
                <w:numId w:val="14"/>
              </w:numPr>
              <w:tabs>
                <w:tab w:val="left" w:pos="817"/>
                <w:tab w:val="left" w:pos="2607"/>
                <w:tab w:val="left" w:pos="3427"/>
                <w:tab w:val="left" w:pos="4438"/>
              </w:tabs>
              <w:ind w:left="0" w:firstLine="0"/>
              <w:jc w:val="both"/>
              <w:rPr>
                <w:sz w:val="24"/>
                <w:szCs w:val="24"/>
              </w:rPr>
            </w:pPr>
            <w:r w:rsidRPr="00FA58B4">
              <w:rPr>
                <w:rFonts w:eastAsia="Arial Unicode MS"/>
                <w:b/>
                <w:color w:val="000000"/>
                <w:sz w:val="24"/>
                <w:u w:color="000000"/>
                <w:bdr w:val="nil"/>
              </w:rPr>
              <w:t>Рекомендуемые источники</w:t>
            </w:r>
            <w:r w:rsidRPr="00FA58B4">
              <w:rPr>
                <w:rFonts w:eastAsia="Arial Unicode MS"/>
                <w:color w:val="000000"/>
                <w:sz w:val="24"/>
                <w:u w:color="000000"/>
                <w:bdr w:val="nil"/>
              </w:rPr>
              <w:t>: раздел 8.12, 8.13; 9,</w:t>
            </w:r>
            <w:r w:rsidRPr="00FA58B4">
              <w:rPr>
                <w:sz w:val="24"/>
              </w:rPr>
              <w:t xml:space="preserve"> №№ </w:t>
            </w:r>
            <w:r w:rsidRPr="00FA58B4">
              <w:rPr>
                <w:bCs/>
                <w:iCs/>
                <w:sz w:val="24"/>
              </w:rPr>
              <w:t>1-28</w:t>
            </w:r>
            <w:r w:rsidRPr="00FA58B4">
              <w:rPr>
                <w:sz w:val="24"/>
              </w:rPr>
              <w:t>.</w:t>
            </w:r>
          </w:p>
        </w:tc>
        <w:tc>
          <w:tcPr>
            <w:tcW w:w="1058" w:type="pct"/>
            <w:tcBorders>
              <w:top w:val="single" w:sz="4" w:space="0" w:color="auto"/>
              <w:left w:val="single" w:sz="4" w:space="0" w:color="auto"/>
              <w:bottom w:val="single" w:sz="4" w:space="0" w:color="auto"/>
              <w:right w:val="single" w:sz="4" w:space="0" w:color="auto"/>
            </w:tcBorders>
          </w:tcPr>
          <w:p w14:paraId="50BFE020" w14:textId="1B08819B" w:rsidR="00BD023E" w:rsidRPr="00FA58B4" w:rsidRDefault="00BD023E" w:rsidP="00FA58B4">
            <w:pPr>
              <w:pStyle w:val="TableParagraph"/>
              <w:ind w:left="0"/>
              <w:rPr>
                <w:sz w:val="24"/>
                <w:szCs w:val="24"/>
              </w:rPr>
            </w:pPr>
            <w:r w:rsidRPr="00FA58B4">
              <w:rPr>
                <w:sz w:val="24"/>
                <w:szCs w:val="24"/>
              </w:rPr>
              <w:t>Устный опрос, работа в Интернете, разбор мини-кейсов, тестирование.</w:t>
            </w:r>
          </w:p>
        </w:tc>
      </w:tr>
    </w:tbl>
    <w:p w14:paraId="729809FA" w14:textId="0933B00B" w:rsidR="00A84DC0" w:rsidRPr="00FA58B4" w:rsidRDefault="00A84DC0" w:rsidP="00FA58B4">
      <w:pPr>
        <w:autoSpaceDE w:val="0"/>
        <w:autoSpaceDN w:val="0"/>
        <w:adjustRightInd w:val="0"/>
        <w:spacing w:line="360" w:lineRule="auto"/>
        <w:ind w:right="0" w:firstLine="0"/>
        <w:rPr>
          <w:rFonts w:eastAsia="Petersburg-Regular"/>
          <w:sz w:val="28"/>
          <w:szCs w:val="28"/>
        </w:rPr>
      </w:pPr>
    </w:p>
    <w:p w14:paraId="6747F86A" w14:textId="36061F1C" w:rsidR="00B350DD" w:rsidRPr="00FA58B4" w:rsidRDefault="009614BC" w:rsidP="00FA58B4">
      <w:pPr>
        <w:spacing w:line="360" w:lineRule="auto"/>
        <w:ind w:right="0" w:firstLine="340"/>
        <w:jc w:val="center"/>
        <w:rPr>
          <w:b/>
          <w:bCs/>
          <w:sz w:val="28"/>
          <w:szCs w:val="28"/>
          <w:lang w:eastAsia="en-US"/>
        </w:rPr>
      </w:pPr>
      <w:r w:rsidRPr="00FA58B4">
        <w:rPr>
          <w:b/>
          <w:bCs/>
          <w:sz w:val="28"/>
          <w:szCs w:val="28"/>
          <w:lang w:eastAsia="en-US"/>
        </w:rPr>
        <w:t>6. Перечень учебно-методического обеспечения</w:t>
      </w:r>
      <w:r w:rsidR="00B350DD" w:rsidRPr="00FA58B4">
        <w:rPr>
          <w:b/>
          <w:bCs/>
          <w:sz w:val="28"/>
          <w:szCs w:val="28"/>
          <w:lang w:eastAsia="en-US"/>
        </w:rPr>
        <w:t xml:space="preserve"> для самостоятельной р</w:t>
      </w:r>
      <w:r w:rsidR="005A7FEE" w:rsidRPr="00FA58B4">
        <w:rPr>
          <w:b/>
          <w:bCs/>
          <w:sz w:val="28"/>
          <w:szCs w:val="28"/>
          <w:lang w:eastAsia="en-US"/>
        </w:rPr>
        <w:t>аботы обучающихся по дисциплине</w:t>
      </w:r>
    </w:p>
    <w:p w14:paraId="4F11D6F8" w14:textId="77777777" w:rsidR="00B350DD" w:rsidRPr="00FA58B4" w:rsidRDefault="00B350DD" w:rsidP="00FA58B4">
      <w:pPr>
        <w:spacing w:line="360" w:lineRule="auto"/>
        <w:ind w:right="0" w:firstLine="340"/>
        <w:jc w:val="center"/>
        <w:rPr>
          <w:b/>
          <w:bCs/>
          <w:sz w:val="28"/>
          <w:szCs w:val="28"/>
          <w:lang w:eastAsia="en-US"/>
        </w:rPr>
      </w:pPr>
      <w:r w:rsidRPr="00FA58B4">
        <w:rPr>
          <w:b/>
          <w:bCs/>
          <w:sz w:val="28"/>
          <w:szCs w:val="28"/>
          <w:lang w:eastAsia="en-US"/>
        </w:rPr>
        <w:t xml:space="preserve">6.1. </w:t>
      </w:r>
      <w:r w:rsidR="006F3FBA" w:rsidRPr="00FA58B4">
        <w:rPr>
          <w:b/>
          <w:bCs/>
          <w:sz w:val="28"/>
          <w:szCs w:val="28"/>
          <w:lang w:eastAsia="en-US"/>
        </w:rPr>
        <w:t>Перечень вопросов, отводимых на самостоятельное освоение дисциплины, ф</w:t>
      </w:r>
      <w:r w:rsidRPr="00FA58B4">
        <w:rPr>
          <w:b/>
          <w:bCs/>
          <w:sz w:val="28"/>
          <w:szCs w:val="28"/>
          <w:lang w:eastAsia="en-US"/>
        </w:rPr>
        <w:t>ормы внеаудиторной самостоятельной работы</w:t>
      </w:r>
    </w:p>
    <w:p w14:paraId="7A70C779" w14:textId="374EEAF8" w:rsidR="00B350DD" w:rsidRPr="00FA58B4" w:rsidRDefault="009614BC" w:rsidP="00FA58B4">
      <w:pPr>
        <w:ind w:right="0" w:firstLine="0"/>
        <w:jc w:val="right"/>
        <w:rPr>
          <w:sz w:val="28"/>
          <w:szCs w:val="28"/>
          <w:lang w:eastAsia="en-US"/>
        </w:rPr>
      </w:pPr>
      <w:r w:rsidRPr="00FA58B4">
        <w:rPr>
          <w:sz w:val="28"/>
          <w:szCs w:val="28"/>
          <w:lang w:eastAsia="en-US"/>
        </w:rPr>
        <w:t>Таблица 4</w:t>
      </w:r>
    </w:p>
    <w:p w14:paraId="203CA828" w14:textId="77777777" w:rsidR="00DA6E57" w:rsidRPr="00FA58B4" w:rsidRDefault="00DA6E57" w:rsidP="00FA58B4">
      <w:pPr>
        <w:ind w:right="0" w:firstLine="0"/>
        <w:jc w:val="right"/>
        <w:rPr>
          <w:sz w:val="28"/>
          <w:szCs w:val="28"/>
          <w:lang w:eastAsia="en-US"/>
        </w:rPr>
      </w:pPr>
    </w:p>
    <w:p w14:paraId="7DDBEED3" w14:textId="77777777" w:rsidR="00645DF0" w:rsidRPr="00FA58B4" w:rsidRDefault="00645DF0" w:rsidP="00FA58B4">
      <w:pPr>
        <w:ind w:right="0" w:firstLine="0"/>
        <w:jc w:val="right"/>
        <w:rPr>
          <w:sz w:val="28"/>
          <w:szCs w:val="28"/>
          <w:lang w:eastAsia="en-US"/>
        </w:rPr>
      </w:pPr>
    </w:p>
    <w:tbl>
      <w:tblPr>
        <w:tblStyle w:val="TableNormal"/>
        <w:tblW w:w="93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260"/>
        <w:gridCol w:w="3505"/>
      </w:tblGrid>
      <w:tr w:rsidR="00DA6E57" w:rsidRPr="00FA58B4" w14:paraId="6EB7D6B7" w14:textId="77777777" w:rsidTr="002D7E7E">
        <w:tc>
          <w:tcPr>
            <w:tcW w:w="2552" w:type="dxa"/>
          </w:tcPr>
          <w:p w14:paraId="3CF46E4D" w14:textId="77777777" w:rsidR="00DA6E57" w:rsidRPr="00FA58B4" w:rsidRDefault="00DA6E57" w:rsidP="00FA58B4">
            <w:pPr>
              <w:pStyle w:val="TableParagraph"/>
              <w:ind w:left="0"/>
              <w:jc w:val="center"/>
              <w:rPr>
                <w:rFonts w:ascii="Times New Roman" w:hAnsi="Times New Roman" w:cs="Times New Roman"/>
                <w:b/>
                <w:sz w:val="24"/>
                <w:szCs w:val="24"/>
                <w:lang w:val="ru-RU"/>
              </w:rPr>
            </w:pPr>
            <w:r w:rsidRPr="00FA58B4">
              <w:rPr>
                <w:rFonts w:ascii="Times New Roman" w:hAnsi="Times New Roman" w:cs="Times New Roman"/>
                <w:b/>
                <w:sz w:val="24"/>
                <w:szCs w:val="24"/>
                <w:lang w:val="ru-RU"/>
              </w:rPr>
              <w:t>Наименование</w:t>
            </w:r>
            <w:r w:rsidRPr="00FA58B4">
              <w:rPr>
                <w:rFonts w:ascii="Times New Roman" w:hAnsi="Times New Roman" w:cs="Times New Roman"/>
                <w:b/>
                <w:spacing w:val="-57"/>
                <w:sz w:val="24"/>
                <w:szCs w:val="24"/>
                <w:lang w:val="ru-RU"/>
              </w:rPr>
              <w:t xml:space="preserve"> </w:t>
            </w:r>
            <w:r w:rsidRPr="00FA58B4">
              <w:rPr>
                <w:rFonts w:ascii="Times New Roman" w:hAnsi="Times New Roman" w:cs="Times New Roman"/>
                <w:b/>
                <w:sz w:val="24"/>
                <w:szCs w:val="24"/>
                <w:lang w:val="ru-RU"/>
              </w:rPr>
              <w:t>разделов, тем</w:t>
            </w:r>
            <w:r w:rsidRPr="00FA58B4">
              <w:rPr>
                <w:rFonts w:ascii="Times New Roman" w:hAnsi="Times New Roman" w:cs="Times New Roman"/>
                <w:b/>
                <w:spacing w:val="1"/>
                <w:sz w:val="24"/>
                <w:szCs w:val="24"/>
                <w:lang w:val="ru-RU"/>
              </w:rPr>
              <w:t xml:space="preserve"> </w:t>
            </w:r>
            <w:r w:rsidRPr="00FA58B4">
              <w:rPr>
                <w:rFonts w:ascii="Times New Roman" w:hAnsi="Times New Roman" w:cs="Times New Roman"/>
                <w:b/>
                <w:sz w:val="24"/>
                <w:szCs w:val="24"/>
                <w:lang w:val="ru-RU"/>
              </w:rPr>
              <w:t>входящих в</w:t>
            </w:r>
            <w:r w:rsidRPr="00FA58B4">
              <w:rPr>
                <w:rFonts w:ascii="Times New Roman" w:hAnsi="Times New Roman" w:cs="Times New Roman"/>
                <w:b/>
                <w:spacing w:val="1"/>
                <w:sz w:val="24"/>
                <w:szCs w:val="24"/>
                <w:lang w:val="ru-RU"/>
              </w:rPr>
              <w:t xml:space="preserve"> </w:t>
            </w:r>
            <w:r w:rsidRPr="00FA58B4">
              <w:rPr>
                <w:rFonts w:ascii="Times New Roman" w:hAnsi="Times New Roman" w:cs="Times New Roman"/>
                <w:b/>
                <w:sz w:val="24"/>
                <w:szCs w:val="24"/>
                <w:lang w:val="ru-RU"/>
              </w:rPr>
              <w:t>дисциплину</w:t>
            </w:r>
          </w:p>
        </w:tc>
        <w:tc>
          <w:tcPr>
            <w:tcW w:w="3260" w:type="dxa"/>
          </w:tcPr>
          <w:p w14:paraId="083858C4" w14:textId="77777777" w:rsidR="00DA6E57" w:rsidRPr="00FA58B4" w:rsidRDefault="00DA6E57" w:rsidP="00FA58B4">
            <w:pPr>
              <w:keepNext/>
              <w:ind w:right="0" w:firstLine="0"/>
              <w:jc w:val="center"/>
              <w:rPr>
                <w:rFonts w:ascii="Times New Roman" w:hAnsi="Times New Roman" w:cs="Times New Roman"/>
                <w:b/>
                <w:szCs w:val="24"/>
                <w:lang w:val="ru-RU"/>
              </w:rPr>
            </w:pPr>
            <w:r w:rsidRPr="00FA58B4">
              <w:rPr>
                <w:rFonts w:ascii="Times New Roman" w:hAnsi="Times New Roman" w:cs="Times New Roman"/>
                <w:b/>
                <w:szCs w:val="24"/>
                <w:lang w:val="ru-RU"/>
              </w:rPr>
              <w:t>Перечень вопросов, отводимых на самостоятельное освоение</w:t>
            </w:r>
          </w:p>
        </w:tc>
        <w:tc>
          <w:tcPr>
            <w:tcW w:w="3505" w:type="dxa"/>
          </w:tcPr>
          <w:p w14:paraId="74B2140B" w14:textId="77777777" w:rsidR="00DA6E57" w:rsidRPr="00FA58B4" w:rsidRDefault="00DA6E57" w:rsidP="00FA58B4">
            <w:pPr>
              <w:keepNext/>
              <w:ind w:right="0" w:firstLine="0"/>
              <w:jc w:val="center"/>
              <w:rPr>
                <w:rFonts w:ascii="Times New Roman" w:hAnsi="Times New Roman" w:cs="Times New Roman"/>
                <w:b/>
                <w:szCs w:val="24"/>
              </w:rPr>
            </w:pPr>
            <w:proofErr w:type="spellStart"/>
            <w:r w:rsidRPr="00FA58B4">
              <w:rPr>
                <w:rFonts w:ascii="Times New Roman" w:hAnsi="Times New Roman" w:cs="Times New Roman"/>
                <w:b/>
                <w:szCs w:val="24"/>
              </w:rPr>
              <w:t>Формы</w:t>
            </w:r>
            <w:proofErr w:type="spellEnd"/>
            <w:r w:rsidRPr="00FA58B4">
              <w:rPr>
                <w:rFonts w:ascii="Times New Roman" w:hAnsi="Times New Roman" w:cs="Times New Roman"/>
                <w:b/>
                <w:szCs w:val="24"/>
              </w:rPr>
              <w:t xml:space="preserve"> </w:t>
            </w:r>
            <w:proofErr w:type="spellStart"/>
            <w:r w:rsidRPr="00FA58B4">
              <w:rPr>
                <w:rFonts w:ascii="Times New Roman" w:hAnsi="Times New Roman" w:cs="Times New Roman"/>
                <w:b/>
                <w:szCs w:val="24"/>
              </w:rPr>
              <w:t>внеаудиторной</w:t>
            </w:r>
            <w:proofErr w:type="spellEnd"/>
            <w:r w:rsidRPr="00FA58B4">
              <w:rPr>
                <w:rFonts w:ascii="Times New Roman" w:hAnsi="Times New Roman" w:cs="Times New Roman"/>
                <w:b/>
                <w:szCs w:val="24"/>
              </w:rPr>
              <w:t xml:space="preserve"> </w:t>
            </w:r>
            <w:proofErr w:type="spellStart"/>
            <w:r w:rsidRPr="00FA58B4">
              <w:rPr>
                <w:rFonts w:ascii="Times New Roman" w:hAnsi="Times New Roman" w:cs="Times New Roman"/>
                <w:b/>
                <w:szCs w:val="24"/>
              </w:rPr>
              <w:t>самостоятельной</w:t>
            </w:r>
            <w:proofErr w:type="spellEnd"/>
            <w:r w:rsidRPr="00FA58B4">
              <w:rPr>
                <w:rFonts w:ascii="Times New Roman" w:hAnsi="Times New Roman" w:cs="Times New Roman"/>
                <w:b/>
                <w:szCs w:val="24"/>
              </w:rPr>
              <w:t xml:space="preserve"> </w:t>
            </w:r>
            <w:proofErr w:type="spellStart"/>
            <w:r w:rsidRPr="00FA58B4">
              <w:rPr>
                <w:rFonts w:ascii="Times New Roman" w:hAnsi="Times New Roman" w:cs="Times New Roman"/>
                <w:b/>
                <w:szCs w:val="24"/>
              </w:rPr>
              <w:t>работы</w:t>
            </w:r>
            <w:proofErr w:type="spellEnd"/>
          </w:p>
        </w:tc>
      </w:tr>
      <w:tr w:rsidR="00BD023E" w:rsidRPr="00FA58B4" w14:paraId="39923E9B" w14:textId="77777777" w:rsidTr="002D7E7E">
        <w:tc>
          <w:tcPr>
            <w:tcW w:w="2552" w:type="dxa"/>
          </w:tcPr>
          <w:p w14:paraId="1DB519E7" w14:textId="388420DD" w:rsidR="00BD023E" w:rsidRPr="00FA58B4" w:rsidRDefault="00BD023E" w:rsidP="00FA58B4">
            <w:pPr>
              <w:pStyle w:val="TableParagraph"/>
              <w:ind w:left="0"/>
              <w:rPr>
                <w:rFonts w:ascii="Times New Roman" w:hAnsi="Times New Roman" w:cs="Times New Roman"/>
                <w:sz w:val="24"/>
                <w:szCs w:val="24"/>
                <w:lang w:val="ru-RU"/>
              </w:rPr>
            </w:pPr>
            <w:r w:rsidRPr="00FA58B4">
              <w:rPr>
                <w:rFonts w:ascii="Times New Roman" w:hAnsi="Times New Roman" w:cs="Times New Roman"/>
                <w:sz w:val="24"/>
                <w:szCs w:val="24"/>
                <w:lang w:val="ru-RU"/>
              </w:rPr>
              <w:t>Тема 1.</w:t>
            </w:r>
            <w:r w:rsidRPr="00FA58B4">
              <w:rPr>
                <w:rFonts w:ascii="Times New Roman" w:hAnsi="Times New Roman" w:cs="Times New Roman"/>
                <w:sz w:val="24"/>
                <w:szCs w:val="24"/>
              </w:rPr>
              <w:t> </w:t>
            </w:r>
            <w:r w:rsidRPr="00FA58B4">
              <w:rPr>
                <w:rFonts w:ascii="Times New Roman" w:hAnsi="Times New Roman" w:cs="Times New Roman"/>
                <w:sz w:val="24"/>
                <w:szCs w:val="24"/>
                <w:lang w:val="ru-RU"/>
              </w:rPr>
              <w:t>Основы ценообразования. Цена как экономическая категория: сущность, функции и виды цен.</w:t>
            </w:r>
          </w:p>
        </w:tc>
        <w:tc>
          <w:tcPr>
            <w:tcW w:w="3260" w:type="dxa"/>
          </w:tcPr>
          <w:p w14:paraId="15AD5AEF" w14:textId="77777777" w:rsidR="00BD023E" w:rsidRPr="00FA58B4" w:rsidRDefault="00BD023E" w:rsidP="00FA58B4">
            <w:pPr>
              <w:suppressAutoHyphens/>
              <w:ind w:right="0" w:firstLine="0"/>
              <w:rPr>
                <w:rFonts w:ascii="Times New Roman" w:hAnsi="Times New Roman" w:cs="Times New Roman"/>
                <w:lang w:val="ru-RU"/>
              </w:rPr>
            </w:pPr>
            <w:r w:rsidRPr="00FA58B4">
              <w:rPr>
                <w:rFonts w:ascii="Times New Roman" w:hAnsi="Times New Roman" w:cs="Times New Roman"/>
                <w:lang w:val="ru-RU"/>
              </w:rPr>
              <w:t xml:space="preserve">Определение сущности стоимости на различных этапах развития экономической науки. Стоимость товара </w:t>
            </w:r>
            <w:proofErr w:type="gramStart"/>
            <w:r w:rsidRPr="00FA58B4">
              <w:rPr>
                <w:rFonts w:ascii="Times New Roman" w:hAnsi="Times New Roman" w:cs="Times New Roman"/>
                <w:lang w:val="ru-RU"/>
              </w:rPr>
              <w:t>и  прибавочная</w:t>
            </w:r>
            <w:proofErr w:type="gramEnd"/>
            <w:r w:rsidRPr="00FA58B4">
              <w:rPr>
                <w:rFonts w:ascii="Times New Roman" w:hAnsi="Times New Roman" w:cs="Times New Roman"/>
                <w:lang w:val="ru-RU"/>
              </w:rPr>
              <w:t xml:space="preserve"> стоимость.   Стоимость и цена в современных условиях.  </w:t>
            </w:r>
          </w:p>
          <w:p w14:paraId="2F8D7BA4" w14:textId="3FED8252" w:rsidR="00BD023E" w:rsidRPr="00FA58B4" w:rsidRDefault="00BD023E" w:rsidP="00FA58B4">
            <w:pPr>
              <w:pStyle w:val="TableParagraph"/>
              <w:ind w:left="0"/>
              <w:rPr>
                <w:rFonts w:ascii="Times New Roman" w:hAnsi="Times New Roman" w:cs="Times New Roman"/>
                <w:sz w:val="24"/>
                <w:szCs w:val="24"/>
                <w:lang w:val="ru-RU"/>
              </w:rPr>
            </w:pPr>
          </w:p>
        </w:tc>
        <w:tc>
          <w:tcPr>
            <w:tcW w:w="3505" w:type="dxa"/>
          </w:tcPr>
          <w:p w14:paraId="574B0938"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 xml:space="preserve">Работа с научной, учебной и справочной литературой. </w:t>
            </w:r>
          </w:p>
          <w:p w14:paraId="74AD9071"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доклада, научной статьи для последующей публикации.</w:t>
            </w:r>
          </w:p>
          <w:p w14:paraId="418B3CDB"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семинарскому занятию, проводимому в форме дискуссии.</w:t>
            </w:r>
          </w:p>
          <w:p w14:paraId="15AA7680"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практическому занятию с использованием обучающих тестов.</w:t>
            </w:r>
          </w:p>
          <w:p w14:paraId="48BDEF4D" w14:textId="4790D747" w:rsidR="00BD023E" w:rsidRPr="00FA58B4" w:rsidRDefault="00BD023E" w:rsidP="00FA58B4">
            <w:pPr>
              <w:pStyle w:val="TableParagraph"/>
              <w:tabs>
                <w:tab w:val="left" w:pos="247"/>
              </w:tabs>
              <w:ind w:left="0"/>
              <w:rPr>
                <w:rFonts w:ascii="Times New Roman" w:hAnsi="Times New Roman" w:cs="Times New Roman"/>
                <w:sz w:val="24"/>
                <w:szCs w:val="24"/>
                <w:lang w:val="ru-RU"/>
              </w:rPr>
            </w:pPr>
            <w:r w:rsidRPr="00FA58B4">
              <w:rPr>
                <w:rFonts w:ascii="Times New Roman" w:hAnsi="Times New Roman" w:cs="Times New Roman"/>
                <w:sz w:val="24"/>
                <w:lang w:val="ru-RU"/>
              </w:rPr>
              <w:t>Изучение методических материалов для выполнения творческого задания.</w:t>
            </w:r>
          </w:p>
        </w:tc>
      </w:tr>
      <w:tr w:rsidR="00BD023E" w:rsidRPr="00FA58B4" w14:paraId="1F6A5029" w14:textId="77777777" w:rsidTr="002D7E7E">
        <w:tc>
          <w:tcPr>
            <w:tcW w:w="2552" w:type="dxa"/>
          </w:tcPr>
          <w:p w14:paraId="3DE42AD1" w14:textId="79477E28" w:rsidR="00BD023E" w:rsidRPr="00FA58B4" w:rsidRDefault="00BD023E" w:rsidP="00FA58B4">
            <w:pPr>
              <w:pStyle w:val="TableParagraph"/>
              <w:ind w:left="0"/>
              <w:rPr>
                <w:rFonts w:ascii="Times New Roman" w:hAnsi="Times New Roman" w:cs="Times New Roman"/>
                <w:sz w:val="24"/>
                <w:szCs w:val="24"/>
                <w:lang w:val="ru-RU"/>
              </w:rPr>
            </w:pPr>
            <w:r w:rsidRPr="00FA58B4">
              <w:rPr>
                <w:rFonts w:ascii="Times New Roman" w:hAnsi="Times New Roman" w:cs="Times New Roman"/>
                <w:sz w:val="24"/>
                <w:szCs w:val="24"/>
                <w:lang w:val="ru-RU"/>
              </w:rPr>
              <w:t xml:space="preserve">Тема 2. </w:t>
            </w:r>
            <w:r w:rsidRPr="00FA58B4">
              <w:rPr>
                <w:rFonts w:ascii="Times New Roman" w:hAnsi="Times New Roman" w:cs="Times New Roman"/>
                <w:bCs/>
                <w:sz w:val="24"/>
                <w:szCs w:val="24"/>
                <w:lang w:val="ru-RU"/>
              </w:rPr>
              <w:t>Формирование ценовой политики финансовой организации.</w:t>
            </w:r>
          </w:p>
        </w:tc>
        <w:tc>
          <w:tcPr>
            <w:tcW w:w="3260" w:type="dxa"/>
          </w:tcPr>
          <w:p w14:paraId="446443A2" w14:textId="77777777" w:rsidR="00BD023E" w:rsidRPr="00FA58B4" w:rsidRDefault="00BD023E" w:rsidP="00FA58B4">
            <w:pPr>
              <w:ind w:right="0" w:firstLine="0"/>
              <w:rPr>
                <w:rFonts w:ascii="Times New Roman" w:hAnsi="Times New Roman" w:cs="Times New Roman"/>
              </w:rPr>
            </w:pPr>
            <w:r w:rsidRPr="00FA58B4">
              <w:rPr>
                <w:rFonts w:ascii="Times New Roman" w:hAnsi="Times New Roman" w:cs="Times New Roman"/>
                <w:lang w:val="ru-RU"/>
              </w:rPr>
              <w:t xml:space="preserve">Формулирование целей ценовой политики на основе задач как экономической политики, так </w:t>
            </w:r>
            <w:proofErr w:type="gramStart"/>
            <w:r w:rsidRPr="00FA58B4">
              <w:rPr>
                <w:rFonts w:ascii="Times New Roman" w:hAnsi="Times New Roman" w:cs="Times New Roman"/>
                <w:lang w:val="ru-RU"/>
              </w:rPr>
              <w:t>и  с</w:t>
            </w:r>
            <w:proofErr w:type="gramEnd"/>
            <w:r w:rsidRPr="00FA58B4">
              <w:rPr>
                <w:rFonts w:ascii="Times New Roman" w:hAnsi="Times New Roman" w:cs="Times New Roman"/>
                <w:lang w:val="ru-RU"/>
              </w:rPr>
              <w:t xml:space="preserve"> учётом маркетинговой политики. </w:t>
            </w:r>
            <w:r w:rsidRPr="00FA58B4">
              <w:rPr>
                <w:rFonts w:ascii="Times New Roman" w:hAnsi="Times New Roman" w:cs="Times New Roman"/>
                <w:bCs/>
                <w:iCs/>
                <w:lang w:val="ru-RU"/>
              </w:rPr>
              <w:t xml:space="preserve">Взаимосвязь категорий: ценовой политики, метода </w:t>
            </w:r>
            <w:r w:rsidRPr="00FA58B4">
              <w:rPr>
                <w:rFonts w:ascii="Times New Roman" w:hAnsi="Times New Roman" w:cs="Times New Roman"/>
                <w:bCs/>
                <w:iCs/>
                <w:lang w:val="ru-RU"/>
              </w:rPr>
              <w:lastRenderedPageBreak/>
              <w:t xml:space="preserve">ценообразования и ценовой стратегии. </w:t>
            </w:r>
            <w:r w:rsidRPr="00FA58B4">
              <w:rPr>
                <w:rFonts w:ascii="Times New Roman" w:hAnsi="Times New Roman" w:cs="Times New Roman"/>
                <w:lang w:val="ru-RU"/>
              </w:rPr>
              <w:t xml:space="preserve">Политика </w:t>
            </w:r>
            <w:proofErr w:type="gramStart"/>
            <w:r w:rsidRPr="00FA58B4">
              <w:rPr>
                <w:rFonts w:ascii="Times New Roman" w:hAnsi="Times New Roman" w:cs="Times New Roman"/>
                <w:lang w:val="ru-RU"/>
              </w:rPr>
              <w:t>фирмы  на</w:t>
            </w:r>
            <w:proofErr w:type="gramEnd"/>
            <w:r w:rsidRPr="00FA58B4">
              <w:rPr>
                <w:rFonts w:ascii="Times New Roman" w:hAnsi="Times New Roman" w:cs="Times New Roman"/>
                <w:lang w:val="ru-RU"/>
              </w:rPr>
              <w:t xml:space="preserve"> рынках, различных по типам  конкуренции. </w:t>
            </w:r>
            <w:proofErr w:type="spellStart"/>
            <w:r w:rsidRPr="00FA58B4">
              <w:rPr>
                <w:rFonts w:ascii="Times New Roman" w:hAnsi="Times New Roman" w:cs="Times New Roman"/>
              </w:rPr>
              <w:t>Ценовая</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конкуренция</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Основные</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формулы</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цены</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Состав</w:t>
            </w:r>
            <w:proofErr w:type="spellEnd"/>
            <w:r w:rsidRPr="00FA58B4">
              <w:rPr>
                <w:rFonts w:ascii="Times New Roman" w:hAnsi="Times New Roman" w:cs="Times New Roman"/>
              </w:rPr>
              <w:t xml:space="preserve"> и </w:t>
            </w:r>
            <w:proofErr w:type="spellStart"/>
            <w:r w:rsidRPr="00FA58B4">
              <w:rPr>
                <w:rFonts w:ascii="Times New Roman" w:hAnsi="Times New Roman" w:cs="Times New Roman"/>
              </w:rPr>
              <w:t>структура</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цены</w:t>
            </w:r>
            <w:proofErr w:type="spellEnd"/>
            <w:r w:rsidRPr="00FA58B4">
              <w:rPr>
                <w:rFonts w:ascii="Times New Roman" w:hAnsi="Times New Roman" w:cs="Times New Roman"/>
              </w:rPr>
              <w:t xml:space="preserve">. </w:t>
            </w:r>
          </w:p>
          <w:p w14:paraId="04E4A1EA" w14:textId="46BFBA8B" w:rsidR="00BD023E" w:rsidRPr="00FA58B4" w:rsidRDefault="00BD023E" w:rsidP="00FA58B4">
            <w:pPr>
              <w:pStyle w:val="TableParagraph"/>
              <w:ind w:left="0"/>
              <w:rPr>
                <w:rFonts w:ascii="Times New Roman" w:hAnsi="Times New Roman" w:cs="Times New Roman"/>
                <w:sz w:val="24"/>
                <w:szCs w:val="24"/>
                <w:lang w:val="ru-RU"/>
              </w:rPr>
            </w:pPr>
          </w:p>
        </w:tc>
        <w:tc>
          <w:tcPr>
            <w:tcW w:w="3505" w:type="dxa"/>
          </w:tcPr>
          <w:p w14:paraId="2E4EC196"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lastRenderedPageBreak/>
              <w:t>Работа с научной, учебной и справочной литературой.</w:t>
            </w:r>
          </w:p>
          <w:p w14:paraId="145D177C"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практическому занятию с использованием обучающих тестов.</w:t>
            </w:r>
          </w:p>
          <w:p w14:paraId="39F8F8B7" w14:textId="525AAF36"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 xml:space="preserve">Подготовка к практическому занятию с использованием </w:t>
            </w:r>
            <w:r w:rsidRPr="00FA58B4">
              <w:rPr>
                <w:rFonts w:ascii="Times New Roman" w:hAnsi="Times New Roman" w:cs="Times New Roman"/>
              </w:rPr>
              <w:t>case</w:t>
            </w:r>
            <w:r w:rsidRPr="00FA58B4">
              <w:rPr>
                <w:rFonts w:ascii="Times New Roman" w:hAnsi="Times New Roman" w:cs="Times New Roman"/>
                <w:lang w:val="ru-RU"/>
              </w:rPr>
              <w:t>-</w:t>
            </w:r>
            <w:r w:rsidRPr="00FA58B4">
              <w:rPr>
                <w:rFonts w:ascii="Times New Roman" w:hAnsi="Times New Roman" w:cs="Times New Roman"/>
              </w:rPr>
              <w:lastRenderedPageBreak/>
              <w:t>study</w:t>
            </w:r>
            <w:r w:rsidRPr="00FA58B4">
              <w:rPr>
                <w:rFonts w:ascii="Times New Roman" w:hAnsi="Times New Roman" w:cs="Times New Roman"/>
                <w:lang w:val="ru-RU"/>
              </w:rPr>
              <w:t xml:space="preserve"> на тему: «Выработка целей ценовой политики финансовой организации»</w:t>
            </w:r>
          </w:p>
        </w:tc>
      </w:tr>
      <w:tr w:rsidR="00BD023E" w:rsidRPr="00FA58B4" w14:paraId="5B25DB8A" w14:textId="77777777" w:rsidTr="002D7E7E">
        <w:tc>
          <w:tcPr>
            <w:tcW w:w="2552" w:type="dxa"/>
          </w:tcPr>
          <w:p w14:paraId="172CF7ED" w14:textId="6A223770" w:rsidR="00BD023E" w:rsidRPr="00FA58B4" w:rsidRDefault="00BD023E" w:rsidP="00FA58B4">
            <w:pPr>
              <w:pStyle w:val="TableParagraph"/>
              <w:ind w:left="0"/>
              <w:jc w:val="both"/>
              <w:rPr>
                <w:rFonts w:ascii="Times New Roman" w:hAnsi="Times New Roman" w:cs="Times New Roman"/>
                <w:sz w:val="24"/>
                <w:szCs w:val="24"/>
                <w:lang w:val="ru-RU"/>
              </w:rPr>
            </w:pPr>
            <w:r w:rsidRPr="00FA58B4">
              <w:rPr>
                <w:rFonts w:ascii="Times New Roman" w:hAnsi="Times New Roman" w:cs="Times New Roman"/>
                <w:sz w:val="24"/>
                <w:lang w:val="ru-RU"/>
              </w:rPr>
              <w:t>Тема 3.</w:t>
            </w:r>
            <w:r w:rsidRPr="00FA58B4">
              <w:rPr>
                <w:rFonts w:ascii="Times New Roman" w:hAnsi="Times New Roman" w:cs="Times New Roman"/>
                <w:sz w:val="24"/>
              </w:rPr>
              <w:t> </w:t>
            </w:r>
            <w:r w:rsidRPr="00FA58B4">
              <w:rPr>
                <w:rFonts w:ascii="Times New Roman" w:hAnsi="Times New Roman" w:cs="Times New Roman"/>
                <w:bCs/>
                <w:sz w:val="24"/>
                <w:lang w:val="ru-RU"/>
              </w:rPr>
              <w:t>Стратегия и методология управления ценами на финансовом рынке.</w:t>
            </w:r>
          </w:p>
        </w:tc>
        <w:tc>
          <w:tcPr>
            <w:tcW w:w="3260" w:type="dxa"/>
          </w:tcPr>
          <w:p w14:paraId="7F3D499C" w14:textId="77777777" w:rsidR="00BD023E" w:rsidRPr="00FA58B4" w:rsidRDefault="00BD023E" w:rsidP="00FA58B4">
            <w:pPr>
              <w:ind w:right="0" w:firstLine="0"/>
              <w:rPr>
                <w:rFonts w:ascii="Times New Roman" w:hAnsi="Times New Roman" w:cs="Times New Roman"/>
              </w:rPr>
            </w:pPr>
            <w:r w:rsidRPr="00FA58B4">
              <w:rPr>
                <w:rFonts w:ascii="Times New Roman" w:hAnsi="Times New Roman" w:cs="Times New Roman"/>
                <w:lang w:val="ru-RU"/>
              </w:rPr>
              <w:t xml:space="preserve">Выбор вида ценовой стратегии, исходя из задач экономической политики и целей ценовой политики. Базовая цена, как результат установления цены с помощью метода ценообразования. Базовая </w:t>
            </w:r>
            <w:proofErr w:type="gramStart"/>
            <w:r w:rsidRPr="00FA58B4">
              <w:rPr>
                <w:rFonts w:ascii="Times New Roman" w:hAnsi="Times New Roman" w:cs="Times New Roman"/>
                <w:lang w:val="ru-RU"/>
              </w:rPr>
              <w:t>цена  –</w:t>
            </w:r>
            <w:proofErr w:type="gramEnd"/>
            <w:r w:rsidRPr="00FA58B4">
              <w:rPr>
                <w:rFonts w:ascii="Times New Roman" w:hAnsi="Times New Roman" w:cs="Times New Roman"/>
                <w:lang w:val="ru-RU"/>
              </w:rPr>
              <w:t xml:space="preserve"> основа для ценового маневра (изменения цены) в выбранной ценовой стратегии, в том числе для максимизации прибыли на долгосрочный период. </w:t>
            </w:r>
            <w:proofErr w:type="spellStart"/>
            <w:r w:rsidRPr="00FA58B4">
              <w:rPr>
                <w:rFonts w:ascii="Times New Roman" w:hAnsi="Times New Roman" w:cs="Times New Roman"/>
              </w:rPr>
              <w:t>Тактические</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инструменты</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управления</w:t>
            </w:r>
            <w:proofErr w:type="spellEnd"/>
            <w:r w:rsidRPr="00FA58B4">
              <w:rPr>
                <w:rFonts w:ascii="Times New Roman" w:hAnsi="Times New Roman" w:cs="Times New Roman"/>
              </w:rPr>
              <w:t xml:space="preserve"> </w:t>
            </w:r>
            <w:proofErr w:type="spellStart"/>
            <w:r w:rsidRPr="00FA58B4">
              <w:rPr>
                <w:rFonts w:ascii="Times New Roman" w:hAnsi="Times New Roman" w:cs="Times New Roman"/>
              </w:rPr>
              <w:t>ценами</w:t>
            </w:r>
            <w:proofErr w:type="spellEnd"/>
            <w:r w:rsidRPr="00FA58B4">
              <w:rPr>
                <w:rFonts w:ascii="Times New Roman" w:hAnsi="Times New Roman" w:cs="Times New Roman"/>
              </w:rPr>
              <w:t>.</w:t>
            </w:r>
          </w:p>
          <w:p w14:paraId="24210110" w14:textId="3DB5B714" w:rsidR="00BD023E" w:rsidRPr="00FA58B4" w:rsidRDefault="00BD023E" w:rsidP="00FA58B4">
            <w:pPr>
              <w:pStyle w:val="TableParagraph"/>
              <w:ind w:left="0"/>
              <w:rPr>
                <w:rFonts w:ascii="Times New Roman" w:hAnsi="Times New Roman" w:cs="Times New Roman"/>
                <w:sz w:val="24"/>
                <w:szCs w:val="24"/>
              </w:rPr>
            </w:pPr>
          </w:p>
        </w:tc>
        <w:tc>
          <w:tcPr>
            <w:tcW w:w="3505" w:type="dxa"/>
          </w:tcPr>
          <w:p w14:paraId="7CB69C87"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Работа с научно-учебной литературой.</w:t>
            </w:r>
          </w:p>
          <w:p w14:paraId="049FDB8F"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 xml:space="preserve">Подготовка к практическому занятию с использованием </w:t>
            </w:r>
            <w:r w:rsidRPr="00FA58B4">
              <w:rPr>
                <w:rFonts w:ascii="Times New Roman" w:hAnsi="Times New Roman" w:cs="Times New Roman"/>
              </w:rPr>
              <w:t>case</w:t>
            </w:r>
            <w:r w:rsidRPr="00FA58B4">
              <w:rPr>
                <w:rFonts w:ascii="Times New Roman" w:hAnsi="Times New Roman" w:cs="Times New Roman"/>
                <w:lang w:val="ru-RU"/>
              </w:rPr>
              <w:t>-</w:t>
            </w:r>
            <w:r w:rsidRPr="00FA58B4">
              <w:rPr>
                <w:rFonts w:ascii="Times New Roman" w:hAnsi="Times New Roman" w:cs="Times New Roman"/>
              </w:rPr>
              <w:t>study</w:t>
            </w:r>
            <w:r w:rsidRPr="00FA58B4">
              <w:rPr>
                <w:rFonts w:ascii="Times New Roman" w:hAnsi="Times New Roman" w:cs="Times New Roman"/>
                <w:lang w:val="ru-RU"/>
              </w:rPr>
              <w:t xml:space="preserve"> на тему: «Анализ ценовых стратегий финансовых организаций»</w:t>
            </w:r>
          </w:p>
          <w:p w14:paraId="3B9B6607"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решению задач.</w:t>
            </w:r>
          </w:p>
          <w:p w14:paraId="06147DAC" w14:textId="21E4D688"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проектной работе.</w:t>
            </w:r>
          </w:p>
        </w:tc>
      </w:tr>
      <w:tr w:rsidR="00BD023E" w:rsidRPr="00FA58B4" w14:paraId="2BA20ABD" w14:textId="77777777" w:rsidTr="002D7E7E">
        <w:tc>
          <w:tcPr>
            <w:tcW w:w="2552" w:type="dxa"/>
          </w:tcPr>
          <w:p w14:paraId="259384C6" w14:textId="53A5FCEC" w:rsidR="00BD023E" w:rsidRPr="00FA58B4" w:rsidRDefault="00BD023E" w:rsidP="00FA58B4">
            <w:pPr>
              <w:ind w:right="0" w:firstLine="0"/>
              <w:rPr>
                <w:rFonts w:ascii="Times New Roman" w:hAnsi="Times New Roman" w:cs="Times New Roman"/>
                <w:bCs/>
                <w:lang w:val="ru-RU"/>
              </w:rPr>
            </w:pPr>
            <w:r w:rsidRPr="00FA58B4">
              <w:rPr>
                <w:rFonts w:ascii="Times New Roman" w:hAnsi="Times New Roman" w:cs="Times New Roman"/>
                <w:lang w:val="ru-RU"/>
              </w:rPr>
              <w:t xml:space="preserve">Тема 4. </w:t>
            </w:r>
            <w:r w:rsidRPr="00FA58B4">
              <w:rPr>
                <w:rFonts w:ascii="Times New Roman" w:hAnsi="Times New Roman" w:cs="Times New Roman"/>
                <w:bCs/>
                <w:lang w:val="ru-RU"/>
              </w:rPr>
              <w:t>Государственное регулирование и контроль ценообразования на финансовом рынке.</w:t>
            </w:r>
          </w:p>
          <w:p w14:paraId="5D726AD8" w14:textId="52A88217" w:rsidR="00BD023E" w:rsidRPr="00FA58B4" w:rsidRDefault="00BD023E" w:rsidP="00FA58B4">
            <w:pPr>
              <w:pStyle w:val="TableParagraph"/>
              <w:ind w:left="0"/>
              <w:rPr>
                <w:rFonts w:ascii="Times New Roman" w:hAnsi="Times New Roman" w:cs="Times New Roman"/>
                <w:sz w:val="24"/>
                <w:szCs w:val="24"/>
                <w:lang w:val="ru-RU"/>
              </w:rPr>
            </w:pPr>
          </w:p>
        </w:tc>
        <w:tc>
          <w:tcPr>
            <w:tcW w:w="3260" w:type="dxa"/>
          </w:tcPr>
          <w:p w14:paraId="33B5C2FB" w14:textId="2ACFF836" w:rsidR="00BD023E" w:rsidRPr="00FA58B4" w:rsidRDefault="00BD023E" w:rsidP="00FA58B4">
            <w:pPr>
              <w:pStyle w:val="TableParagraph"/>
              <w:ind w:left="0"/>
              <w:rPr>
                <w:rFonts w:ascii="Times New Roman" w:hAnsi="Times New Roman" w:cs="Times New Roman"/>
                <w:sz w:val="24"/>
                <w:szCs w:val="24"/>
                <w:lang w:val="ru-RU"/>
              </w:rPr>
            </w:pPr>
            <w:r w:rsidRPr="00FA58B4">
              <w:rPr>
                <w:rFonts w:ascii="Times New Roman" w:hAnsi="Times New Roman" w:cs="Times New Roman"/>
                <w:sz w:val="24"/>
                <w:lang w:val="ru-RU"/>
              </w:rPr>
              <w:t>Виды прямого и косвенного регулирования цен. Нормативные акты и законодательная база государственного регулирования цен. Исполнительные государственные органы, связанные с  регулированием  и контролем цен на финансовом рынке.</w:t>
            </w:r>
          </w:p>
        </w:tc>
        <w:tc>
          <w:tcPr>
            <w:tcW w:w="3505" w:type="dxa"/>
          </w:tcPr>
          <w:p w14:paraId="3A12FF82"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 xml:space="preserve">Работа с научно-учебной и справочной литературой. </w:t>
            </w:r>
          </w:p>
          <w:p w14:paraId="05E0F213"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доклада, научной статьи для последующей публикации.</w:t>
            </w:r>
          </w:p>
          <w:p w14:paraId="21B38032"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семинарскому занятию, проводимому в форме дискуссии.</w:t>
            </w:r>
          </w:p>
          <w:p w14:paraId="7E49C7F7" w14:textId="77777777" w:rsidR="00BD023E" w:rsidRPr="00FA58B4" w:rsidRDefault="00BD023E" w:rsidP="00FA58B4">
            <w:pPr>
              <w:ind w:right="0" w:firstLine="0"/>
              <w:rPr>
                <w:rFonts w:ascii="Times New Roman" w:hAnsi="Times New Roman" w:cs="Times New Roman"/>
                <w:lang w:val="ru-RU"/>
              </w:rPr>
            </w:pPr>
            <w:r w:rsidRPr="00FA58B4">
              <w:rPr>
                <w:rFonts w:ascii="Times New Roman" w:hAnsi="Times New Roman" w:cs="Times New Roman"/>
                <w:lang w:val="ru-RU"/>
              </w:rPr>
              <w:t>Подготовка к практическому занятию с использованием обучающих тестов.</w:t>
            </w:r>
          </w:p>
          <w:p w14:paraId="3A3558F2" w14:textId="679CF710" w:rsidR="00BD023E" w:rsidRPr="00FA58B4" w:rsidRDefault="00BD023E" w:rsidP="00FA58B4">
            <w:pPr>
              <w:ind w:right="0" w:firstLine="0"/>
              <w:rPr>
                <w:rFonts w:ascii="Times New Roman" w:hAnsi="Times New Roman" w:cs="Times New Roman"/>
                <w:szCs w:val="24"/>
                <w:lang w:val="ru-RU"/>
              </w:rPr>
            </w:pPr>
            <w:proofErr w:type="spellStart"/>
            <w:r w:rsidRPr="00FA58B4">
              <w:rPr>
                <w:rFonts w:ascii="Times New Roman" w:hAnsi="Times New Roman" w:cs="Times New Roman"/>
              </w:rPr>
              <w:t>Оформление</w:t>
            </w:r>
            <w:proofErr w:type="spellEnd"/>
            <w:r w:rsidRPr="00FA58B4">
              <w:rPr>
                <w:rFonts w:ascii="Times New Roman" w:hAnsi="Times New Roman" w:cs="Times New Roman"/>
              </w:rPr>
              <w:t xml:space="preserve"> </w:t>
            </w:r>
            <w:r w:rsidRPr="00FA58B4">
              <w:rPr>
                <w:rFonts w:ascii="Times New Roman" w:hAnsi="Times New Roman" w:cs="Times New Roman"/>
                <w:lang w:val="ru-RU"/>
              </w:rPr>
              <w:t>проектной</w:t>
            </w:r>
            <w:r w:rsidRPr="00FA58B4">
              <w:rPr>
                <w:rFonts w:ascii="Times New Roman" w:hAnsi="Times New Roman" w:cs="Times New Roman"/>
              </w:rPr>
              <w:t xml:space="preserve"> </w:t>
            </w:r>
            <w:proofErr w:type="spellStart"/>
            <w:r w:rsidRPr="00FA58B4">
              <w:rPr>
                <w:rFonts w:ascii="Times New Roman" w:hAnsi="Times New Roman" w:cs="Times New Roman"/>
              </w:rPr>
              <w:t>работы</w:t>
            </w:r>
            <w:proofErr w:type="spellEnd"/>
            <w:r w:rsidRPr="00FA58B4">
              <w:rPr>
                <w:rFonts w:ascii="Times New Roman" w:hAnsi="Times New Roman" w:cs="Times New Roman"/>
              </w:rPr>
              <w:t>.</w:t>
            </w:r>
          </w:p>
        </w:tc>
      </w:tr>
    </w:tbl>
    <w:p w14:paraId="6C0C739B" w14:textId="77777777" w:rsidR="002D7E7E" w:rsidRPr="00FA58B4" w:rsidRDefault="002D7E7E" w:rsidP="00FA58B4">
      <w:pPr>
        <w:ind w:right="0" w:firstLine="0"/>
        <w:jc w:val="left"/>
        <w:rPr>
          <w:b/>
          <w:szCs w:val="24"/>
          <w:lang w:eastAsia="en-US"/>
        </w:rPr>
      </w:pPr>
    </w:p>
    <w:p w14:paraId="3609D352" w14:textId="197A32DC" w:rsidR="006F3FBA" w:rsidRPr="00FA58B4" w:rsidRDefault="006F3FBA" w:rsidP="00FA58B4">
      <w:pPr>
        <w:spacing w:line="360" w:lineRule="auto"/>
        <w:ind w:right="0" w:firstLine="340"/>
        <w:jc w:val="center"/>
        <w:rPr>
          <w:rFonts w:eastAsia="Calibri"/>
          <w:b/>
          <w:sz w:val="28"/>
          <w:szCs w:val="28"/>
          <w:lang w:eastAsia="en-US"/>
        </w:rPr>
      </w:pPr>
      <w:r w:rsidRPr="00FA58B4">
        <w:rPr>
          <w:rFonts w:eastAsia="Calibri"/>
          <w:b/>
          <w:sz w:val="28"/>
          <w:szCs w:val="28"/>
          <w:lang w:eastAsia="en-US"/>
        </w:rPr>
        <w:t>6.2. Перечень вопросов, заданий, тем для подготовки к текущему контролю</w:t>
      </w:r>
    </w:p>
    <w:p w14:paraId="662D7BDB" w14:textId="5B2301AF" w:rsidR="00DA5A46" w:rsidRPr="00FA58B4" w:rsidRDefault="00DA5A46" w:rsidP="00FA58B4">
      <w:pPr>
        <w:ind w:firstLine="142"/>
        <w:rPr>
          <w:sz w:val="28"/>
          <w:szCs w:val="28"/>
        </w:rPr>
      </w:pPr>
      <w:r w:rsidRPr="00FA58B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w:t>
      </w:r>
      <w:r w:rsidR="00BD023E" w:rsidRPr="00FA58B4">
        <w:rPr>
          <w:sz w:val="28"/>
          <w:szCs w:val="28"/>
        </w:rPr>
        <w:t>проектной работы</w:t>
      </w:r>
      <w:r w:rsidR="005C6D99" w:rsidRPr="00FA58B4">
        <w:rPr>
          <w:sz w:val="28"/>
          <w:szCs w:val="28"/>
        </w:rPr>
        <w:t>.</w:t>
      </w:r>
    </w:p>
    <w:p w14:paraId="79F56748" w14:textId="77777777" w:rsidR="00DA5A46" w:rsidRPr="00FA58B4" w:rsidRDefault="00DA5A46" w:rsidP="00FA58B4">
      <w:pPr>
        <w:ind w:firstLine="142"/>
        <w:rPr>
          <w:b/>
        </w:rPr>
      </w:pPr>
    </w:p>
    <w:p w14:paraId="5688367B" w14:textId="77777777" w:rsidR="00DA5A46" w:rsidRPr="00FA58B4" w:rsidRDefault="00DA5A46" w:rsidP="00FA58B4">
      <w:pPr>
        <w:ind w:firstLine="142"/>
        <w:jc w:val="center"/>
        <w:rPr>
          <w:b/>
        </w:rPr>
      </w:pPr>
      <w:r w:rsidRPr="00FA58B4">
        <w:rPr>
          <w:b/>
        </w:rPr>
        <w:t>Формы текущего контроля успеваемости и их балльная оценка</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528"/>
        <w:gridCol w:w="2126"/>
      </w:tblGrid>
      <w:tr w:rsidR="00BB43E2" w:rsidRPr="00FA58B4" w14:paraId="768521BF" w14:textId="77777777" w:rsidTr="00731423">
        <w:tc>
          <w:tcPr>
            <w:tcW w:w="1134" w:type="dxa"/>
          </w:tcPr>
          <w:p w14:paraId="429EFA4E" w14:textId="77777777" w:rsidR="00DA5A46" w:rsidRPr="00FA58B4" w:rsidRDefault="00DA5A46" w:rsidP="00FA58B4">
            <w:pPr>
              <w:ind w:firstLine="142"/>
              <w:jc w:val="center"/>
              <w:rPr>
                <w:b/>
              </w:rPr>
            </w:pPr>
            <w:r w:rsidRPr="00FA58B4">
              <w:rPr>
                <w:b/>
              </w:rPr>
              <w:t>№</w:t>
            </w:r>
          </w:p>
        </w:tc>
        <w:tc>
          <w:tcPr>
            <w:tcW w:w="5528" w:type="dxa"/>
          </w:tcPr>
          <w:p w14:paraId="67F55235" w14:textId="77777777" w:rsidR="00DA5A46" w:rsidRPr="00FA58B4" w:rsidRDefault="00DA5A46" w:rsidP="00FA58B4">
            <w:pPr>
              <w:ind w:firstLine="142"/>
              <w:jc w:val="center"/>
              <w:rPr>
                <w:b/>
              </w:rPr>
            </w:pPr>
            <w:r w:rsidRPr="00FA58B4">
              <w:rPr>
                <w:b/>
              </w:rPr>
              <w:t>Формы текущего контроля</w:t>
            </w:r>
          </w:p>
        </w:tc>
        <w:tc>
          <w:tcPr>
            <w:tcW w:w="2126" w:type="dxa"/>
          </w:tcPr>
          <w:p w14:paraId="495FAD38" w14:textId="77777777" w:rsidR="00DA5A46" w:rsidRPr="00FA58B4" w:rsidRDefault="00DA5A46" w:rsidP="00FA58B4">
            <w:pPr>
              <w:ind w:firstLine="142"/>
              <w:jc w:val="center"/>
              <w:rPr>
                <w:b/>
              </w:rPr>
            </w:pPr>
            <w:r w:rsidRPr="00FA58B4">
              <w:rPr>
                <w:b/>
              </w:rPr>
              <w:t>Количество баллов</w:t>
            </w:r>
          </w:p>
        </w:tc>
      </w:tr>
      <w:tr w:rsidR="00BB43E2" w:rsidRPr="00FA58B4" w14:paraId="69900DDB" w14:textId="77777777" w:rsidTr="00731423">
        <w:tc>
          <w:tcPr>
            <w:tcW w:w="1134" w:type="dxa"/>
          </w:tcPr>
          <w:p w14:paraId="6C6C8582" w14:textId="77777777" w:rsidR="00DA5A46" w:rsidRPr="00FA58B4" w:rsidRDefault="00DA5A46" w:rsidP="00FA58B4">
            <w:pPr>
              <w:ind w:firstLine="142"/>
            </w:pPr>
            <w:r w:rsidRPr="00FA58B4">
              <w:lastRenderedPageBreak/>
              <w:t>1.</w:t>
            </w:r>
          </w:p>
        </w:tc>
        <w:tc>
          <w:tcPr>
            <w:tcW w:w="5528" w:type="dxa"/>
          </w:tcPr>
          <w:p w14:paraId="1A4AC670" w14:textId="77777777" w:rsidR="00DA5A46" w:rsidRPr="00FA58B4" w:rsidRDefault="00DA5A46" w:rsidP="00FA58B4">
            <w:pPr>
              <w:ind w:firstLine="142"/>
            </w:pPr>
            <w:r w:rsidRPr="00FA58B4">
              <w:t xml:space="preserve">Активная работа на семинарском занятии (в том числе блиц-опрос по теме) </w:t>
            </w:r>
          </w:p>
        </w:tc>
        <w:tc>
          <w:tcPr>
            <w:tcW w:w="2126" w:type="dxa"/>
          </w:tcPr>
          <w:p w14:paraId="41AB740E" w14:textId="77777777" w:rsidR="00DA5A46" w:rsidRPr="00FA58B4" w:rsidRDefault="00DA5A46" w:rsidP="00FA58B4">
            <w:pPr>
              <w:ind w:firstLine="142"/>
              <w:jc w:val="center"/>
            </w:pPr>
            <w:r w:rsidRPr="00FA58B4">
              <w:t>12</w:t>
            </w:r>
          </w:p>
        </w:tc>
      </w:tr>
      <w:tr w:rsidR="00BB43E2" w:rsidRPr="00FA58B4" w14:paraId="324A958A" w14:textId="77777777" w:rsidTr="00731423">
        <w:tc>
          <w:tcPr>
            <w:tcW w:w="1134" w:type="dxa"/>
          </w:tcPr>
          <w:p w14:paraId="5670836B" w14:textId="77777777" w:rsidR="00DA5A46" w:rsidRPr="00FA58B4" w:rsidRDefault="00DA5A46" w:rsidP="00FA58B4">
            <w:pPr>
              <w:ind w:firstLine="142"/>
            </w:pPr>
            <w:r w:rsidRPr="00FA58B4">
              <w:t>2.</w:t>
            </w:r>
          </w:p>
        </w:tc>
        <w:tc>
          <w:tcPr>
            <w:tcW w:w="5528" w:type="dxa"/>
          </w:tcPr>
          <w:p w14:paraId="356E7930" w14:textId="77777777" w:rsidR="00DA5A46" w:rsidRPr="00FA58B4" w:rsidRDefault="00DA5A46" w:rsidP="00FA58B4">
            <w:pPr>
              <w:ind w:firstLine="142"/>
            </w:pPr>
            <w:r w:rsidRPr="00FA58B4">
              <w:t>Посещение</w:t>
            </w:r>
          </w:p>
        </w:tc>
        <w:tc>
          <w:tcPr>
            <w:tcW w:w="2126" w:type="dxa"/>
          </w:tcPr>
          <w:p w14:paraId="6A2BEDB1" w14:textId="77777777" w:rsidR="00DA5A46" w:rsidRPr="00FA58B4" w:rsidRDefault="00DA5A46" w:rsidP="00FA58B4">
            <w:pPr>
              <w:ind w:firstLine="142"/>
              <w:jc w:val="center"/>
            </w:pPr>
            <w:r w:rsidRPr="00FA58B4">
              <w:t>6</w:t>
            </w:r>
          </w:p>
        </w:tc>
      </w:tr>
      <w:tr w:rsidR="00BB43E2" w:rsidRPr="00FA58B4" w14:paraId="0C7D89F1" w14:textId="77777777" w:rsidTr="00731423">
        <w:tc>
          <w:tcPr>
            <w:tcW w:w="1134" w:type="dxa"/>
          </w:tcPr>
          <w:p w14:paraId="72579ABC" w14:textId="77777777" w:rsidR="00DA5A46" w:rsidRPr="00FA58B4" w:rsidRDefault="00DA5A46" w:rsidP="00FA58B4">
            <w:pPr>
              <w:ind w:firstLine="142"/>
            </w:pPr>
            <w:r w:rsidRPr="00FA58B4">
              <w:t>3.</w:t>
            </w:r>
          </w:p>
        </w:tc>
        <w:tc>
          <w:tcPr>
            <w:tcW w:w="5528" w:type="dxa"/>
          </w:tcPr>
          <w:p w14:paraId="25D802B4" w14:textId="77777777" w:rsidR="00DA5A46" w:rsidRPr="00FA58B4" w:rsidRDefault="00DA5A46" w:rsidP="00FA58B4">
            <w:pPr>
              <w:ind w:firstLine="142"/>
            </w:pPr>
            <w:r w:rsidRPr="00FA58B4">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126" w:type="dxa"/>
          </w:tcPr>
          <w:p w14:paraId="6AEC7626" w14:textId="77777777" w:rsidR="00DA5A46" w:rsidRPr="00FA58B4" w:rsidRDefault="00DA5A46" w:rsidP="00FA58B4">
            <w:pPr>
              <w:ind w:firstLine="142"/>
              <w:jc w:val="center"/>
            </w:pPr>
            <w:r w:rsidRPr="00FA58B4">
              <w:t>12</w:t>
            </w:r>
          </w:p>
        </w:tc>
      </w:tr>
      <w:tr w:rsidR="00BB43E2" w:rsidRPr="00FA58B4" w14:paraId="76BC29EB" w14:textId="77777777" w:rsidTr="00731423">
        <w:tc>
          <w:tcPr>
            <w:tcW w:w="1134" w:type="dxa"/>
          </w:tcPr>
          <w:p w14:paraId="47219906" w14:textId="77777777" w:rsidR="00DA5A46" w:rsidRPr="00FA58B4" w:rsidRDefault="00DA5A46" w:rsidP="00FA58B4">
            <w:pPr>
              <w:ind w:firstLine="142"/>
            </w:pPr>
            <w:r w:rsidRPr="00FA58B4">
              <w:t>4.</w:t>
            </w:r>
          </w:p>
        </w:tc>
        <w:tc>
          <w:tcPr>
            <w:tcW w:w="5528" w:type="dxa"/>
          </w:tcPr>
          <w:p w14:paraId="6EF8570A" w14:textId="0A5196C8" w:rsidR="00DA5A46" w:rsidRPr="00FA58B4" w:rsidRDefault="00DA5A46" w:rsidP="00FA58B4">
            <w:pPr>
              <w:ind w:firstLine="142"/>
            </w:pPr>
            <w:r w:rsidRPr="00FA58B4">
              <w:t xml:space="preserve">Выполнение </w:t>
            </w:r>
            <w:r w:rsidR="00BD023E" w:rsidRPr="00FA58B4">
              <w:t>проектной</w:t>
            </w:r>
            <w:r w:rsidRPr="00FA58B4">
              <w:t xml:space="preserve"> работы</w:t>
            </w:r>
          </w:p>
        </w:tc>
        <w:tc>
          <w:tcPr>
            <w:tcW w:w="2126" w:type="dxa"/>
          </w:tcPr>
          <w:p w14:paraId="48300EFF" w14:textId="77777777" w:rsidR="00DA5A46" w:rsidRPr="00FA58B4" w:rsidRDefault="00DA5A46" w:rsidP="00FA58B4">
            <w:pPr>
              <w:ind w:firstLine="142"/>
              <w:jc w:val="center"/>
            </w:pPr>
            <w:r w:rsidRPr="00FA58B4">
              <w:t>10</w:t>
            </w:r>
          </w:p>
        </w:tc>
      </w:tr>
      <w:tr w:rsidR="00BB43E2" w:rsidRPr="00FA58B4" w14:paraId="70918145" w14:textId="77777777" w:rsidTr="00731423">
        <w:tc>
          <w:tcPr>
            <w:tcW w:w="1134" w:type="dxa"/>
          </w:tcPr>
          <w:p w14:paraId="2BA1220B" w14:textId="77777777" w:rsidR="00DA5A46" w:rsidRPr="00FA58B4" w:rsidRDefault="00DA5A46" w:rsidP="00FA58B4">
            <w:pPr>
              <w:ind w:firstLine="142"/>
            </w:pPr>
          </w:p>
        </w:tc>
        <w:tc>
          <w:tcPr>
            <w:tcW w:w="5528" w:type="dxa"/>
          </w:tcPr>
          <w:p w14:paraId="5FA3DBA2" w14:textId="77777777" w:rsidR="00DA5A46" w:rsidRPr="00FA58B4" w:rsidRDefault="00DA5A46" w:rsidP="00FA58B4">
            <w:pPr>
              <w:ind w:firstLine="142"/>
            </w:pPr>
            <w:r w:rsidRPr="00FA58B4">
              <w:t>Итого</w:t>
            </w:r>
          </w:p>
        </w:tc>
        <w:tc>
          <w:tcPr>
            <w:tcW w:w="2126" w:type="dxa"/>
          </w:tcPr>
          <w:p w14:paraId="2C2DB550" w14:textId="77777777" w:rsidR="00DA5A46" w:rsidRPr="00FA58B4" w:rsidRDefault="00DA5A46" w:rsidP="00FA58B4">
            <w:pPr>
              <w:ind w:firstLine="142"/>
              <w:jc w:val="center"/>
            </w:pPr>
            <w:r w:rsidRPr="00FA58B4">
              <w:t>40</w:t>
            </w:r>
          </w:p>
        </w:tc>
      </w:tr>
    </w:tbl>
    <w:p w14:paraId="7FFDD65E" w14:textId="77777777" w:rsidR="00DA5A46" w:rsidRPr="00FA58B4" w:rsidRDefault="00DA5A46" w:rsidP="00FA58B4">
      <w:pPr>
        <w:spacing w:line="360" w:lineRule="auto"/>
        <w:ind w:right="0" w:firstLine="340"/>
        <w:jc w:val="center"/>
        <w:rPr>
          <w:rFonts w:eastAsia="Calibri"/>
          <w:b/>
          <w:sz w:val="28"/>
          <w:szCs w:val="28"/>
          <w:lang w:eastAsia="en-US"/>
        </w:rPr>
      </w:pPr>
    </w:p>
    <w:p w14:paraId="59912F0F" w14:textId="3C202BEF" w:rsidR="00E17C44" w:rsidRPr="00FA58B4" w:rsidRDefault="001A5614" w:rsidP="00FA58B4">
      <w:pPr>
        <w:pStyle w:val="afe"/>
        <w:spacing w:before="0" w:beforeAutospacing="0" w:after="0" w:afterAutospacing="0" w:line="360" w:lineRule="auto"/>
        <w:ind w:firstLine="709"/>
        <w:contextualSpacing/>
        <w:textAlignment w:val="baseline"/>
        <w:rPr>
          <w:rFonts w:eastAsia="Calibri"/>
          <w:sz w:val="28"/>
          <w:szCs w:val="28"/>
          <w:lang w:eastAsia="en-US"/>
        </w:rPr>
      </w:pPr>
      <w:r w:rsidRPr="00FA58B4">
        <w:rPr>
          <w:rFonts w:eastAsia="Calibri"/>
          <w:b/>
          <w:sz w:val="28"/>
          <w:szCs w:val="28"/>
          <w:lang w:eastAsia="en-US"/>
        </w:rPr>
        <w:t xml:space="preserve">6.2.1. </w:t>
      </w:r>
      <w:r w:rsidR="00DA5A46" w:rsidRPr="00FA58B4">
        <w:rPr>
          <w:rFonts w:eastAsia="Calibri"/>
          <w:b/>
          <w:sz w:val="28"/>
          <w:szCs w:val="28"/>
          <w:lang w:eastAsia="en-US"/>
        </w:rPr>
        <w:t xml:space="preserve">Примерная </w:t>
      </w:r>
      <w:r w:rsidR="00796609" w:rsidRPr="00FA58B4">
        <w:rPr>
          <w:rFonts w:eastAsia="Calibri"/>
          <w:b/>
          <w:sz w:val="28"/>
          <w:szCs w:val="28"/>
          <w:lang w:eastAsia="en-US"/>
        </w:rPr>
        <w:t xml:space="preserve">тематика </w:t>
      </w:r>
      <w:r w:rsidR="00377726" w:rsidRPr="00FA58B4">
        <w:rPr>
          <w:rFonts w:eastAsia="Calibri"/>
          <w:b/>
          <w:sz w:val="28"/>
          <w:szCs w:val="28"/>
          <w:lang w:eastAsia="en-US"/>
        </w:rPr>
        <w:t>проектных</w:t>
      </w:r>
      <w:r w:rsidR="00796609" w:rsidRPr="00FA58B4">
        <w:rPr>
          <w:rFonts w:eastAsia="Calibri"/>
          <w:b/>
          <w:sz w:val="28"/>
          <w:szCs w:val="28"/>
          <w:lang w:eastAsia="en-US"/>
        </w:rPr>
        <w:t xml:space="preserve"> работ</w:t>
      </w:r>
      <w:r w:rsidR="00EC51C6" w:rsidRPr="00FA58B4">
        <w:rPr>
          <w:rFonts w:eastAsia="Calibri"/>
          <w:b/>
          <w:sz w:val="28"/>
          <w:szCs w:val="28"/>
          <w:lang w:eastAsia="en-US"/>
        </w:rPr>
        <w:t xml:space="preserve"> по дисциплине:</w:t>
      </w:r>
      <w:r w:rsidRPr="00FA58B4">
        <w:rPr>
          <w:rFonts w:eastAsia="Calibri"/>
          <w:b/>
          <w:sz w:val="28"/>
          <w:szCs w:val="28"/>
          <w:lang w:eastAsia="en-US"/>
        </w:rPr>
        <w:t xml:space="preserve"> </w:t>
      </w:r>
      <w:r w:rsidR="00686622" w:rsidRPr="00FA58B4">
        <w:rPr>
          <w:rFonts w:eastAsia="Calibri"/>
          <w:b/>
          <w:sz w:val="28"/>
          <w:szCs w:val="28"/>
          <w:lang w:eastAsia="en-US"/>
        </w:rPr>
        <w:br/>
      </w:r>
    </w:p>
    <w:p w14:paraId="4CA37D76" w14:textId="4AB703E2" w:rsidR="00E17C44" w:rsidRPr="00FA58B4" w:rsidRDefault="00E17C44" w:rsidP="00FA58B4">
      <w:pPr>
        <w:pStyle w:val="afe"/>
        <w:spacing w:before="0" w:beforeAutospacing="0" w:after="0" w:afterAutospacing="0" w:line="360" w:lineRule="auto"/>
        <w:ind w:firstLine="709"/>
        <w:contextualSpacing/>
        <w:jc w:val="both"/>
        <w:textAlignment w:val="baseline"/>
        <w:rPr>
          <w:rFonts w:eastAsia="Calibri"/>
          <w:sz w:val="28"/>
          <w:szCs w:val="28"/>
          <w:lang w:eastAsia="en-US"/>
        </w:rPr>
      </w:pPr>
      <w:r w:rsidRPr="00FA58B4">
        <w:rPr>
          <w:rFonts w:eastAsia="Calibri"/>
          <w:sz w:val="28"/>
          <w:szCs w:val="28"/>
          <w:lang w:eastAsia="en-US"/>
        </w:rPr>
        <w:t xml:space="preserve">Тематика </w:t>
      </w:r>
      <w:r w:rsidR="00BD023E" w:rsidRPr="00FA58B4">
        <w:rPr>
          <w:rFonts w:eastAsia="Calibri"/>
          <w:sz w:val="28"/>
          <w:szCs w:val="28"/>
          <w:lang w:eastAsia="en-US"/>
        </w:rPr>
        <w:t>проектных</w:t>
      </w:r>
      <w:r w:rsidRPr="00FA58B4">
        <w:rPr>
          <w:rFonts w:eastAsia="Calibri"/>
          <w:sz w:val="28"/>
          <w:szCs w:val="28"/>
          <w:lang w:eastAsia="en-US"/>
        </w:rPr>
        <w:t xml:space="preserve"> работ по дисциплине </w:t>
      </w:r>
      <w:r w:rsidR="00BD023E" w:rsidRPr="00FA58B4">
        <w:rPr>
          <w:color w:val="000000"/>
          <w:sz w:val="28"/>
          <w:szCs w:val="28"/>
          <w:shd w:val="clear" w:color="auto" w:fill="FFFFFF"/>
        </w:rPr>
        <w:t>«</w:t>
      </w:r>
      <w:r w:rsidR="00BD023E" w:rsidRPr="00FA58B4">
        <w:rPr>
          <w:sz w:val="28"/>
          <w:szCs w:val="28"/>
        </w:rPr>
        <w:t>Ценообразование и управление ценами</w:t>
      </w:r>
      <w:r w:rsidR="00BD023E" w:rsidRPr="00FA58B4">
        <w:rPr>
          <w:color w:val="000000"/>
          <w:sz w:val="28"/>
          <w:szCs w:val="28"/>
          <w:shd w:val="clear" w:color="auto" w:fill="FFFFFF"/>
        </w:rPr>
        <w:t>»</w:t>
      </w:r>
      <w:r w:rsidRPr="00FA58B4">
        <w:rPr>
          <w:rFonts w:eastAsia="Calibri"/>
          <w:sz w:val="28"/>
          <w:szCs w:val="28"/>
          <w:lang w:eastAsia="en-US"/>
        </w:rPr>
        <w:t>:</w:t>
      </w:r>
    </w:p>
    <w:p w14:paraId="72720B10"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рынке ценных бумаг.</w:t>
      </w:r>
    </w:p>
    <w:p w14:paraId="1C1F4878"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рынке страховых услуг.</w:t>
      </w:r>
    </w:p>
    <w:p w14:paraId="772BED8C"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рынке потребительского кредитования.</w:t>
      </w:r>
    </w:p>
    <w:p w14:paraId="6B44F869"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рынке ипотечного кредитования.</w:t>
      </w:r>
    </w:p>
    <w:p w14:paraId="4FFACB5B"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валютном рынке.</w:t>
      </w:r>
    </w:p>
    <w:p w14:paraId="63583B99"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рынке лизинговых услуг.</w:t>
      </w:r>
    </w:p>
    <w:p w14:paraId="4AF338BE"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r w:rsidRPr="00FA58B4">
        <w:rPr>
          <w:sz w:val="28"/>
          <w:szCs w:val="28"/>
        </w:rPr>
        <w:t>Разработка ценовой политики и стратегии для финансовой организации, работающей на рынке депозитов.</w:t>
      </w:r>
    </w:p>
    <w:p w14:paraId="6FD4BAE5" w14:textId="77777777" w:rsidR="00BD023E" w:rsidRPr="00FA58B4" w:rsidRDefault="00BD023E" w:rsidP="006906E2">
      <w:pPr>
        <w:numPr>
          <w:ilvl w:val="0"/>
          <w:numId w:val="18"/>
        </w:numPr>
        <w:tabs>
          <w:tab w:val="clear" w:pos="1145"/>
          <w:tab w:val="num" w:pos="851"/>
          <w:tab w:val="left" w:pos="993"/>
          <w:tab w:val="left" w:pos="1134"/>
        </w:tabs>
        <w:suppressAutoHyphens/>
        <w:spacing w:line="360" w:lineRule="auto"/>
        <w:ind w:left="0" w:right="0" w:firstLine="709"/>
        <w:rPr>
          <w:color w:val="000000"/>
          <w:sz w:val="28"/>
          <w:szCs w:val="28"/>
        </w:rPr>
      </w:pPr>
      <w:bookmarkStart w:id="1" w:name="_Toc453627641"/>
      <w:bookmarkStart w:id="2" w:name="_Toc463997374"/>
      <w:r w:rsidRPr="00FA58B4">
        <w:rPr>
          <w:sz w:val="28"/>
          <w:szCs w:val="28"/>
        </w:rPr>
        <w:t>Разработка ценовой политики и стратегии для финансовой организации, работающей на рынке инвестиционных услуг.</w:t>
      </w:r>
    </w:p>
    <w:bookmarkEnd w:id="1"/>
    <w:bookmarkEnd w:id="2"/>
    <w:p w14:paraId="735312C6" w14:textId="77777777" w:rsidR="007D1EDF" w:rsidRPr="00FA58B4" w:rsidRDefault="007D1EDF" w:rsidP="00FA58B4">
      <w:pPr>
        <w:spacing w:after="200" w:line="360" w:lineRule="auto"/>
        <w:ind w:firstLine="709"/>
        <w:contextualSpacing/>
        <w:jc w:val="right"/>
        <w:rPr>
          <w:sz w:val="28"/>
          <w:szCs w:val="28"/>
          <w:lang w:eastAsia="en-US"/>
        </w:rPr>
      </w:pPr>
    </w:p>
    <w:p w14:paraId="2C818517" w14:textId="401F7226" w:rsidR="00BD023E" w:rsidRPr="00FA58B4" w:rsidRDefault="00BD023E" w:rsidP="00FA58B4">
      <w:pPr>
        <w:spacing w:line="360" w:lineRule="auto"/>
        <w:ind w:firstLine="709"/>
        <w:jc w:val="center"/>
        <w:rPr>
          <w:b/>
          <w:sz w:val="28"/>
          <w:szCs w:val="28"/>
        </w:rPr>
      </w:pPr>
      <w:r w:rsidRPr="00FA58B4">
        <w:rPr>
          <w:b/>
          <w:sz w:val="28"/>
          <w:szCs w:val="28"/>
        </w:rPr>
        <w:t xml:space="preserve">Пример </w:t>
      </w:r>
      <w:r w:rsidR="00377726" w:rsidRPr="00FA58B4">
        <w:rPr>
          <w:b/>
          <w:sz w:val="28"/>
          <w:szCs w:val="28"/>
        </w:rPr>
        <w:t>проектной</w:t>
      </w:r>
      <w:r w:rsidRPr="00FA58B4">
        <w:rPr>
          <w:b/>
          <w:sz w:val="28"/>
          <w:szCs w:val="28"/>
        </w:rPr>
        <w:t xml:space="preserve"> работы</w:t>
      </w:r>
    </w:p>
    <w:p w14:paraId="7FDB90E7" w14:textId="77777777" w:rsidR="00BD023E" w:rsidRPr="00FA58B4" w:rsidRDefault="00BD023E" w:rsidP="00FA58B4">
      <w:pPr>
        <w:spacing w:line="360" w:lineRule="auto"/>
        <w:ind w:firstLine="709"/>
        <w:jc w:val="center"/>
        <w:rPr>
          <w:b/>
          <w:sz w:val="28"/>
          <w:szCs w:val="28"/>
        </w:rPr>
      </w:pPr>
    </w:p>
    <w:p w14:paraId="2552EE0C" w14:textId="064D6B24" w:rsidR="00BD023E" w:rsidRPr="00FA58B4" w:rsidRDefault="00BD023E" w:rsidP="00FA58B4">
      <w:pPr>
        <w:spacing w:line="360" w:lineRule="auto"/>
        <w:ind w:firstLine="709"/>
        <w:rPr>
          <w:sz w:val="28"/>
          <w:szCs w:val="28"/>
        </w:rPr>
      </w:pPr>
      <w:r w:rsidRPr="00FA58B4">
        <w:rPr>
          <w:rFonts w:eastAsiaTheme="majorEastAsia"/>
          <w:sz w:val="28"/>
          <w:szCs w:val="28"/>
        </w:rPr>
        <w:lastRenderedPageBreak/>
        <w:t>Выполнение проектной работы подразумевает выполнение следующих этапов</w:t>
      </w:r>
      <w:r w:rsidRPr="00FA58B4">
        <w:rPr>
          <w:sz w:val="28"/>
          <w:szCs w:val="28"/>
        </w:rPr>
        <w:t>:</w:t>
      </w:r>
    </w:p>
    <w:p w14:paraId="79830D36" w14:textId="63A88050" w:rsidR="00BD023E" w:rsidRPr="00FA58B4" w:rsidRDefault="00BD023E" w:rsidP="00FA58B4">
      <w:pPr>
        <w:spacing w:line="360" w:lineRule="auto"/>
        <w:ind w:firstLine="709"/>
        <w:rPr>
          <w:sz w:val="28"/>
          <w:szCs w:val="28"/>
        </w:rPr>
      </w:pPr>
      <w:r w:rsidRPr="00FA58B4">
        <w:rPr>
          <w:rFonts w:eastAsiaTheme="minorEastAsia"/>
          <w:sz w:val="28"/>
          <w:szCs w:val="28"/>
        </w:rPr>
        <w:t>1. Разработка целей ценовой политики</w:t>
      </w:r>
      <w:r w:rsidR="00A228D6" w:rsidRPr="00FA58B4">
        <w:rPr>
          <w:rFonts w:eastAsiaTheme="minorEastAsia"/>
          <w:sz w:val="28"/>
          <w:szCs w:val="28"/>
        </w:rPr>
        <w:t>:</w:t>
      </w:r>
    </w:p>
    <w:p w14:paraId="339EBC11" w14:textId="524F74DF" w:rsidR="00BD023E" w:rsidRPr="00FA58B4" w:rsidRDefault="00BD023E" w:rsidP="006906E2">
      <w:pPr>
        <w:numPr>
          <w:ilvl w:val="0"/>
          <w:numId w:val="19"/>
        </w:numPr>
        <w:spacing w:line="360" w:lineRule="auto"/>
        <w:ind w:right="0" w:firstLine="709"/>
        <w:rPr>
          <w:sz w:val="28"/>
          <w:szCs w:val="28"/>
        </w:rPr>
      </w:pPr>
      <w:r w:rsidRPr="00FA58B4">
        <w:rPr>
          <w:rFonts w:eastAsiaTheme="minorEastAsia"/>
          <w:sz w:val="28"/>
          <w:szCs w:val="28"/>
        </w:rPr>
        <w:t>Информация о компании и продукте</w:t>
      </w:r>
      <w:r w:rsidR="00A228D6" w:rsidRPr="00FA58B4">
        <w:rPr>
          <w:rFonts w:eastAsiaTheme="minorEastAsia"/>
          <w:sz w:val="28"/>
          <w:szCs w:val="28"/>
        </w:rPr>
        <w:t>;</w:t>
      </w:r>
    </w:p>
    <w:p w14:paraId="6BA19DEF" w14:textId="4D4379DC" w:rsidR="00BD023E" w:rsidRPr="00FA58B4" w:rsidRDefault="00BD023E" w:rsidP="006906E2">
      <w:pPr>
        <w:numPr>
          <w:ilvl w:val="0"/>
          <w:numId w:val="19"/>
        </w:numPr>
        <w:spacing w:line="360" w:lineRule="auto"/>
        <w:ind w:right="0" w:firstLine="709"/>
        <w:rPr>
          <w:sz w:val="28"/>
          <w:szCs w:val="28"/>
        </w:rPr>
      </w:pPr>
      <w:r w:rsidRPr="00FA58B4">
        <w:rPr>
          <w:rFonts w:eastAsiaTheme="minorEastAsia"/>
          <w:sz w:val="28"/>
          <w:szCs w:val="28"/>
        </w:rPr>
        <w:t>Внешние факторы определяющие ценовую стратегию</w:t>
      </w:r>
      <w:r w:rsidR="00A228D6" w:rsidRPr="00FA58B4">
        <w:rPr>
          <w:rFonts w:eastAsiaTheme="minorEastAsia"/>
          <w:sz w:val="28"/>
          <w:szCs w:val="28"/>
        </w:rPr>
        <w:t>;</w:t>
      </w:r>
    </w:p>
    <w:p w14:paraId="3234B7C9" w14:textId="30A6C783" w:rsidR="00BD023E" w:rsidRPr="00FA58B4" w:rsidRDefault="00BD023E" w:rsidP="006906E2">
      <w:pPr>
        <w:numPr>
          <w:ilvl w:val="0"/>
          <w:numId w:val="19"/>
        </w:numPr>
        <w:spacing w:line="360" w:lineRule="auto"/>
        <w:ind w:right="0" w:firstLine="709"/>
        <w:rPr>
          <w:sz w:val="28"/>
          <w:szCs w:val="28"/>
        </w:rPr>
      </w:pPr>
      <w:r w:rsidRPr="00FA58B4">
        <w:rPr>
          <w:rFonts w:eastAsiaTheme="minorEastAsia"/>
          <w:sz w:val="28"/>
          <w:szCs w:val="28"/>
        </w:rPr>
        <w:t>Внутренние факторы определяющие ценовую стратегию</w:t>
      </w:r>
      <w:r w:rsidR="00A228D6" w:rsidRPr="00FA58B4">
        <w:rPr>
          <w:rFonts w:eastAsiaTheme="minorEastAsia"/>
          <w:sz w:val="28"/>
          <w:szCs w:val="28"/>
        </w:rPr>
        <w:t>;</w:t>
      </w:r>
    </w:p>
    <w:p w14:paraId="2B7B6B78" w14:textId="2C6B9770" w:rsidR="00BD023E" w:rsidRPr="00FA58B4" w:rsidRDefault="00BD023E" w:rsidP="006906E2">
      <w:pPr>
        <w:numPr>
          <w:ilvl w:val="0"/>
          <w:numId w:val="19"/>
        </w:numPr>
        <w:spacing w:line="360" w:lineRule="auto"/>
        <w:ind w:right="0" w:firstLine="709"/>
        <w:rPr>
          <w:sz w:val="28"/>
          <w:szCs w:val="28"/>
        </w:rPr>
      </w:pPr>
      <w:r w:rsidRPr="00FA58B4">
        <w:rPr>
          <w:rFonts w:eastAsiaTheme="minorEastAsia"/>
          <w:sz w:val="28"/>
          <w:szCs w:val="28"/>
        </w:rPr>
        <w:t>Цели ценовой политики</w:t>
      </w:r>
      <w:r w:rsidR="00A228D6" w:rsidRPr="00FA58B4">
        <w:rPr>
          <w:rFonts w:eastAsiaTheme="minorEastAsia"/>
          <w:sz w:val="28"/>
          <w:szCs w:val="28"/>
        </w:rPr>
        <w:t>.</w:t>
      </w:r>
    </w:p>
    <w:p w14:paraId="38D69F14" w14:textId="369D7297" w:rsidR="00BD023E" w:rsidRPr="00FA58B4" w:rsidRDefault="00BD023E" w:rsidP="00FA58B4">
      <w:pPr>
        <w:spacing w:line="360" w:lineRule="auto"/>
        <w:ind w:firstLine="709"/>
        <w:rPr>
          <w:sz w:val="28"/>
          <w:szCs w:val="28"/>
        </w:rPr>
      </w:pPr>
      <w:r w:rsidRPr="00FA58B4">
        <w:rPr>
          <w:rFonts w:eastAsiaTheme="minorEastAsia"/>
          <w:sz w:val="28"/>
          <w:szCs w:val="28"/>
        </w:rPr>
        <w:t>2. Сбор маркетинговой и ценовой информации</w:t>
      </w:r>
      <w:r w:rsidR="00A228D6" w:rsidRPr="00FA58B4">
        <w:rPr>
          <w:rFonts w:eastAsiaTheme="minorEastAsia"/>
          <w:sz w:val="28"/>
          <w:szCs w:val="28"/>
        </w:rPr>
        <w:t>:</w:t>
      </w:r>
    </w:p>
    <w:p w14:paraId="1CA19CDB" w14:textId="5141C898" w:rsidR="00BD023E" w:rsidRPr="00FA58B4" w:rsidRDefault="00BD023E" w:rsidP="006906E2">
      <w:pPr>
        <w:numPr>
          <w:ilvl w:val="0"/>
          <w:numId w:val="20"/>
        </w:numPr>
        <w:spacing w:line="360" w:lineRule="auto"/>
        <w:ind w:right="0" w:firstLine="709"/>
        <w:rPr>
          <w:sz w:val="28"/>
          <w:szCs w:val="28"/>
        </w:rPr>
      </w:pPr>
      <w:r w:rsidRPr="00FA58B4">
        <w:rPr>
          <w:rFonts w:eastAsiaTheme="minorEastAsia"/>
          <w:sz w:val="28"/>
          <w:szCs w:val="28"/>
        </w:rPr>
        <w:t>Уточнение финансовых целей</w:t>
      </w:r>
      <w:r w:rsidR="00A228D6" w:rsidRPr="00FA58B4">
        <w:rPr>
          <w:rFonts w:eastAsiaTheme="minorEastAsia"/>
          <w:sz w:val="28"/>
          <w:szCs w:val="28"/>
        </w:rPr>
        <w:t>;</w:t>
      </w:r>
    </w:p>
    <w:p w14:paraId="7F0B482F" w14:textId="63B962D5" w:rsidR="00BD023E" w:rsidRPr="00FA58B4" w:rsidRDefault="00BD023E" w:rsidP="006906E2">
      <w:pPr>
        <w:numPr>
          <w:ilvl w:val="0"/>
          <w:numId w:val="20"/>
        </w:numPr>
        <w:spacing w:line="360" w:lineRule="auto"/>
        <w:ind w:right="0" w:firstLine="709"/>
        <w:rPr>
          <w:sz w:val="28"/>
          <w:szCs w:val="28"/>
        </w:rPr>
      </w:pPr>
      <w:r w:rsidRPr="00FA58B4">
        <w:rPr>
          <w:rFonts w:eastAsiaTheme="minorEastAsia"/>
          <w:sz w:val="28"/>
          <w:szCs w:val="28"/>
        </w:rPr>
        <w:t>Определение потенциальных покупателей</w:t>
      </w:r>
      <w:r w:rsidR="00A228D6" w:rsidRPr="00FA58B4">
        <w:rPr>
          <w:rFonts w:eastAsiaTheme="minorEastAsia"/>
          <w:sz w:val="28"/>
          <w:szCs w:val="28"/>
        </w:rPr>
        <w:t>;</w:t>
      </w:r>
    </w:p>
    <w:p w14:paraId="6EDD2FFA" w14:textId="5A1169A2" w:rsidR="00BD023E" w:rsidRPr="00FA58B4" w:rsidRDefault="00BD023E" w:rsidP="006906E2">
      <w:pPr>
        <w:numPr>
          <w:ilvl w:val="0"/>
          <w:numId w:val="20"/>
        </w:numPr>
        <w:spacing w:line="360" w:lineRule="auto"/>
        <w:ind w:right="0" w:firstLine="709"/>
        <w:rPr>
          <w:sz w:val="28"/>
          <w:szCs w:val="28"/>
        </w:rPr>
      </w:pPr>
      <w:r w:rsidRPr="00FA58B4">
        <w:rPr>
          <w:rFonts w:eastAsiaTheme="minorEastAsia"/>
          <w:sz w:val="28"/>
          <w:szCs w:val="28"/>
        </w:rPr>
        <w:t>Определение потенциальных конкурентов</w:t>
      </w:r>
      <w:r w:rsidR="00A228D6" w:rsidRPr="00FA58B4">
        <w:rPr>
          <w:rFonts w:eastAsiaTheme="minorEastAsia"/>
          <w:sz w:val="28"/>
          <w:szCs w:val="28"/>
        </w:rPr>
        <w:t>;</w:t>
      </w:r>
    </w:p>
    <w:p w14:paraId="3686823B" w14:textId="690E470A" w:rsidR="00BD023E" w:rsidRPr="00FA58B4" w:rsidRDefault="00BD023E" w:rsidP="006906E2">
      <w:pPr>
        <w:numPr>
          <w:ilvl w:val="0"/>
          <w:numId w:val="20"/>
        </w:numPr>
        <w:spacing w:line="360" w:lineRule="auto"/>
        <w:ind w:right="0" w:firstLine="709"/>
        <w:rPr>
          <w:sz w:val="28"/>
          <w:szCs w:val="28"/>
        </w:rPr>
      </w:pPr>
      <w:r w:rsidRPr="00FA58B4">
        <w:rPr>
          <w:rFonts w:eastAsiaTheme="minorEastAsia"/>
          <w:sz w:val="28"/>
          <w:szCs w:val="28"/>
        </w:rPr>
        <w:t>Оценка затрат</w:t>
      </w:r>
      <w:r w:rsidR="00A228D6" w:rsidRPr="00FA58B4">
        <w:rPr>
          <w:rFonts w:eastAsiaTheme="minorEastAsia"/>
          <w:sz w:val="28"/>
          <w:szCs w:val="28"/>
        </w:rPr>
        <w:t>;</w:t>
      </w:r>
    </w:p>
    <w:p w14:paraId="613EE760" w14:textId="63C826A5" w:rsidR="00BD023E" w:rsidRPr="00FA58B4" w:rsidRDefault="00BD023E" w:rsidP="006906E2">
      <w:pPr>
        <w:numPr>
          <w:ilvl w:val="0"/>
          <w:numId w:val="20"/>
        </w:numPr>
        <w:spacing w:line="360" w:lineRule="auto"/>
        <w:ind w:right="0" w:firstLine="709"/>
        <w:rPr>
          <w:sz w:val="28"/>
          <w:szCs w:val="28"/>
        </w:rPr>
      </w:pPr>
      <w:r w:rsidRPr="00FA58B4">
        <w:rPr>
          <w:rFonts w:eastAsiaTheme="minorEastAsia"/>
          <w:sz w:val="28"/>
          <w:szCs w:val="28"/>
        </w:rPr>
        <w:t>Уточнение маркетинговой стратегии</w:t>
      </w:r>
      <w:r w:rsidR="00A228D6" w:rsidRPr="00FA58B4">
        <w:rPr>
          <w:rFonts w:eastAsiaTheme="minorEastAsia"/>
          <w:sz w:val="28"/>
          <w:szCs w:val="28"/>
        </w:rPr>
        <w:t>.</w:t>
      </w:r>
    </w:p>
    <w:p w14:paraId="453F34D4" w14:textId="107F63E2" w:rsidR="00BD023E" w:rsidRPr="00FA58B4" w:rsidRDefault="00BD023E" w:rsidP="00FA58B4">
      <w:pPr>
        <w:spacing w:line="360" w:lineRule="auto"/>
        <w:ind w:firstLine="709"/>
        <w:rPr>
          <w:sz w:val="28"/>
          <w:szCs w:val="28"/>
        </w:rPr>
      </w:pPr>
      <w:r w:rsidRPr="00FA58B4">
        <w:rPr>
          <w:rFonts w:eastAsiaTheme="minorEastAsia"/>
          <w:sz w:val="28"/>
          <w:szCs w:val="28"/>
        </w:rPr>
        <w:t>3. Анализ маркетинговой и ценовой политикой</w:t>
      </w:r>
      <w:r w:rsidR="00A228D6" w:rsidRPr="00FA58B4">
        <w:rPr>
          <w:rFonts w:eastAsiaTheme="minorEastAsia"/>
          <w:sz w:val="28"/>
          <w:szCs w:val="28"/>
        </w:rPr>
        <w:t>:</w:t>
      </w:r>
    </w:p>
    <w:p w14:paraId="24DA7286" w14:textId="022783B6" w:rsidR="00BD023E" w:rsidRPr="00FA58B4" w:rsidRDefault="00BD023E" w:rsidP="006906E2">
      <w:pPr>
        <w:numPr>
          <w:ilvl w:val="0"/>
          <w:numId w:val="21"/>
        </w:numPr>
        <w:spacing w:line="360" w:lineRule="auto"/>
        <w:ind w:right="0" w:firstLine="709"/>
        <w:rPr>
          <w:sz w:val="28"/>
          <w:szCs w:val="28"/>
        </w:rPr>
      </w:pPr>
      <w:r w:rsidRPr="00FA58B4">
        <w:rPr>
          <w:rFonts w:eastAsiaTheme="minorEastAsia"/>
          <w:sz w:val="28"/>
          <w:szCs w:val="28"/>
        </w:rPr>
        <w:t>Сегментный анализ рынка</w:t>
      </w:r>
      <w:r w:rsidR="00A228D6" w:rsidRPr="00FA58B4">
        <w:rPr>
          <w:rFonts w:eastAsiaTheme="minorEastAsia"/>
          <w:sz w:val="28"/>
          <w:szCs w:val="28"/>
        </w:rPr>
        <w:t>.</w:t>
      </w:r>
    </w:p>
    <w:p w14:paraId="57E4A14B" w14:textId="40F48FD8" w:rsidR="00A228D6" w:rsidRPr="00FA58B4" w:rsidRDefault="00BD023E" w:rsidP="00FA58B4">
      <w:pPr>
        <w:spacing w:line="360" w:lineRule="auto"/>
        <w:ind w:firstLine="709"/>
        <w:rPr>
          <w:rFonts w:eastAsiaTheme="minorEastAsia"/>
          <w:sz w:val="28"/>
          <w:szCs w:val="28"/>
        </w:rPr>
      </w:pPr>
      <w:r w:rsidRPr="00FA58B4">
        <w:rPr>
          <w:rFonts w:eastAsiaTheme="minorEastAsia"/>
          <w:sz w:val="28"/>
          <w:szCs w:val="28"/>
        </w:rPr>
        <w:t>4. Формирование ценовой стратегии и тактики</w:t>
      </w:r>
      <w:r w:rsidR="00A228D6" w:rsidRPr="00FA58B4">
        <w:rPr>
          <w:rFonts w:eastAsiaTheme="minorEastAsia"/>
          <w:sz w:val="28"/>
          <w:szCs w:val="28"/>
        </w:rPr>
        <w:t>:</w:t>
      </w:r>
    </w:p>
    <w:p w14:paraId="07AA0CD8" w14:textId="013F2A31" w:rsidR="00BD023E" w:rsidRPr="00FA58B4" w:rsidRDefault="00BD023E" w:rsidP="006906E2">
      <w:pPr>
        <w:pStyle w:val="af8"/>
        <w:numPr>
          <w:ilvl w:val="0"/>
          <w:numId w:val="21"/>
        </w:numPr>
        <w:spacing w:line="360" w:lineRule="auto"/>
        <w:ind w:firstLine="709"/>
        <w:jc w:val="both"/>
        <w:rPr>
          <w:rFonts w:ascii="Times New Roman" w:hAnsi="Times New Roman" w:cs="Times New Roman"/>
          <w:sz w:val="28"/>
          <w:szCs w:val="28"/>
          <w:lang w:eastAsia="en-US"/>
        </w:rPr>
      </w:pPr>
      <w:r w:rsidRPr="00FA58B4">
        <w:rPr>
          <w:rFonts w:ascii="Times New Roman" w:hAnsi="Times New Roman" w:cs="Times New Roman"/>
          <w:sz w:val="28"/>
          <w:szCs w:val="28"/>
        </w:rPr>
        <w:t>Выбор и обоснование т</w:t>
      </w:r>
      <w:r w:rsidRPr="00FA58B4">
        <w:rPr>
          <w:rFonts w:ascii="Times New Roman" w:eastAsiaTheme="minorEastAsia" w:hAnsi="Times New Roman" w:cs="Times New Roman"/>
          <w:sz w:val="28"/>
          <w:szCs w:val="28"/>
        </w:rPr>
        <w:t>ип</w:t>
      </w:r>
      <w:r w:rsidRPr="00FA58B4">
        <w:rPr>
          <w:rFonts w:ascii="Times New Roman" w:hAnsi="Times New Roman" w:cs="Times New Roman"/>
          <w:sz w:val="28"/>
          <w:szCs w:val="28"/>
        </w:rPr>
        <w:t>а</w:t>
      </w:r>
      <w:r w:rsidRPr="00FA58B4">
        <w:rPr>
          <w:rFonts w:ascii="Times New Roman" w:eastAsiaTheme="minorEastAsia" w:hAnsi="Times New Roman" w:cs="Times New Roman"/>
          <w:sz w:val="28"/>
          <w:szCs w:val="28"/>
        </w:rPr>
        <w:t xml:space="preserve"> ценовой </w:t>
      </w:r>
      <w:r w:rsidRPr="00FA58B4">
        <w:rPr>
          <w:rFonts w:ascii="Times New Roman" w:hAnsi="Times New Roman" w:cs="Times New Roman"/>
          <w:sz w:val="28"/>
          <w:szCs w:val="28"/>
        </w:rPr>
        <w:t>стратегии</w:t>
      </w:r>
      <w:r w:rsidR="00A228D6" w:rsidRPr="00FA58B4">
        <w:rPr>
          <w:rFonts w:ascii="Times New Roman" w:hAnsi="Times New Roman" w:cs="Times New Roman"/>
          <w:sz w:val="28"/>
          <w:szCs w:val="28"/>
        </w:rPr>
        <w:t>.</w:t>
      </w:r>
    </w:p>
    <w:p w14:paraId="21BB60E9" w14:textId="77777777" w:rsidR="00BD023E" w:rsidRPr="00FA58B4" w:rsidRDefault="00BD023E" w:rsidP="00FA58B4">
      <w:pPr>
        <w:spacing w:after="200" w:line="360" w:lineRule="auto"/>
        <w:ind w:firstLine="709"/>
        <w:contextualSpacing/>
        <w:jc w:val="right"/>
        <w:rPr>
          <w:sz w:val="28"/>
          <w:szCs w:val="28"/>
          <w:lang w:eastAsia="en-US"/>
        </w:rPr>
      </w:pPr>
    </w:p>
    <w:p w14:paraId="34B9BDA6" w14:textId="77777777" w:rsidR="007757FD" w:rsidRPr="00FA58B4" w:rsidRDefault="007757FD" w:rsidP="00FA58B4">
      <w:pPr>
        <w:spacing w:after="200" w:line="360" w:lineRule="auto"/>
        <w:ind w:firstLine="709"/>
        <w:contextualSpacing/>
        <w:jc w:val="right"/>
        <w:rPr>
          <w:sz w:val="28"/>
          <w:szCs w:val="28"/>
          <w:lang w:eastAsia="en-US"/>
        </w:rPr>
      </w:pPr>
    </w:p>
    <w:p w14:paraId="54AD4B17" w14:textId="77777777" w:rsidR="007757FD" w:rsidRPr="00FA58B4" w:rsidRDefault="007757FD" w:rsidP="00FA58B4">
      <w:pPr>
        <w:spacing w:after="200" w:line="360" w:lineRule="auto"/>
        <w:ind w:firstLine="709"/>
        <w:contextualSpacing/>
        <w:jc w:val="right"/>
        <w:rPr>
          <w:sz w:val="28"/>
          <w:szCs w:val="28"/>
          <w:lang w:eastAsia="en-US"/>
        </w:rPr>
      </w:pPr>
    </w:p>
    <w:p w14:paraId="550436CE" w14:textId="0DA4A3D1" w:rsidR="00B350DD" w:rsidRPr="00FA58B4" w:rsidRDefault="00E17C44" w:rsidP="00FA58B4">
      <w:pPr>
        <w:spacing w:line="360" w:lineRule="auto"/>
        <w:ind w:right="0" w:firstLine="709"/>
        <w:jc w:val="center"/>
        <w:rPr>
          <w:b/>
          <w:sz w:val="28"/>
          <w:szCs w:val="28"/>
        </w:rPr>
      </w:pPr>
      <w:r w:rsidRPr="00FA58B4">
        <w:rPr>
          <w:b/>
          <w:sz w:val="28"/>
          <w:szCs w:val="28"/>
        </w:rPr>
        <w:t xml:space="preserve">6.2.2. </w:t>
      </w:r>
      <w:r w:rsidR="00B350DD" w:rsidRPr="00FA58B4">
        <w:rPr>
          <w:b/>
          <w:sz w:val="28"/>
          <w:szCs w:val="28"/>
        </w:rPr>
        <w:t>Примерные вопросы тестирования</w:t>
      </w:r>
    </w:p>
    <w:p w14:paraId="1B124A20" w14:textId="77777777" w:rsidR="00E17C44" w:rsidRPr="00FA58B4" w:rsidRDefault="00E17C44" w:rsidP="00FA58B4">
      <w:pPr>
        <w:spacing w:line="360" w:lineRule="auto"/>
        <w:ind w:right="0" w:firstLine="709"/>
        <w:jc w:val="center"/>
        <w:rPr>
          <w:b/>
          <w:sz w:val="28"/>
          <w:szCs w:val="28"/>
        </w:rPr>
      </w:pPr>
    </w:p>
    <w:p w14:paraId="6C8DD902" w14:textId="2DAA1F78" w:rsidR="00A228D6" w:rsidRPr="00FA58B4" w:rsidRDefault="00E17C44" w:rsidP="00FA58B4">
      <w:pPr>
        <w:spacing w:line="360" w:lineRule="auto"/>
        <w:ind w:firstLine="709"/>
        <w:rPr>
          <w:sz w:val="28"/>
          <w:szCs w:val="28"/>
        </w:rPr>
      </w:pPr>
      <w:r w:rsidRPr="00FA58B4">
        <w:rPr>
          <w:sz w:val="28"/>
          <w:szCs w:val="28"/>
        </w:rPr>
        <w:t>1.</w:t>
      </w:r>
      <w:r w:rsidRPr="00FA58B4">
        <w:rPr>
          <w:sz w:val="28"/>
          <w:szCs w:val="28"/>
        </w:rPr>
        <w:tab/>
      </w:r>
      <w:r w:rsidR="00A228D6" w:rsidRPr="00FA58B4">
        <w:rPr>
          <w:sz w:val="28"/>
          <w:szCs w:val="28"/>
        </w:rPr>
        <w:t>Цена, определяемая на основе издержек производства с добавлением средней прибыли на весь авансированный капитал, – это цена …</w:t>
      </w:r>
    </w:p>
    <w:p w14:paraId="18CB0AA1" w14:textId="77777777" w:rsidR="00A228D6" w:rsidRPr="00FA58B4" w:rsidRDefault="00A228D6" w:rsidP="00FA58B4">
      <w:pPr>
        <w:spacing w:line="360" w:lineRule="auto"/>
        <w:ind w:firstLine="709"/>
        <w:rPr>
          <w:sz w:val="28"/>
          <w:szCs w:val="28"/>
        </w:rPr>
      </w:pPr>
      <w:r w:rsidRPr="00FA58B4">
        <w:rPr>
          <w:sz w:val="28"/>
          <w:szCs w:val="28"/>
        </w:rPr>
        <w:t>а) производства;</w:t>
      </w:r>
    </w:p>
    <w:p w14:paraId="4063815A" w14:textId="77777777" w:rsidR="00A228D6" w:rsidRPr="00FA58B4" w:rsidRDefault="00A228D6" w:rsidP="00FA58B4">
      <w:pPr>
        <w:spacing w:line="360" w:lineRule="auto"/>
        <w:ind w:firstLine="709"/>
        <w:rPr>
          <w:sz w:val="28"/>
          <w:szCs w:val="28"/>
        </w:rPr>
      </w:pPr>
      <w:r w:rsidRPr="00FA58B4">
        <w:rPr>
          <w:sz w:val="28"/>
          <w:szCs w:val="28"/>
        </w:rPr>
        <w:t>б) спроса;</w:t>
      </w:r>
    </w:p>
    <w:p w14:paraId="446642BF" w14:textId="77777777" w:rsidR="00A228D6" w:rsidRPr="00FA58B4" w:rsidRDefault="00A228D6" w:rsidP="00FA58B4">
      <w:pPr>
        <w:spacing w:line="360" w:lineRule="auto"/>
        <w:ind w:firstLine="709"/>
        <w:rPr>
          <w:sz w:val="28"/>
          <w:szCs w:val="28"/>
        </w:rPr>
      </w:pPr>
      <w:r w:rsidRPr="00FA58B4">
        <w:rPr>
          <w:sz w:val="28"/>
          <w:szCs w:val="28"/>
        </w:rPr>
        <w:t>в) предложения;</w:t>
      </w:r>
    </w:p>
    <w:p w14:paraId="221B6631" w14:textId="77777777" w:rsidR="00A228D6" w:rsidRPr="00FA58B4" w:rsidRDefault="00A228D6" w:rsidP="00FA58B4">
      <w:pPr>
        <w:spacing w:line="360" w:lineRule="auto"/>
        <w:ind w:firstLine="709"/>
        <w:rPr>
          <w:sz w:val="28"/>
          <w:szCs w:val="28"/>
        </w:rPr>
      </w:pPr>
      <w:r w:rsidRPr="00FA58B4">
        <w:rPr>
          <w:sz w:val="28"/>
          <w:szCs w:val="28"/>
        </w:rPr>
        <w:t>г) потребления;</w:t>
      </w:r>
    </w:p>
    <w:p w14:paraId="102C2040" w14:textId="77777777" w:rsidR="00A228D6" w:rsidRPr="00FA58B4" w:rsidRDefault="00A228D6" w:rsidP="00FA58B4">
      <w:pPr>
        <w:spacing w:line="360" w:lineRule="auto"/>
        <w:ind w:firstLine="709"/>
        <w:rPr>
          <w:sz w:val="28"/>
          <w:szCs w:val="28"/>
        </w:rPr>
      </w:pPr>
      <w:r w:rsidRPr="00FA58B4">
        <w:rPr>
          <w:sz w:val="28"/>
          <w:szCs w:val="28"/>
        </w:rPr>
        <w:lastRenderedPageBreak/>
        <w:t>д) рынка;</w:t>
      </w:r>
    </w:p>
    <w:p w14:paraId="07DDDE71" w14:textId="77777777" w:rsidR="00A228D6" w:rsidRPr="00FA58B4" w:rsidRDefault="00A228D6" w:rsidP="00FA58B4">
      <w:pPr>
        <w:spacing w:line="360" w:lineRule="auto"/>
        <w:ind w:firstLine="709"/>
        <w:rPr>
          <w:sz w:val="28"/>
          <w:szCs w:val="28"/>
        </w:rPr>
      </w:pPr>
      <w:r w:rsidRPr="00FA58B4">
        <w:rPr>
          <w:sz w:val="28"/>
          <w:szCs w:val="28"/>
        </w:rPr>
        <w:t>е) конкуренции.</w:t>
      </w:r>
    </w:p>
    <w:p w14:paraId="65AB4873" w14:textId="77777777" w:rsidR="00A228D6" w:rsidRPr="00FA58B4" w:rsidRDefault="00A228D6" w:rsidP="00FA58B4">
      <w:pPr>
        <w:spacing w:line="360" w:lineRule="auto"/>
        <w:ind w:firstLine="709"/>
        <w:rPr>
          <w:sz w:val="28"/>
          <w:szCs w:val="28"/>
        </w:rPr>
      </w:pPr>
      <w:r w:rsidRPr="00FA58B4">
        <w:rPr>
          <w:sz w:val="28"/>
          <w:szCs w:val="28"/>
        </w:rPr>
        <w:t>2. Поощрение или сдерживающее воздействие на производство и потребление различных видов товаров относится к … функции цены.</w:t>
      </w:r>
    </w:p>
    <w:p w14:paraId="770754D7" w14:textId="77777777" w:rsidR="00A228D6" w:rsidRPr="00FA58B4" w:rsidRDefault="00A228D6" w:rsidP="00FA58B4">
      <w:pPr>
        <w:spacing w:line="360" w:lineRule="auto"/>
        <w:ind w:firstLine="709"/>
        <w:rPr>
          <w:sz w:val="28"/>
          <w:szCs w:val="28"/>
        </w:rPr>
      </w:pPr>
      <w:r w:rsidRPr="00FA58B4">
        <w:rPr>
          <w:sz w:val="28"/>
          <w:szCs w:val="28"/>
        </w:rPr>
        <w:t>а) стимулирующей;</w:t>
      </w:r>
    </w:p>
    <w:p w14:paraId="6F4EBFFA" w14:textId="77777777" w:rsidR="00A228D6" w:rsidRPr="00FA58B4" w:rsidRDefault="00A228D6" w:rsidP="00FA58B4">
      <w:pPr>
        <w:spacing w:line="360" w:lineRule="auto"/>
        <w:ind w:firstLine="709"/>
        <w:rPr>
          <w:sz w:val="28"/>
          <w:szCs w:val="28"/>
        </w:rPr>
      </w:pPr>
      <w:r w:rsidRPr="00FA58B4">
        <w:rPr>
          <w:sz w:val="28"/>
          <w:szCs w:val="28"/>
        </w:rPr>
        <w:t>б) балансирующей спрос и предложение;</w:t>
      </w:r>
    </w:p>
    <w:p w14:paraId="3B27CE09" w14:textId="77777777" w:rsidR="00A228D6" w:rsidRPr="00FA58B4" w:rsidRDefault="00A228D6" w:rsidP="00FA58B4">
      <w:pPr>
        <w:spacing w:line="360" w:lineRule="auto"/>
        <w:ind w:firstLine="709"/>
        <w:rPr>
          <w:sz w:val="28"/>
          <w:szCs w:val="28"/>
        </w:rPr>
      </w:pPr>
      <w:r w:rsidRPr="00FA58B4">
        <w:rPr>
          <w:sz w:val="28"/>
          <w:szCs w:val="28"/>
        </w:rPr>
        <w:t>в) учетной;</w:t>
      </w:r>
    </w:p>
    <w:p w14:paraId="0117FE9F" w14:textId="77777777" w:rsidR="00A228D6" w:rsidRPr="00FA58B4" w:rsidRDefault="00A228D6" w:rsidP="00FA58B4">
      <w:pPr>
        <w:spacing w:line="360" w:lineRule="auto"/>
        <w:ind w:firstLine="709"/>
        <w:rPr>
          <w:sz w:val="28"/>
          <w:szCs w:val="28"/>
        </w:rPr>
      </w:pPr>
      <w:r w:rsidRPr="00FA58B4">
        <w:rPr>
          <w:sz w:val="28"/>
          <w:szCs w:val="28"/>
        </w:rPr>
        <w:t>г) распределительной;</w:t>
      </w:r>
    </w:p>
    <w:p w14:paraId="108FDAF4" w14:textId="77777777" w:rsidR="00A228D6" w:rsidRPr="00FA58B4" w:rsidRDefault="00A228D6" w:rsidP="00FA58B4">
      <w:pPr>
        <w:spacing w:line="360" w:lineRule="auto"/>
        <w:ind w:firstLine="709"/>
        <w:rPr>
          <w:sz w:val="28"/>
          <w:szCs w:val="28"/>
        </w:rPr>
      </w:pPr>
      <w:r w:rsidRPr="00FA58B4">
        <w:rPr>
          <w:sz w:val="28"/>
          <w:szCs w:val="28"/>
        </w:rPr>
        <w:t xml:space="preserve">д) </w:t>
      </w:r>
      <w:proofErr w:type="spellStart"/>
      <w:r w:rsidRPr="00FA58B4">
        <w:rPr>
          <w:sz w:val="28"/>
          <w:szCs w:val="28"/>
        </w:rPr>
        <w:t>общерыночной</w:t>
      </w:r>
      <w:proofErr w:type="spellEnd"/>
      <w:r w:rsidRPr="00FA58B4">
        <w:rPr>
          <w:sz w:val="28"/>
          <w:szCs w:val="28"/>
        </w:rPr>
        <w:t>.</w:t>
      </w:r>
    </w:p>
    <w:p w14:paraId="79CF772A" w14:textId="77777777" w:rsidR="00A228D6" w:rsidRPr="00FA58B4" w:rsidRDefault="00A228D6" w:rsidP="00FA58B4">
      <w:pPr>
        <w:spacing w:line="360" w:lineRule="auto"/>
        <w:ind w:firstLine="709"/>
        <w:rPr>
          <w:sz w:val="28"/>
          <w:szCs w:val="28"/>
        </w:rPr>
      </w:pPr>
      <w:r w:rsidRPr="00FA58B4">
        <w:rPr>
          <w:sz w:val="28"/>
          <w:szCs w:val="28"/>
        </w:rPr>
        <w:t>3. Под ценовой политикой понимается установление цен на продукцию предприятия в рамках политики управления ее сбытом в целях достижения …</w:t>
      </w:r>
    </w:p>
    <w:p w14:paraId="271B7843" w14:textId="77777777" w:rsidR="00A228D6" w:rsidRPr="00FA58B4" w:rsidRDefault="00A228D6" w:rsidP="00FA58B4">
      <w:pPr>
        <w:spacing w:line="360" w:lineRule="auto"/>
        <w:ind w:firstLine="709"/>
        <w:rPr>
          <w:sz w:val="28"/>
          <w:szCs w:val="28"/>
        </w:rPr>
      </w:pPr>
      <w:r w:rsidRPr="00FA58B4">
        <w:rPr>
          <w:sz w:val="28"/>
          <w:szCs w:val="28"/>
        </w:rPr>
        <w:t>а) наиболее выгодных объемов продаж;</w:t>
      </w:r>
    </w:p>
    <w:p w14:paraId="63E17715" w14:textId="77777777" w:rsidR="00A228D6" w:rsidRPr="00FA58B4" w:rsidRDefault="00A228D6" w:rsidP="00FA58B4">
      <w:pPr>
        <w:spacing w:line="360" w:lineRule="auto"/>
        <w:ind w:firstLine="709"/>
        <w:rPr>
          <w:sz w:val="28"/>
          <w:szCs w:val="28"/>
        </w:rPr>
      </w:pPr>
      <w:r w:rsidRPr="00FA58B4">
        <w:rPr>
          <w:sz w:val="28"/>
          <w:szCs w:val="28"/>
        </w:rPr>
        <w:t>б) средних затрат на производство;</w:t>
      </w:r>
    </w:p>
    <w:p w14:paraId="5BA24B2D" w14:textId="77777777" w:rsidR="00A228D6" w:rsidRPr="00FA58B4" w:rsidRDefault="00A228D6" w:rsidP="00FA58B4">
      <w:pPr>
        <w:spacing w:line="360" w:lineRule="auto"/>
        <w:ind w:firstLine="709"/>
        <w:rPr>
          <w:sz w:val="28"/>
          <w:szCs w:val="28"/>
        </w:rPr>
      </w:pPr>
      <w:r w:rsidRPr="00FA58B4">
        <w:rPr>
          <w:sz w:val="28"/>
          <w:szCs w:val="28"/>
        </w:rPr>
        <w:t>в) минимальных затрат на производство;</w:t>
      </w:r>
    </w:p>
    <w:p w14:paraId="7C2AE26C" w14:textId="77777777" w:rsidR="00A228D6" w:rsidRPr="00FA58B4" w:rsidRDefault="00A228D6" w:rsidP="00FA58B4">
      <w:pPr>
        <w:spacing w:line="360" w:lineRule="auto"/>
        <w:ind w:firstLine="709"/>
        <w:rPr>
          <w:sz w:val="28"/>
          <w:szCs w:val="28"/>
        </w:rPr>
      </w:pPr>
      <w:r w:rsidRPr="00FA58B4">
        <w:rPr>
          <w:sz w:val="28"/>
          <w:szCs w:val="28"/>
        </w:rPr>
        <w:t>г) максимальных затрат на производство;</w:t>
      </w:r>
    </w:p>
    <w:p w14:paraId="143D4AB7" w14:textId="77777777" w:rsidR="00A228D6" w:rsidRPr="00FA58B4" w:rsidRDefault="00A228D6" w:rsidP="00FA58B4">
      <w:pPr>
        <w:spacing w:line="360" w:lineRule="auto"/>
        <w:ind w:firstLine="709"/>
        <w:rPr>
          <w:sz w:val="28"/>
          <w:szCs w:val="28"/>
        </w:rPr>
      </w:pPr>
      <w:r w:rsidRPr="00FA58B4">
        <w:rPr>
          <w:sz w:val="28"/>
          <w:szCs w:val="28"/>
        </w:rPr>
        <w:t>д) максимально возможного уровня прибыли;</w:t>
      </w:r>
    </w:p>
    <w:p w14:paraId="0E67FD2A" w14:textId="77777777" w:rsidR="00A228D6" w:rsidRPr="00FA58B4" w:rsidRDefault="00A228D6" w:rsidP="00FA58B4">
      <w:pPr>
        <w:spacing w:line="360" w:lineRule="auto"/>
        <w:ind w:firstLine="709"/>
        <w:rPr>
          <w:sz w:val="28"/>
          <w:szCs w:val="28"/>
        </w:rPr>
      </w:pPr>
      <w:r w:rsidRPr="00FA58B4">
        <w:rPr>
          <w:sz w:val="28"/>
          <w:szCs w:val="28"/>
        </w:rPr>
        <w:t>е) среднего уровня прибыли.</w:t>
      </w:r>
    </w:p>
    <w:p w14:paraId="4667EDF4" w14:textId="77777777" w:rsidR="00A228D6" w:rsidRPr="00FA58B4" w:rsidRDefault="00A228D6" w:rsidP="00FA58B4">
      <w:pPr>
        <w:spacing w:line="360" w:lineRule="auto"/>
        <w:ind w:firstLine="709"/>
        <w:rPr>
          <w:sz w:val="28"/>
          <w:szCs w:val="28"/>
        </w:rPr>
      </w:pPr>
      <w:r w:rsidRPr="00FA58B4">
        <w:rPr>
          <w:sz w:val="28"/>
          <w:szCs w:val="28"/>
        </w:rPr>
        <w:t>4. При использовании затратного подхода к ценообразованию право устанавливать цену должно принадлежать …</w:t>
      </w:r>
    </w:p>
    <w:p w14:paraId="1C207E3D" w14:textId="77777777" w:rsidR="00A228D6" w:rsidRPr="00FA58B4" w:rsidRDefault="00A228D6" w:rsidP="00FA58B4">
      <w:pPr>
        <w:spacing w:line="360" w:lineRule="auto"/>
        <w:ind w:firstLine="709"/>
        <w:rPr>
          <w:sz w:val="28"/>
          <w:szCs w:val="28"/>
        </w:rPr>
      </w:pPr>
      <w:r w:rsidRPr="00FA58B4">
        <w:rPr>
          <w:sz w:val="28"/>
          <w:szCs w:val="28"/>
        </w:rPr>
        <w:t>а) отделу маркетинга и сбыта;</w:t>
      </w:r>
    </w:p>
    <w:p w14:paraId="2597A069" w14:textId="77777777" w:rsidR="00A228D6" w:rsidRPr="00FA58B4" w:rsidRDefault="00A228D6" w:rsidP="00FA58B4">
      <w:pPr>
        <w:spacing w:line="360" w:lineRule="auto"/>
        <w:ind w:firstLine="709"/>
        <w:rPr>
          <w:sz w:val="28"/>
          <w:szCs w:val="28"/>
        </w:rPr>
      </w:pPr>
      <w:r w:rsidRPr="00FA58B4">
        <w:rPr>
          <w:sz w:val="28"/>
          <w:szCs w:val="28"/>
        </w:rPr>
        <w:t>б) отделу главного технолога;</w:t>
      </w:r>
    </w:p>
    <w:p w14:paraId="44F1A31A" w14:textId="77777777" w:rsidR="00A228D6" w:rsidRPr="00FA58B4" w:rsidRDefault="00A228D6" w:rsidP="00FA58B4">
      <w:pPr>
        <w:spacing w:line="360" w:lineRule="auto"/>
        <w:ind w:firstLine="709"/>
        <w:rPr>
          <w:sz w:val="28"/>
          <w:szCs w:val="28"/>
        </w:rPr>
      </w:pPr>
      <w:r w:rsidRPr="00FA58B4">
        <w:rPr>
          <w:sz w:val="28"/>
          <w:szCs w:val="28"/>
        </w:rPr>
        <w:t>в) финансовым службам и бухгалтерии;</w:t>
      </w:r>
    </w:p>
    <w:p w14:paraId="050AF6D0" w14:textId="77777777" w:rsidR="00A228D6" w:rsidRPr="00FA58B4" w:rsidRDefault="00A228D6" w:rsidP="00FA58B4">
      <w:pPr>
        <w:spacing w:line="360" w:lineRule="auto"/>
        <w:ind w:firstLine="709"/>
        <w:rPr>
          <w:sz w:val="28"/>
          <w:szCs w:val="28"/>
        </w:rPr>
      </w:pPr>
      <w:r w:rsidRPr="00FA58B4">
        <w:rPr>
          <w:sz w:val="28"/>
          <w:szCs w:val="28"/>
        </w:rPr>
        <w:t>г) отделу материально-технического снабжения;</w:t>
      </w:r>
    </w:p>
    <w:p w14:paraId="10AB3F4A" w14:textId="77777777" w:rsidR="00A228D6" w:rsidRPr="00FA58B4" w:rsidRDefault="00A228D6" w:rsidP="00FA58B4">
      <w:pPr>
        <w:spacing w:line="360" w:lineRule="auto"/>
        <w:ind w:firstLine="709"/>
        <w:rPr>
          <w:sz w:val="28"/>
          <w:szCs w:val="28"/>
        </w:rPr>
      </w:pPr>
      <w:r w:rsidRPr="00FA58B4">
        <w:rPr>
          <w:sz w:val="28"/>
          <w:szCs w:val="28"/>
        </w:rPr>
        <w:t xml:space="preserve">д) </w:t>
      </w:r>
      <w:r w:rsidRPr="00FA58B4">
        <w:rPr>
          <w:sz w:val="28"/>
          <w:szCs w:val="28"/>
          <w:lang w:val="en-US"/>
        </w:rPr>
        <w:t>IT</w:t>
      </w:r>
      <w:r w:rsidRPr="00FA58B4">
        <w:rPr>
          <w:sz w:val="28"/>
          <w:szCs w:val="28"/>
        </w:rPr>
        <w:t>-отделу.</w:t>
      </w:r>
    </w:p>
    <w:p w14:paraId="14A7B66E" w14:textId="77777777" w:rsidR="00A228D6" w:rsidRPr="00FA58B4" w:rsidRDefault="00A228D6" w:rsidP="00FA58B4">
      <w:pPr>
        <w:spacing w:line="360" w:lineRule="auto"/>
        <w:ind w:firstLine="709"/>
        <w:rPr>
          <w:sz w:val="28"/>
          <w:szCs w:val="28"/>
        </w:rPr>
      </w:pPr>
      <w:r w:rsidRPr="00FA58B4">
        <w:rPr>
          <w:sz w:val="28"/>
          <w:szCs w:val="28"/>
        </w:rPr>
        <w:t>5. В процесс разработки ценовой политики входят:</w:t>
      </w:r>
    </w:p>
    <w:p w14:paraId="010E4473" w14:textId="77777777" w:rsidR="00A228D6" w:rsidRPr="00FA58B4" w:rsidRDefault="00A228D6" w:rsidP="00FA58B4">
      <w:pPr>
        <w:spacing w:line="360" w:lineRule="auto"/>
        <w:ind w:firstLine="709"/>
        <w:rPr>
          <w:sz w:val="28"/>
          <w:szCs w:val="28"/>
        </w:rPr>
      </w:pPr>
      <w:r w:rsidRPr="00FA58B4">
        <w:rPr>
          <w:sz w:val="28"/>
          <w:szCs w:val="28"/>
        </w:rPr>
        <w:t>а) реализация;</w:t>
      </w:r>
    </w:p>
    <w:p w14:paraId="1B64A2E2" w14:textId="77777777" w:rsidR="00A228D6" w:rsidRPr="00FA58B4" w:rsidRDefault="00A228D6" w:rsidP="00FA58B4">
      <w:pPr>
        <w:spacing w:line="360" w:lineRule="auto"/>
        <w:ind w:firstLine="709"/>
        <w:rPr>
          <w:sz w:val="28"/>
          <w:szCs w:val="28"/>
        </w:rPr>
      </w:pPr>
      <w:r w:rsidRPr="00FA58B4">
        <w:rPr>
          <w:sz w:val="28"/>
          <w:szCs w:val="28"/>
        </w:rPr>
        <w:t>б) выработка целей;</w:t>
      </w:r>
    </w:p>
    <w:p w14:paraId="7EC966EE" w14:textId="77777777" w:rsidR="00A228D6" w:rsidRPr="00FA58B4" w:rsidRDefault="00A228D6" w:rsidP="00FA58B4">
      <w:pPr>
        <w:spacing w:line="360" w:lineRule="auto"/>
        <w:ind w:firstLine="709"/>
        <w:rPr>
          <w:sz w:val="28"/>
          <w:szCs w:val="28"/>
        </w:rPr>
      </w:pPr>
      <w:r w:rsidRPr="00FA58B4">
        <w:rPr>
          <w:sz w:val="28"/>
          <w:szCs w:val="28"/>
        </w:rPr>
        <w:t>в) планирование;</w:t>
      </w:r>
    </w:p>
    <w:p w14:paraId="0F7EB1F6" w14:textId="77777777" w:rsidR="00A228D6" w:rsidRPr="00FA58B4" w:rsidRDefault="00A228D6" w:rsidP="00FA58B4">
      <w:pPr>
        <w:spacing w:line="360" w:lineRule="auto"/>
        <w:ind w:firstLine="709"/>
        <w:rPr>
          <w:sz w:val="28"/>
          <w:szCs w:val="28"/>
        </w:rPr>
      </w:pPr>
      <w:r w:rsidRPr="00FA58B4">
        <w:rPr>
          <w:sz w:val="28"/>
          <w:szCs w:val="28"/>
        </w:rPr>
        <w:lastRenderedPageBreak/>
        <w:t>г) сбор информации;</w:t>
      </w:r>
    </w:p>
    <w:p w14:paraId="0A7DDF0C" w14:textId="77777777" w:rsidR="00A228D6" w:rsidRPr="00FA58B4" w:rsidRDefault="00A228D6" w:rsidP="00FA58B4">
      <w:pPr>
        <w:spacing w:line="360" w:lineRule="auto"/>
        <w:ind w:firstLine="709"/>
        <w:rPr>
          <w:sz w:val="28"/>
          <w:szCs w:val="28"/>
        </w:rPr>
      </w:pPr>
      <w:r w:rsidRPr="00FA58B4">
        <w:rPr>
          <w:sz w:val="28"/>
          <w:szCs w:val="28"/>
        </w:rPr>
        <w:t>д) контроль;</w:t>
      </w:r>
    </w:p>
    <w:p w14:paraId="19E27713" w14:textId="77777777" w:rsidR="00A228D6" w:rsidRPr="00FA58B4" w:rsidRDefault="00A228D6" w:rsidP="00FA58B4">
      <w:pPr>
        <w:spacing w:line="360" w:lineRule="auto"/>
        <w:ind w:firstLine="709"/>
        <w:rPr>
          <w:sz w:val="28"/>
          <w:szCs w:val="28"/>
        </w:rPr>
      </w:pPr>
      <w:r w:rsidRPr="00FA58B4">
        <w:rPr>
          <w:sz w:val="28"/>
          <w:szCs w:val="28"/>
        </w:rPr>
        <w:t>е) анализ информации.</w:t>
      </w:r>
    </w:p>
    <w:p w14:paraId="1FFED1B8" w14:textId="77777777" w:rsidR="00A228D6" w:rsidRPr="00FA58B4" w:rsidRDefault="00A228D6" w:rsidP="00FA58B4">
      <w:pPr>
        <w:spacing w:line="360" w:lineRule="auto"/>
        <w:ind w:firstLine="709"/>
        <w:rPr>
          <w:sz w:val="28"/>
          <w:szCs w:val="28"/>
        </w:rPr>
      </w:pPr>
      <w:r w:rsidRPr="00FA58B4">
        <w:rPr>
          <w:sz w:val="28"/>
          <w:szCs w:val="28"/>
        </w:rPr>
        <w:t>6. Метод расчета цен на основе анализа безубыточности и обеспечения целевой прибыли предполагает …</w:t>
      </w:r>
    </w:p>
    <w:p w14:paraId="0DC05411" w14:textId="77777777" w:rsidR="00A228D6" w:rsidRPr="00FA58B4" w:rsidRDefault="00A228D6" w:rsidP="00FA58B4">
      <w:pPr>
        <w:spacing w:line="360" w:lineRule="auto"/>
        <w:ind w:firstLine="709"/>
        <w:rPr>
          <w:sz w:val="28"/>
          <w:szCs w:val="28"/>
        </w:rPr>
      </w:pPr>
      <w:r w:rsidRPr="00FA58B4">
        <w:rPr>
          <w:sz w:val="28"/>
          <w:szCs w:val="28"/>
        </w:rPr>
        <w:t>а) начисление стандартной наценки, нормативной прибыли на себестоимость;</w:t>
      </w:r>
    </w:p>
    <w:p w14:paraId="2665C9F3" w14:textId="77777777" w:rsidR="00A228D6" w:rsidRPr="00FA58B4" w:rsidRDefault="00A228D6" w:rsidP="00FA58B4">
      <w:pPr>
        <w:spacing w:line="360" w:lineRule="auto"/>
        <w:ind w:firstLine="709"/>
        <w:rPr>
          <w:sz w:val="28"/>
          <w:szCs w:val="28"/>
        </w:rPr>
      </w:pPr>
      <w:r w:rsidRPr="00FA58B4">
        <w:rPr>
          <w:sz w:val="28"/>
          <w:szCs w:val="28"/>
        </w:rPr>
        <w:t>б) установление на товар цены на таком уровне, который обеспечивал бы компании получение желаемого объема прибыли;</w:t>
      </w:r>
    </w:p>
    <w:p w14:paraId="2A01247A" w14:textId="77777777" w:rsidR="00A228D6" w:rsidRPr="00FA58B4" w:rsidRDefault="00A228D6" w:rsidP="00FA58B4">
      <w:pPr>
        <w:spacing w:line="360" w:lineRule="auto"/>
        <w:ind w:firstLine="709"/>
        <w:rPr>
          <w:sz w:val="28"/>
          <w:szCs w:val="28"/>
        </w:rPr>
      </w:pPr>
      <w:r w:rsidRPr="00FA58B4">
        <w:rPr>
          <w:sz w:val="28"/>
          <w:szCs w:val="28"/>
        </w:rPr>
        <w:t>в) умножение цены приобретения товара на повышающий коэффициент;</w:t>
      </w:r>
    </w:p>
    <w:p w14:paraId="08E134D0" w14:textId="77777777" w:rsidR="00A228D6" w:rsidRPr="00FA58B4" w:rsidRDefault="00A228D6" w:rsidP="00FA58B4">
      <w:pPr>
        <w:spacing w:line="360" w:lineRule="auto"/>
        <w:ind w:firstLine="709"/>
        <w:rPr>
          <w:sz w:val="28"/>
          <w:szCs w:val="28"/>
        </w:rPr>
      </w:pPr>
      <w:r w:rsidRPr="00FA58B4">
        <w:rPr>
          <w:sz w:val="28"/>
          <w:szCs w:val="28"/>
        </w:rPr>
        <w:t>г) установление на товар цены путем добавления к переменным затратам определенной надбавки;</w:t>
      </w:r>
    </w:p>
    <w:p w14:paraId="42B3D6E5" w14:textId="77777777" w:rsidR="00A228D6" w:rsidRPr="00FA58B4" w:rsidRDefault="00A228D6" w:rsidP="00FA58B4">
      <w:pPr>
        <w:spacing w:line="360" w:lineRule="auto"/>
        <w:ind w:firstLine="709"/>
        <w:rPr>
          <w:sz w:val="28"/>
          <w:szCs w:val="28"/>
        </w:rPr>
      </w:pPr>
      <w:r w:rsidRPr="00FA58B4">
        <w:rPr>
          <w:sz w:val="28"/>
          <w:szCs w:val="28"/>
        </w:rPr>
        <w:t>д) установление на товар цены путем сопоставления с ценой другого товара из параметрического ряда.</w:t>
      </w:r>
    </w:p>
    <w:p w14:paraId="226A4BB4" w14:textId="576A5D94" w:rsidR="00E17C44" w:rsidRPr="00FA58B4" w:rsidRDefault="00E17C44" w:rsidP="00FA58B4">
      <w:pPr>
        <w:spacing w:line="360" w:lineRule="auto"/>
        <w:ind w:firstLine="709"/>
        <w:rPr>
          <w:sz w:val="28"/>
          <w:szCs w:val="28"/>
        </w:rPr>
      </w:pPr>
    </w:p>
    <w:p w14:paraId="34B7FFA6" w14:textId="352284A3" w:rsidR="00A228D6" w:rsidRPr="00FA58B4" w:rsidRDefault="00A228D6" w:rsidP="00FA58B4">
      <w:pPr>
        <w:pStyle w:val="Default"/>
        <w:spacing w:line="360" w:lineRule="auto"/>
        <w:jc w:val="center"/>
        <w:rPr>
          <w:b/>
          <w:color w:val="auto"/>
          <w:sz w:val="28"/>
          <w:szCs w:val="28"/>
        </w:rPr>
      </w:pPr>
      <w:r w:rsidRPr="00FA58B4">
        <w:rPr>
          <w:b/>
          <w:color w:val="auto"/>
          <w:sz w:val="28"/>
          <w:szCs w:val="28"/>
        </w:rPr>
        <w:t>Пример расчетной задачи:</w:t>
      </w:r>
    </w:p>
    <w:p w14:paraId="5CAE1345" w14:textId="77777777" w:rsidR="00A228D6" w:rsidRPr="00FA58B4" w:rsidRDefault="00A228D6" w:rsidP="00FA58B4">
      <w:pPr>
        <w:spacing w:line="360" w:lineRule="auto"/>
        <w:ind w:right="0" w:firstLine="709"/>
        <w:rPr>
          <w:sz w:val="28"/>
        </w:rPr>
      </w:pPr>
      <w:r w:rsidRPr="00FA58B4">
        <w:rPr>
          <w:sz w:val="28"/>
        </w:rPr>
        <w:t xml:space="preserve">Определить </w:t>
      </w:r>
      <w:proofErr w:type="gramStart"/>
      <w:r w:rsidRPr="00FA58B4">
        <w:rPr>
          <w:sz w:val="28"/>
        </w:rPr>
        <w:t>величину  оптимального</w:t>
      </w:r>
      <w:proofErr w:type="gramEnd"/>
      <w:r w:rsidRPr="00FA58B4">
        <w:rPr>
          <w:sz w:val="28"/>
        </w:rPr>
        <w:t xml:space="preserve"> выпуска </w:t>
      </w:r>
      <w:r w:rsidRPr="00FA58B4">
        <w:rPr>
          <w:sz w:val="28"/>
          <w:lang w:val="en-US"/>
        </w:rPr>
        <w:t>Q</w:t>
      </w:r>
      <w:proofErr w:type="spellStart"/>
      <w:r w:rsidRPr="00FA58B4">
        <w:rPr>
          <w:sz w:val="28"/>
          <w:vertAlign w:val="subscript"/>
        </w:rPr>
        <w:t>оптим</w:t>
      </w:r>
      <w:proofErr w:type="spellEnd"/>
      <w:r w:rsidRPr="00FA58B4">
        <w:rPr>
          <w:sz w:val="28"/>
          <w:vertAlign w:val="subscript"/>
        </w:rPr>
        <w:t>.</w:t>
      </w:r>
      <w:r w:rsidRPr="00FA58B4">
        <w:rPr>
          <w:sz w:val="28"/>
        </w:rPr>
        <w:t xml:space="preserve">, для которого выполняется   равенство:  </w:t>
      </w:r>
      <w:r w:rsidRPr="00FA58B4">
        <w:rPr>
          <w:sz w:val="28"/>
          <w:lang w:val="en-US"/>
        </w:rPr>
        <w:t>MR</w:t>
      </w:r>
      <w:r w:rsidRPr="00FA58B4">
        <w:rPr>
          <w:sz w:val="28"/>
        </w:rPr>
        <w:t xml:space="preserve"> = </w:t>
      </w:r>
      <w:r w:rsidRPr="00FA58B4">
        <w:rPr>
          <w:sz w:val="28"/>
          <w:lang w:val="en-US"/>
        </w:rPr>
        <w:t>MC</w:t>
      </w:r>
      <w:r w:rsidRPr="00FA58B4">
        <w:rPr>
          <w:sz w:val="28"/>
        </w:rPr>
        <w:t xml:space="preserve"> = </w:t>
      </w:r>
      <w:r w:rsidRPr="00FA58B4">
        <w:rPr>
          <w:sz w:val="28"/>
          <w:lang w:val="en-US"/>
        </w:rPr>
        <w:t>P</w:t>
      </w:r>
      <w:r w:rsidRPr="00FA58B4">
        <w:rPr>
          <w:sz w:val="28"/>
        </w:rPr>
        <w:t xml:space="preserve">. Фирма </w:t>
      </w:r>
      <w:r w:rsidRPr="00FA58B4">
        <w:rPr>
          <w:sz w:val="28"/>
          <w:lang w:val="en-US"/>
        </w:rPr>
        <w:t>N</w:t>
      </w:r>
      <w:r w:rsidRPr="00FA58B4">
        <w:rPr>
          <w:sz w:val="28"/>
        </w:rPr>
        <w:t xml:space="preserve"> реализует товар на рынке свободной конкуренции, в таблице указана цена Р за единицу товара.</w:t>
      </w:r>
    </w:p>
    <w:p w14:paraId="1D261642" w14:textId="77777777" w:rsidR="00A228D6" w:rsidRPr="00FA58B4" w:rsidRDefault="00A228D6" w:rsidP="00FA58B4">
      <w:pPr>
        <w:spacing w:line="360" w:lineRule="auto"/>
        <w:ind w:right="0" w:firstLine="709"/>
        <w:rPr>
          <w:sz w:val="28"/>
        </w:rPr>
      </w:pPr>
      <w:r w:rsidRPr="00FA58B4">
        <w:rPr>
          <w:sz w:val="28"/>
        </w:rPr>
        <w:t xml:space="preserve">Обозначения: </w:t>
      </w:r>
      <w:r w:rsidRPr="00FA58B4">
        <w:rPr>
          <w:sz w:val="28"/>
          <w:lang w:val="en-US"/>
        </w:rPr>
        <w:t>MR</w:t>
      </w:r>
      <w:r w:rsidRPr="00FA58B4">
        <w:rPr>
          <w:sz w:val="28"/>
        </w:rPr>
        <w:t xml:space="preserve"> и </w:t>
      </w:r>
      <w:r w:rsidRPr="00FA58B4">
        <w:rPr>
          <w:sz w:val="28"/>
          <w:lang w:val="en-US"/>
        </w:rPr>
        <w:t>MC</w:t>
      </w:r>
      <w:r w:rsidRPr="00FA58B4">
        <w:rPr>
          <w:sz w:val="28"/>
        </w:rPr>
        <w:t xml:space="preserve"> – предельные выручка и затраты; а </w:t>
      </w:r>
      <w:r w:rsidRPr="00FA58B4">
        <w:rPr>
          <w:sz w:val="28"/>
          <w:lang w:val="en-US"/>
        </w:rPr>
        <w:t>P</w:t>
      </w:r>
      <w:r w:rsidRPr="00FA58B4">
        <w:rPr>
          <w:sz w:val="28"/>
        </w:rPr>
        <w:t xml:space="preserve"> – цена товара.</w:t>
      </w:r>
    </w:p>
    <w:p w14:paraId="5930B3CC" w14:textId="601D1DAF" w:rsidR="00A228D6" w:rsidRPr="00FA58B4" w:rsidRDefault="00A228D6" w:rsidP="00FA58B4">
      <w:pPr>
        <w:spacing w:line="360" w:lineRule="auto"/>
        <w:ind w:right="0" w:firstLine="709"/>
        <w:rPr>
          <w:sz w:val="28"/>
        </w:rPr>
      </w:pPr>
      <w:r w:rsidRPr="00FA58B4">
        <w:rPr>
          <w:sz w:val="28"/>
        </w:rPr>
        <w:t>Исходные данные приведены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620"/>
        <w:gridCol w:w="1620"/>
        <w:gridCol w:w="1440"/>
        <w:gridCol w:w="1260"/>
        <w:gridCol w:w="1003"/>
      </w:tblGrid>
      <w:tr w:rsidR="00A228D6" w:rsidRPr="00FA58B4" w14:paraId="3A241DFB"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3C6E8070" w14:textId="77777777" w:rsidR="00A228D6" w:rsidRPr="00FA58B4" w:rsidRDefault="00A228D6" w:rsidP="00FA58B4">
            <w:pPr>
              <w:spacing w:line="340" w:lineRule="exact"/>
              <w:ind w:right="-141"/>
            </w:pPr>
            <w:r w:rsidRPr="00FA58B4">
              <w:t xml:space="preserve">                      </w:t>
            </w:r>
            <w:r w:rsidRPr="00FA58B4">
              <w:rPr>
                <w:lang w:val="en-US"/>
              </w:rPr>
              <w:t>Q</w:t>
            </w:r>
            <w:r w:rsidRPr="00FA58B4">
              <w:t>, шт.</w:t>
            </w:r>
          </w:p>
        </w:tc>
        <w:tc>
          <w:tcPr>
            <w:tcW w:w="1620" w:type="dxa"/>
            <w:tcBorders>
              <w:top w:val="single" w:sz="4" w:space="0" w:color="auto"/>
              <w:left w:val="single" w:sz="4" w:space="0" w:color="auto"/>
              <w:bottom w:val="single" w:sz="4" w:space="0" w:color="auto"/>
              <w:right w:val="single" w:sz="4" w:space="0" w:color="auto"/>
            </w:tcBorders>
            <w:hideMark/>
          </w:tcPr>
          <w:p w14:paraId="76420EAB" w14:textId="77777777" w:rsidR="00A228D6" w:rsidRPr="00FA58B4" w:rsidRDefault="00A228D6" w:rsidP="00FA58B4">
            <w:pPr>
              <w:spacing w:line="340" w:lineRule="exact"/>
              <w:ind w:right="-141"/>
            </w:pPr>
            <w:r w:rsidRPr="00FA58B4">
              <w:t xml:space="preserve">                 Т</w:t>
            </w:r>
            <w:r w:rsidRPr="00FA58B4">
              <w:rPr>
                <w:lang w:val="en-US"/>
              </w:rPr>
              <w:t>R</w:t>
            </w:r>
            <w:r w:rsidRPr="00FA58B4">
              <w:t>, руб.</w:t>
            </w:r>
          </w:p>
        </w:tc>
        <w:tc>
          <w:tcPr>
            <w:tcW w:w="1620" w:type="dxa"/>
            <w:tcBorders>
              <w:top w:val="single" w:sz="4" w:space="0" w:color="auto"/>
              <w:left w:val="single" w:sz="4" w:space="0" w:color="auto"/>
              <w:bottom w:val="single" w:sz="4" w:space="0" w:color="auto"/>
              <w:right w:val="single" w:sz="4" w:space="0" w:color="auto"/>
            </w:tcBorders>
            <w:hideMark/>
          </w:tcPr>
          <w:p w14:paraId="5F39A8FC" w14:textId="77777777" w:rsidR="00A228D6" w:rsidRPr="00FA58B4" w:rsidRDefault="00A228D6" w:rsidP="00FA58B4">
            <w:pPr>
              <w:spacing w:line="340" w:lineRule="exact"/>
              <w:ind w:right="-141"/>
            </w:pPr>
            <w:r w:rsidRPr="00FA58B4">
              <w:t xml:space="preserve">                  ТС, </w:t>
            </w:r>
            <w:proofErr w:type="spellStart"/>
            <w:r w:rsidRPr="00FA58B4">
              <w:t>руб</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214B6EB" w14:textId="77777777" w:rsidR="00A228D6" w:rsidRPr="00FA58B4" w:rsidRDefault="00A228D6" w:rsidP="00FA58B4">
            <w:pPr>
              <w:spacing w:line="340" w:lineRule="exact"/>
              <w:ind w:right="-141"/>
            </w:pPr>
            <w:r w:rsidRPr="00FA58B4">
              <w:t xml:space="preserve">                     </w:t>
            </w:r>
            <w:r w:rsidRPr="00FA58B4">
              <w:rPr>
                <w:lang w:val="en-US"/>
              </w:rPr>
              <w:t>MR</w:t>
            </w:r>
          </w:p>
        </w:tc>
        <w:tc>
          <w:tcPr>
            <w:tcW w:w="1260" w:type="dxa"/>
            <w:tcBorders>
              <w:top w:val="single" w:sz="4" w:space="0" w:color="auto"/>
              <w:left w:val="single" w:sz="4" w:space="0" w:color="auto"/>
              <w:bottom w:val="single" w:sz="4" w:space="0" w:color="auto"/>
              <w:right w:val="single" w:sz="4" w:space="0" w:color="auto"/>
            </w:tcBorders>
            <w:hideMark/>
          </w:tcPr>
          <w:p w14:paraId="2FBA3A60" w14:textId="77777777" w:rsidR="00A228D6" w:rsidRPr="00FA58B4" w:rsidRDefault="00A228D6" w:rsidP="00FA58B4">
            <w:pPr>
              <w:spacing w:line="340" w:lineRule="exact"/>
              <w:ind w:right="-141"/>
            </w:pPr>
            <w:r w:rsidRPr="00FA58B4">
              <w:t xml:space="preserve">                 </w:t>
            </w:r>
            <w:r w:rsidRPr="00FA58B4">
              <w:rPr>
                <w:lang w:val="en-US"/>
              </w:rPr>
              <w:t>MC</w:t>
            </w:r>
          </w:p>
        </w:tc>
        <w:tc>
          <w:tcPr>
            <w:tcW w:w="1003" w:type="dxa"/>
            <w:tcBorders>
              <w:top w:val="single" w:sz="4" w:space="0" w:color="auto"/>
              <w:left w:val="single" w:sz="4" w:space="0" w:color="auto"/>
              <w:bottom w:val="single" w:sz="4" w:space="0" w:color="auto"/>
              <w:right w:val="single" w:sz="4" w:space="0" w:color="auto"/>
            </w:tcBorders>
            <w:hideMark/>
          </w:tcPr>
          <w:p w14:paraId="165E4906" w14:textId="77777777" w:rsidR="00A228D6" w:rsidRPr="00FA58B4" w:rsidRDefault="00A228D6" w:rsidP="00FA58B4">
            <w:pPr>
              <w:spacing w:line="340" w:lineRule="exact"/>
              <w:ind w:right="-141"/>
            </w:pPr>
            <w:r w:rsidRPr="00FA58B4">
              <w:t xml:space="preserve">      Р,       руб.</w:t>
            </w:r>
          </w:p>
        </w:tc>
      </w:tr>
      <w:tr w:rsidR="00A228D6" w:rsidRPr="00FA58B4" w14:paraId="6493F4D7"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169F05DF" w14:textId="77777777" w:rsidR="00A228D6" w:rsidRPr="00FA58B4" w:rsidRDefault="00A228D6" w:rsidP="00FA58B4">
            <w:pPr>
              <w:spacing w:line="340" w:lineRule="exact"/>
              <w:ind w:right="-141"/>
            </w:pPr>
            <w:r w:rsidRPr="00FA58B4">
              <w:t xml:space="preserve">0                                  </w:t>
            </w:r>
          </w:p>
        </w:tc>
        <w:tc>
          <w:tcPr>
            <w:tcW w:w="1620" w:type="dxa"/>
            <w:tcBorders>
              <w:top w:val="single" w:sz="4" w:space="0" w:color="auto"/>
              <w:left w:val="single" w:sz="4" w:space="0" w:color="auto"/>
              <w:bottom w:val="single" w:sz="4" w:space="0" w:color="auto"/>
              <w:right w:val="single" w:sz="4" w:space="0" w:color="auto"/>
            </w:tcBorders>
          </w:tcPr>
          <w:p w14:paraId="6DB0EDC3"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379E430F" w14:textId="77777777" w:rsidR="00A228D6" w:rsidRPr="00FA58B4" w:rsidRDefault="00A228D6" w:rsidP="00FA58B4">
            <w:pPr>
              <w:spacing w:line="340" w:lineRule="exact"/>
              <w:ind w:right="-141"/>
            </w:pPr>
            <w:r w:rsidRPr="00FA58B4">
              <w:t>80</w:t>
            </w:r>
          </w:p>
        </w:tc>
        <w:tc>
          <w:tcPr>
            <w:tcW w:w="1440" w:type="dxa"/>
            <w:tcBorders>
              <w:top w:val="single" w:sz="4" w:space="0" w:color="auto"/>
              <w:left w:val="single" w:sz="4" w:space="0" w:color="auto"/>
              <w:bottom w:val="single" w:sz="4" w:space="0" w:color="auto"/>
              <w:right w:val="single" w:sz="4" w:space="0" w:color="auto"/>
            </w:tcBorders>
          </w:tcPr>
          <w:p w14:paraId="4D7F5B9C"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29EA3C40" w14:textId="77777777" w:rsidR="00A228D6" w:rsidRPr="00FA58B4" w:rsidRDefault="00A228D6" w:rsidP="00FA58B4">
            <w:pPr>
              <w:spacing w:line="340" w:lineRule="exact"/>
              <w:ind w:right="-141"/>
            </w:pPr>
          </w:p>
        </w:tc>
        <w:tc>
          <w:tcPr>
            <w:tcW w:w="1003" w:type="dxa"/>
            <w:vMerge w:val="restart"/>
            <w:tcBorders>
              <w:top w:val="single" w:sz="4" w:space="0" w:color="auto"/>
              <w:left w:val="single" w:sz="4" w:space="0" w:color="auto"/>
              <w:bottom w:val="single" w:sz="4" w:space="0" w:color="auto"/>
              <w:right w:val="single" w:sz="4" w:space="0" w:color="auto"/>
            </w:tcBorders>
          </w:tcPr>
          <w:p w14:paraId="1A162F28" w14:textId="77777777" w:rsidR="00A228D6" w:rsidRPr="00FA58B4" w:rsidRDefault="00A228D6" w:rsidP="00FA58B4">
            <w:pPr>
              <w:spacing w:line="340" w:lineRule="exact"/>
              <w:ind w:right="-141"/>
            </w:pPr>
          </w:p>
          <w:p w14:paraId="601BC515" w14:textId="77777777" w:rsidR="00A228D6" w:rsidRPr="00FA58B4" w:rsidRDefault="00A228D6" w:rsidP="00FA58B4">
            <w:pPr>
              <w:spacing w:line="340" w:lineRule="exact"/>
              <w:ind w:right="-141"/>
            </w:pPr>
          </w:p>
          <w:p w14:paraId="24648F45" w14:textId="77777777" w:rsidR="00A228D6" w:rsidRPr="00FA58B4" w:rsidRDefault="00A228D6" w:rsidP="00FA58B4">
            <w:pPr>
              <w:spacing w:line="340" w:lineRule="exact"/>
              <w:ind w:right="-141"/>
            </w:pPr>
          </w:p>
          <w:p w14:paraId="40D91F56" w14:textId="77777777" w:rsidR="00A228D6" w:rsidRPr="00FA58B4" w:rsidRDefault="00A228D6" w:rsidP="00FA58B4">
            <w:pPr>
              <w:spacing w:line="340" w:lineRule="exact"/>
              <w:ind w:right="-141"/>
            </w:pPr>
            <w:r w:rsidRPr="00FA58B4">
              <w:t xml:space="preserve">          75</w:t>
            </w:r>
          </w:p>
        </w:tc>
      </w:tr>
      <w:tr w:rsidR="00A228D6" w:rsidRPr="00FA58B4" w14:paraId="3909B7D0"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1B24CAB4" w14:textId="77777777" w:rsidR="00A228D6" w:rsidRPr="00FA58B4" w:rsidRDefault="00A228D6" w:rsidP="00FA58B4">
            <w:pPr>
              <w:spacing w:line="340" w:lineRule="exact"/>
              <w:ind w:right="-141"/>
            </w:pPr>
            <w:r w:rsidRPr="00FA58B4">
              <w:t>1</w:t>
            </w:r>
          </w:p>
        </w:tc>
        <w:tc>
          <w:tcPr>
            <w:tcW w:w="1620" w:type="dxa"/>
            <w:tcBorders>
              <w:top w:val="single" w:sz="4" w:space="0" w:color="auto"/>
              <w:left w:val="single" w:sz="4" w:space="0" w:color="auto"/>
              <w:bottom w:val="single" w:sz="4" w:space="0" w:color="auto"/>
              <w:right w:val="single" w:sz="4" w:space="0" w:color="auto"/>
            </w:tcBorders>
          </w:tcPr>
          <w:p w14:paraId="6D8112C3"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0BB9A599" w14:textId="77777777" w:rsidR="00A228D6" w:rsidRPr="00FA58B4" w:rsidRDefault="00A228D6" w:rsidP="00FA58B4">
            <w:pPr>
              <w:spacing w:line="340" w:lineRule="exact"/>
              <w:ind w:right="-141"/>
            </w:pPr>
            <w:r w:rsidRPr="00FA58B4">
              <w:t>100</w:t>
            </w:r>
          </w:p>
        </w:tc>
        <w:tc>
          <w:tcPr>
            <w:tcW w:w="1440" w:type="dxa"/>
            <w:tcBorders>
              <w:top w:val="single" w:sz="4" w:space="0" w:color="auto"/>
              <w:left w:val="single" w:sz="4" w:space="0" w:color="auto"/>
              <w:bottom w:val="single" w:sz="4" w:space="0" w:color="auto"/>
              <w:right w:val="single" w:sz="4" w:space="0" w:color="auto"/>
            </w:tcBorders>
          </w:tcPr>
          <w:p w14:paraId="6C12A1A4"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21D00039"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570F" w14:textId="77777777" w:rsidR="00A228D6" w:rsidRPr="00FA58B4" w:rsidRDefault="00A228D6" w:rsidP="00FA58B4"/>
        </w:tc>
      </w:tr>
      <w:tr w:rsidR="00A228D6" w:rsidRPr="00FA58B4" w14:paraId="50919CE1"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44DD667A" w14:textId="77777777" w:rsidR="00A228D6" w:rsidRPr="00FA58B4" w:rsidRDefault="00A228D6" w:rsidP="00FA58B4">
            <w:pPr>
              <w:spacing w:line="340" w:lineRule="exact"/>
              <w:ind w:right="-141"/>
            </w:pPr>
            <w:r w:rsidRPr="00FA58B4">
              <w:t>2</w:t>
            </w:r>
          </w:p>
        </w:tc>
        <w:tc>
          <w:tcPr>
            <w:tcW w:w="1620" w:type="dxa"/>
            <w:tcBorders>
              <w:top w:val="single" w:sz="4" w:space="0" w:color="auto"/>
              <w:left w:val="single" w:sz="4" w:space="0" w:color="auto"/>
              <w:bottom w:val="single" w:sz="4" w:space="0" w:color="auto"/>
              <w:right w:val="single" w:sz="4" w:space="0" w:color="auto"/>
            </w:tcBorders>
          </w:tcPr>
          <w:p w14:paraId="7CB12DD5"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34384A94" w14:textId="77777777" w:rsidR="00A228D6" w:rsidRPr="00FA58B4" w:rsidRDefault="00A228D6" w:rsidP="00FA58B4">
            <w:pPr>
              <w:spacing w:line="340" w:lineRule="exact"/>
              <w:ind w:right="-141"/>
            </w:pPr>
            <w:r w:rsidRPr="00FA58B4">
              <w:t>130</w:t>
            </w:r>
          </w:p>
        </w:tc>
        <w:tc>
          <w:tcPr>
            <w:tcW w:w="1440" w:type="dxa"/>
            <w:tcBorders>
              <w:top w:val="single" w:sz="4" w:space="0" w:color="auto"/>
              <w:left w:val="single" w:sz="4" w:space="0" w:color="auto"/>
              <w:bottom w:val="single" w:sz="4" w:space="0" w:color="auto"/>
              <w:right w:val="single" w:sz="4" w:space="0" w:color="auto"/>
            </w:tcBorders>
          </w:tcPr>
          <w:p w14:paraId="6E91CF87"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6AD35DFC"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74C6" w14:textId="77777777" w:rsidR="00A228D6" w:rsidRPr="00FA58B4" w:rsidRDefault="00A228D6" w:rsidP="00FA58B4"/>
        </w:tc>
      </w:tr>
      <w:tr w:rsidR="00A228D6" w:rsidRPr="00FA58B4" w14:paraId="70DF8E29"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7D3C527B" w14:textId="77777777" w:rsidR="00A228D6" w:rsidRPr="00FA58B4" w:rsidRDefault="00A228D6" w:rsidP="00FA58B4">
            <w:pPr>
              <w:spacing w:line="340" w:lineRule="exact"/>
              <w:ind w:right="-141"/>
            </w:pPr>
            <w:r w:rsidRPr="00FA58B4">
              <w:t>3</w:t>
            </w:r>
          </w:p>
        </w:tc>
        <w:tc>
          <w:tcPr>
            <w:tcW w:w="1620" w:type="dxa"/>
            <w:tcBorders>
              <w:top w:val="single" w:sz="4" w:space="0" w:color="auto"/>
              <w:left w:val="single" w:sz="4" w:space="0" w:color="auto"/>
              <w:bottom w:val="single" w:sz="4" w:space="0" w:color="auto"/>
              <w:right w:val="single" w:sz="4" w:space="0" w:color="auto"/>
            </w:tcBorders>
          </w:tcPr>
          <w:p w14:paraId="0E35245C"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27C091A6" w14:textId="77777777" w:rsidR="00A228D6" w:rsidRPr="00FA58B4" w:rsidRDefault="00A228D6" w:rsidP="00FA58B4">
            <w:pPr>
              <w:spacing w:line="340" w:lineRule="exact"/>
              <w:ind w:right="-141"/>
            </w:pPr>
            <w:r w:rsidRPr="00FA58B4">
              <w:t>175</w:t>
            </w:r>
          </w:p>
        </w:tc>
        <w:tc>
          <w:tcPr>
            <w:tcW w:w="1440" w:type="dxa"/>
            <w:tcBorders>
              <w:top w:val="single" w:sz="4" w:space="0" w:color="auto"/>
              <w:left w:val="single" w:sz="4" w:space="0" w:color="auto"/>
              <w:bottom w:val="single" w:sz="4" w:space="0" w:color="auto"/>
              <w:right w:val="single" w:sz="4" w:space="0" w:color="auto"/>
            </w:tcBorders>
          </w:tcPr>
          <w:p w14:paraId="21A057EF"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1F5A425E"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E21E" w14:textId="77777777" w:rsidR="00A228D6" w:rsidRPr="00FA58B4" w:rsidRDefault="00A228D6" w:rsidP="00FA58B4"/>
        </w:tc>
      </w:tr>
      <w:tr w:rsidR="00A228D6" w:rsidRPr="00FA58B4" w14:paraId="049623D8"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4B5D9F00" w14:textId="77777777" w:rsidR="00A228D6" w:rsidRPr="00FA58B4" w:rsidRDefault="00A228D6" w:rsidP="00FA58B4">
            <w:pPr>
              <w:spacing w:line="340" w:lineRule="exact"/>
              <w:ind w:right="-141"/>
            </w:pPr>
            <w:r w:rsidRPr="00FA58B4">
              <w:t>4</w:t>
            </w:r>
          </w:p>
        </w:tc>
        <w:tc>
          <w:tcPr>
            <w:tcW w:w="1620" w:type="dxa"/>
            <w:tcBorders>
              <w:top w:val="single" w:sz="4" w:space="0" w:color="auto"/>
              <w:left w:val="single" w:sz="4" w:space="0" w:color="auto"/>
              <w:bottom w:val="single" w:sz="4" w:space="0" w:color="auto"/>
              <w:right w:val="single" w:sz="4" w:space="0" w:color="auto"/>
            </w:tcBorders>
          </w:tcPr>
          <w:p w14:paraId="61A99040"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410FCB81" w14:textId="77777777" w:rsidR="00A228D6" w:rsidRPr="00FA58B4" w:rsidRDefault="00A228D6" w:rsidP="00FA58B4">
            <w:pPr>
              <w:spacing w:line="340" w:lineRule="exact"/>
              <w:ind w:right="-141"/>
            </w:pPr>
            <w:r w:rsidRPr="00FA58B4">
              <w:t>221</w:t>
            </w:r>
          </w:p>
        </w:tc>
        <w:tc>
          <w:tcPr>
            <w:tcW w:w="1440" w:type="dxa"/>
            <w:tcBorders>
              <w:top w:val="single" w:sz="4" w:space="0" w:color="auto"/>
              <w:left w:val="single" w:sz="4" w:space="0" w:color="auto"/>
              <w:bottom w:val="single" w:sz="4" w:space="0" w:color="auto"/>
              <w:right w:val="single" w:sz="4" w:space="0" w:color="auto"/>
            </w:tcBorders>
          </w:tcPr>
          <w:p w14:paraId="15FEEF0E"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7025A1BB"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853B" w14:textId="77777777" w:rsidR="00A228D6" w:rsidRPr="00FA58B4" w:rsidRDefault="00A228D6" w:rsidP="00FA58B4"/>
        </w:tc>
      </w:tr>
      <w:tr w:rsidR="00A228D6" w:rsidRPr="00FA58B4" w14:paraId="347554DB"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0EE9CF3E" w14:textId="77777777" w:rsidR="00A228D6" w:rsidRPr="00FA58B4" w:rsidRDefault="00A228D6" w:rsidP="00FA58B4">
            <w:pPr>
              <w:spacing w:line="340" w:lineRule="exact"/>
              <w:ind w:right="-141"/>
            </w:pPr>
            <w:r w:rsidRPr="00FA58B4">
              <w:lastRenderedPageBreak/>
              <w:t>5</w:t>
            </w:r>
          </w:p>
        </w:tc>
        <w:tc>
          <w:tcPr>
            <w:tcW w:w="1620" w:type="dxa"/>
            <w:tcBorders>
              <w:top w:val="single" w:sz="4" w:space="0" w:color="auto"/>
              <w:left w:val="single" w:sz="4" w:space="0" w:color="auto"/>
              <w:bottom w:val="single" w:sz="4" w:space="0" w:color="auto"/>
              <w:right w:val="single" w:sz="4" w:space="0" w:color="auto"/>
            </w:tcBorders>
          </w:tcPr>
          <w:p w14:paraId="3AC032B9"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7A66BBB2" w14:textId="77777777" w:rsidR="00A228D6" w:rsidRPr="00FA58B4" w:rsidRDefault="00A228D6" w:rsidP="00FA58B4">
            <w:pPr>
              <w:spacing w:line="340" w:lineRule="exact"/>
              <w:ind w:right="-141"/>
            </w:pPr>
            <w:r w:rsidRPr="00FA58B4">
              <w:t>296</w:t>
            </w:r>
          </w:p>
        </w:tc>
        <w:tc>
          <w:tcPr>
            <w:tcW w:w="1440" w:type="dxa"/>
            <w:tcBorders>
              <w:top w:val="single" w:sz="4" w:space="0" w:color="auto"/>
              <w:left w:val="single" w:sz="4" w:space="0" w:color="auto"/>
              <w:bottom w:val="single" w:sz="4" w:space="0" w:color="auto"/>
              <w:right w:val="single" w:sz="4" w:space="0" w:color="auto"/>
            </w:tcBorders>
          </w:tcPr>
          <w:p w14:paraId="523B895C"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51116543"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A930" w14:textId="77777777" w:rsidR="00A228D6" w:rsidRPr="00FA58B4" w:rsidRDefault="00A228D6" w:rsidP="00FA58B4"/>
        </w:tc>
      </w:tr>
      <w:tr w:rsidR="00A228D6" w:rsidRPr="00FA58B4" w14:paraId="174F1261"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144514CD" w14:textId="77777777" w:rsidR="00A228D6" w:rsidRPr="00FA58B4" w:rsidRDefault="00A228D6" w:rsidP="00FA58B4">
            <w:pPr>
              <w:spacing w:line="340" w:lineRule="exact"/>
              <w:ind w:right="-141"/>
            </w:pPr>
            <w:r w:rsidRPr="00FA58B4">
              <w:t>6</w:t>
            </w:r>
          </w:p>
        </w:tc>
        <w:tc>
          <w:tcPr>
            <w:tcW w:w="1620" w:type="dxa"/>
            <w:tcBorders>
              <w:top w:val="single" w:sz="4" w:space="0" w:color="auto"/>
              <w:left w:val="single" w:sz="4" w:space="0" w:color="auto"/>
              <w:bottom w:val="single" w:sz="4" w:space="0" w:color="auto"/>
              <w:right w:val="single" w:sz="4" w:space="0" w:color="auto"/>
            </w:tcBorders>
          </w:tcPr>
          <w:p w14:paraId="393BBBA3"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439A3AC6" w14:textId="77777777" w:rsidR="00A228D6" w:rsidRPr="00FA58B4" w:rsidRDefault="00A228D6" w:rsidP="00FA58B4">
            <w:pPr>
              <w:spacing w:line="340" w:lineRule="exact"/>
              <w:ind w:right="-141"/>
            </w:pPr>
            <w:r w:rsidRPr="00FA58B4">
              <w:t>378</w:t>
            </w:r>
          </w:p>
        </w:tc>
        <w:tc>
          <w:tcPr>
            <w:tcW w:w="1440" w:type="dxa"/>
            <w:tcBorders>
              <w:top w:val="single" w:sz="4" w:space="0" w:color="auto"/>
              <w:left w:val="single" w:sz="4" w:space="0" w:color="auto"/>
              <w:bottom w:val="single" w:sz="4" w:space="0" w:color="auto"/>
              <w:right w:val="single" w:sz="4" w:space="0" w:color="auto"/>
            </w:tcBorders>
          </w:tcPr>
          <w:p w14:paraId="0ECDA09D"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019762FB"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CF6A6" w14:textId="77777777" w:rsidR="00A228D6" w:rsidRPr="00FA58B4" w:rsidRDefault="00A228D6" w:rsidP="00FA58B4"/>
        </w:tc>
      </w:tr>
      <w:tr w:rsidR="00A228D6" w:rsidRPr="00FA58B4" w14:paraId="614A5C63"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4F80CA92" w14:textId="77777777" w:rsidR="00A228D6" w:rsidRPr="00FA58B4" w:rsidRDefault="00A228D6" w:rsidP="00FA58B4">
            <w:pPr>
              <w:spacing w:line="340" w:lineRule="exact"/>
              <w:ind w:right="-141"/>
            </w:pPr>
            <w:r w:rsidRPr="00FA58B4">
              <w:t>7</w:t>
            </w:r>
          </w:p>
        </w:tc>
        <w:tc>
          <w:tcPr>
            <w:tcW w:w="1620" w:type="dxa"/>
            <w:tcBorders>
              <w:top w:val="single" w:sz="4" w:space="0" w:color="auto"/>
              <w:left w:val="single" w:sz="4" w:space="0" w:color="auto"/>
              <w:bottom w:val="single" w:sz="4" w:space="0" w:color="auto"/>
              <w:right w:val="single" w:sz="4" w:space="0" w:color="auto"/>
            </w:tcBorders>
          </w:tcPr>
          <w:p w14:paraId="1AE8357F" w14:textId="77777777" w:rsidR="00A228D6" w:rsidRPr="00FA58B4" w:rsidRDefault="00A228D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5958FAE3" w14:textId="77777777" w:rsidR="00A228D6" w:rsidRPr="00FA58B4" w:rsidRDefault="00A228D6" w:rsidP="00FA58B4">
            <w:pPr>
              <w:spacing w:line="340" w:lineRule="exact"/>
              <w:ind w:right="-141"/>
            </w:pPr>
            <w:r w:rsidRPr="00FA58B4">
              <w:t>455</w:t>
            </w:r>
          </w:p>
        </w:tc>
        <w:tc>
          <w:tcPr>
            <w:tcW w:w="1440" w:type="dxa"/>
            <w:tcBorders>
              <w:top w:val="single" w:sz="4" w:space="0" w:color="auto"/>
              <w:left w:val="single" w:sz="4" w:space="0" w:color="auto"/>
              <w:bottom w:val="single" w:sz="4" w:space="0" w:color="auto"/>
              <w:right w:val="single" w:sz="4" w:space="0" w:color="auto"/>
            </w:tcBorders>
          </w:tcPr>
          <w:p w14:paraId="459DC7AE" w14:textId="77777777" w:rsidR="00A228D6" w:rsidRPr="00FA58B4" w:rsidRDefault="00A228D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510249A8" w14:textId="77777777" w:rsidR="00A228D6" w:rsidRPr="00FA58B4" w:rsidRDefault="00A228D6" w:rsidP="00FA58B4">
            <w:pPr>
              <w:spacing w:line="340" w:lineRule="exact"/>
              <w:ind w:right="-141"/>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9E00" w14:textId="77777777" w:rsidR="00A228D6" w:rsidRPr="00FA58B4" w:rsidRDefault="00A228D6" w:rsidP="00FA58B4"/>
        </w:tc>
      </w:tr>
    </w:tbl>
    <w:p w14:paraId="7CC71B80" w14:textId="77777777" w:rsidR="00A228D6" w:rsidRPr="00FA58B4" w:rsidRDefault="00A228D6" w:rsidP="00FA58B4">
      <w:pPr>
        <w:spacing w:line="340" w:lineRule="exact"/>
        <w:ind w:right="-141" w:firstLine="284"/>
      </w:pPr>
    </w:p>
    <w:p w14:paraId="7D770006" w14:textId="77777777" w:rsidR="00A228D6" w:rsidRPr="00FA58B4" w:rsidRDefault="00A228D6" w:rsidP="00FA58B4">
      <w:pPr>
        <w:rPr>
          <w:b/>
        </w:rPr>
      </w:pPr>
    </w:p>
    <w:p w14:paraId="1D3EFF1E" w14:textId="6EF61ECF" w:rsidR="00BB43E2" w:rsidRPr="00FA58B4" w:rsidRDefault="00BB43E2" w:rsidP="00FA58B4">
      <w:pPr>
        <w:pStyle w:val="Default"/>
        <w:spacing w:line="360" w:lineRule="auto"/>
        <w:jc w:val="center"/>
        <w:rPr>
          <w:b/>
          <w:color w:val="auto"/>
          <w:sz w:val="28"/>
          <w:szCs w:val="28"/>
        </w:rPr>
      </w:pPr>
      <w:r w:rsidRPr="00FA58B4">
        <w:rPr>
          <w:b/>
          <w:color w:val="auto"/>
          <w:sz w:val="28"/>
          <w:szCs w:val="28"/>
        </w:rPr>
        <w:t xml:space="preserve">Пример </w:t>
      </w:r>
      <w:r w:rsidR="00A228D6" w:rsidRPr="00FA58B4">
        <w:rPr>
          <w:b/>
          <w:color w:val="auto"/>
          <w:sz w:val="28"/>
          <w:szCs w:val="28"/>
        </w:rPr>
        <w:t>мини-кейса</w:t>
      </w:r>
      <w:r w:rsidRPr="00FA58B4">
        <w:rPr>
          <w:b/>
          <w:color w:val="auto"/>
          <w:sz w:val="28"/>
          <w:szCs w:val="28"/>
        </w:rPr>
        <w:t>:</w:t>
      </w:r>
    </w:p>
    <w:p w14:paraId="3B5839BF"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b/>
          <w:sz w:val="28"/>
          <w:szCs w:val="28"/>
        </w:rPr>
        <w:t>Условие задачи.</w:t>
      </w:r>
      <w:r w:rsidRPr="00FA58B4">
        <w:rPr>
          <w:sz w:val="28"/>
          <w:szCs w:val="28"/>
        </w:rPr>
        <w:t xml:space="preserve"> Банк хочет использовать нормативно-параметрическое ценообразование и построить параметрический ряд на кредиты, предоставляемые предприятиям розничной торговли для закупок товарных запасов. В качестве параметров для данной модели примем:</w:t>
      </w:r>
    </w:p>
    <w:p w14:paraId="42AC25D5"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1 — сумма кредита (базовая сумма — 100 тыс. долл.);</w:t>
      </w:r>
    </w:p>
    <w:p w14:paraId="6134473A"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2 — срок кредита (базовый срок — 1 месяц);</w:t>
      </w:r>
    </w:p>
    <w:p w14:paraId="2D9D56A9"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3 — обеспечение кредита (базовое — высоколиквидные ценные бумаги);</w:t>
      </w:r>
    </w:p>
    <w:p w14:paraId="08125C07"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4 — тип заемщика (базовый тип — сетевая фирма с иностранным капиталом).</w:t>
      </w:r>
    </w:p>
    <w:p w14:paraId="436128B9" w14:textId="77777777" w:rsidR="00A228D6" w:rsidRPr="00FA58B4" w:rsidRDefault="00A228D6" w:rsidP="00FA58B4">
      <w:pPr>
        <w:spacing w:line="360" w:lineRule="auto"/>
        <w:ind w:firstLine="709"/>
        <w:rPr>
          <w:sz w:val="28"/>
          <w:szCs w:val="28"/>
        </w:rPr>
      </w:pPr>
      <w:r w:rsidRPr="00FA58B4">
        <w:rPr>
          <w:sz w:val="28"/>
          <w:szCs w:val="28"/>
        </w:rPr>
        <w:t>Ставка кредита базового типа в данном банке установлена 19,0% годовых.  Далее предположим, что с учетом различной значимости для банка параметров 1—4 их оценка проводится по следующим шкалам:</w:t>
      </w:r>
    </w:p>
    <w:p w14:paraId="0164132F"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1 —балльная оценка для базового варианта составляет 2,0, удельный вес данного параметра — 0,1 и за каждые дополнительные 100 тыс. добавляется 0,1 балла;</w:t>
      </w:r>
    </w:p>
    <w:p w14:paraId="77409A9B"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2 — балльная опенка для базового варианта составляет 3,0, удельный вес данного параметра 0,3 и за каждый дополнительный месяц пользования кредитом добавляется 0,2 балла;</w:t>
      </w:r>
    </w:p>
    <w:p w14:paraId="047836C8"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3 — балльная оценка для базового варианта составляет 4,0, удельный вес данного параметра 0,4 и за каждое ухудшение обеспечения (по шкале, определенной банком заранее) добавляется 0,25 балла;</w:t>
      </w:r>
    </w:p>
    <w:p w14:paraId="12DA4916"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4 — балльная оценка для базового варианта составляет 4,0, удельный вес данного параметра 0,2 и за каждое ухудшение категории заемщика (по шкале, определенной банком заранее) добавляется 0,3 балла.</w:t>
      </w:r>
    </w:p>
    <w:p w14:paraId="5B328DD5"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b/>
          <w:sz w:val="28"/>
          <w:szCs w:val="28"/>
        </w:rPr>
        <w:lastRenderedPageBreak/>
        <w:t>Задание.</w:t>
      </w:r>
      <w:r w:rsidRPr="00FA58B4">
        <w:rPr>
          <w:sz w:val="28"/>
          <w:szCs w:val="28"/>
        </w:rPr>
        <w:t xml:space="preserve"> </w:t>
      </w:r>
    </w:p>
    <w:p w14:paraId="3D78111A"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1. Проведите расчет кредитной ставки для заемщика со следующими характеристиками:</w:t>
      </w:r>
    </w:p>
    <w:p w14:paraId="4234DB6D"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1 — сумма займа 300 тыс. долл.;</w:t>
      </w:r>
    </w:p>
    <w:p w14:paraId="00D2BB4B"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2 — срок кредита 4 месяца;</w:t>
      </w:r>
    </w:p>
    <w:p w14:paraId="2F67E5CB"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3 — обеспечение кредита — товарные запасы, приобретаемые за счет кредита, что по классификации данного банка ухудшает категорию обеспечения на 2 позиции;</w:t>
      </w:r>
    </w:p>
    <w:p w14:paraId="3FE76368" w14:textId="77777777" w:rsidR="00A228D6" w:rsidRPr="00FA58B4" w:rsidRDefault="00A228D6" w:rsidP="00FA58B4">
      <w:pPr>
        <w:pStyle w:val="afe"/>
        <w:spacing w:before="0" w:beforeAutospacing="0" w:after="0" w:afterAutospacing="0" w:line="360" w:lineRule="auto"/>
        <w:ind w:firstLine="709"/>
        <w:jc w:val="both"/>
        <w:rPr>
          <w:sz w:val="28"/>
          <w:szCs w:val="28"/>
        </w:rPr>
      </w:pPr>
      <w:r w:rsidRPr="00FA58B4">
        <w:rPr>
          <w:sz w:val="28"/>
          <w:szCs w:val="28"/>
        </w:rPr>
        <w:t>• параметр 4 — заемщик — несетевой универсам, что по классификации данного банка ухудшает категорию заемщика на 3 позиции.</w:t>
      </w:r>
    </w:p>
    <w:p w14:paraId="2ADD56C6" w14:textId="77777777" w:rsidR="00A228D6" w:rsidRPr="00FA58B4" w:rsidRDefault="00A228D6" w:rsidP="00FA58B4">
      <w:pPr>
        <w:rPr>
          <w:b/>
          <w:szCs w:val="28"/>
        </w:rPr>
      </w:pPr>
    </w:p>
    <w:p w14:paraId="42E5474F" w14:textId="77777777" w:rsidR="00752D34" w:rsidRPr="00FA58B4" w:rsidRDefault="00752D34" w:rsidP="00FA58B4">
      <w:pPr>
        <w:spacing w:line="360" w:lineRule="auto"/>
        <w:ind w:firstLine="709"/>
        <w:rPr>
          <w:b/>
          <w:color w:val="FF0000"/>
          <w:sz w:val="28"/>
          <w:szCs w:val="28"/>
        </w:rPr>
      </w:pPr>
    </w:p>
    <w:p w14:paraId="06453455" w14:textId="77777777" w:rsidR="00B350DD" w:rsidRPr="00FA58B4" w:rsidRDefault="00B350DD" w:rsidP="00FA58B4">
      <w:pPr>
        <w:spacing w:line="360" w:lineRule="auto"/>
        <w:ind w:right="0" w:firstLine="0"/>
        <w:jc w:val="center"/>
        <w:rPr>
          <w:b/>
          <w:sz w:val="28"/>
          <w:szCs w:val="28"/>
          <w:lang w:eastAsia="en-US"/>
        </w:rPr>
      </w:pPr>
      <w:r w:rsidRPr="00FA58B4">
        <w:rPr>
          <w:b/>
          <w:sz w:val="28"/>
          <w:szCs w:val="28"/>
          <w:lang w:eastAsia="en-US"/>
        </w:rPr>
        <w:t>7. Фонд оценочных средств для проведения промежуточной аттестации по дисциплине</w:t>
      </w:r>
    </w:p>
    <w:p w14:paraId="27F54A8A" w14:textId="77777777" w:rsidR="00B350DD" w:rsidRPr="00FA58B4" w:rsidRDefault="00B350DD" w:rsidP="00FA58B4">
      <w:pPr>
        <w:spacing w:line="360" w:lineRule="auto"/>
        <w:ind w:right="0" w:firstLine="709"/>
        <w:jc w:val="center"/>
        <w:rPr>
          <w:b/>
          <w:sz w:val="28"/>
          <w:szCs w:val="28"/>
          <w:lang w:eastAsia="en-US"/>
        </w:rPr>
      </w:pPr>
    </w:p>
    <w:p w14:paraId="083969AD" w14:textId="77777777" w:rsidR="00B350DD" w:rsidRPr="00FA58B4" w:rsidRDefault="00A9710C" w:rsidP="00FA58B4">
      <w:pPr>
        <w:spacing w:line="360" w:lineRule="auto"/>
        <w:ind w:right="0" w:firstLine="709"/>
        <w:contextualSpacing/>
        <w:rPr>
          <w:sz w:val="28"/>
          <w:szCs w:val="28"/>
          <w:lang w:eastAsia="en-US"/>
        </w:rPr>
      </w:pPr>
      <w:r w:rsidRPr="00FA58B4">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A58B4">
        <w:rPr>
          <w:b/>
          <w:sz w:val="28"/>
          <w:szCs w:val="28"/>
          <w:lang w:eastAsia="en-US"/>
        </w:rPr>
        <w:t xml:space="preserve"> </w:t>
      </w:r>
      <w:r w:rsidRPr="00FA58B4">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FA58B4" w:rsidRDefault="00A9710C" w:rsidP="00FA58B4">
      <w:pPr>
        <w:ind w:firstLine="709"/>
        <w:rPr>
          <w:sz w:val="28"/>
          <w:szCs w:val="28"/>
        </w:rPr>
      </w:pPr>
      <w:r w:rsidRPr="00FA58B4">
        <w:rPr>
          <w:szCs w:val="24"/>
        </w:rPr>
        <w:t xml:space="preserve">                                                                                                                    </w:t>
      </w:r>
      <w:r w:rsidRPr="00FA58B4">
        <w:rPr>
          <w:sz w:val="28"/>
          <w:szCs w:val="28"/>
        </w:rPr>
        <w:t>Таблица 5</w:t>
      </w:r>
    </w:p>
    <w:p w14:paraId="62D2EED0" w14:textId="77777777" w:rsidR="00A9710C" w:rsidRPr="00FA58B4" w:rsidRDefault="00A9710C" w:rsidP="00FA58B4">
      <w:pPr>
        <w:ind w:firstLine="709"/>
        <w:rPr>
          <w:szCs w:val="24"/>
        </w:rPr>
      </w:pPr>
    </w:p>
    <w:tbl>
      <w:tblPr>
        <w:tblStyle w:val="aff7"/>
        <w:tblW w:w="5306" w:type="pct"/>
        <w:tblInd w:w="-572" w:type="dxa"/>
        <w:tblLayout w:type="fixed"/>
        <w:tblLook w:val="04A0" w:firstRow="1" w:lastRow="0" w:firstColumn="1" w:lastColumn="0" w:noHBand="0" w:noVBand="1"/>
      </w:tblPr>
      <w:tblGrid>
        <w:gridCol w:w="2338"/>
        <w:gridCol w:w="1938"/>
        <w:gridCol w:w="1936"/>
        <w:gridCol w:w="3705"/>
      </w:tblGrid>
      <w:tr w:rsidR="00676686" w:rsidRPr="00FA58B4" w14:paraId="1EE2C35C" w14:textId="77777777" w:rsidTr="004944FC">
        <w:tc>
          <w:tcPr>
            <w:tcW w:w="1179" w:type="pct"/>
          </w:tcPr>
          <w:p w14:paraId="517D4027" w14:textId="77777777" w:rsidR="00676686" w:rsidRPr="00FA58B4" w:rsidRDefault="00676686" w:rsidP="00FA58B4">
            <w:pPr>
              <w:tabs>
                <w:tab w:val="left" w:pos="540"/>
              </w:tabs>
              <w:ind w:right="0" w:firstLine="0"/>
              <w:rPr>
                <w:b/>
                <w:sz w:val="22"/>
                <w:szCs w:val="22"/>
              </w:rPr>
            </w:pPr>
            <w:r w:rsidRPr="00FA58B4">
              <w:rPr>
                <w:b/>
                <w:sz w:val="22"/>
                <w:szCs w:val="22"/>
              </w:rPr>
              <w:t>Наименование компетенции</w:t>
            </w:r>
          </w:p>
        </w:tc>
        <w:tc>
          <w:tcPr>
            <w:tcW w:w="977" w:type="pct"/>
          </w:tcPr>
          <w:p w14:paraId="4D1308C9" w14:textId="77777777" w:rsidR="00676686" w:rsidRPr="00FA58B4" w:rsidRDefault="00676686" w:rsidP="00FA58B4">
            <w:pPr>
              <w:tabs>
                <w:tab w:val="left" w:pos="540"/>
              </w:tabs>
              <w:ind w:right="0" w:firstLine="0"/>
              <w:rPr>
                <w:b/>
                <w:sz w:val="22"/>
                <w:szCs w:val="22"/>
              </w:rPr>
            </w:pPr>
            <w:r w:rsidRPr="00FA58B4">
              <w:rPr>
                <w:b/>
                <w:sz w:val="22"/>
                <w:szCs w:val="22"/>
              </w:rPr>
              <w:t>Наименование  индикаторов достижения компетенции</w:t>
            </w:r>
          </w:p>
        </w:tc>
        <w:tc>
          <w:tcPr>
            <w:tcW w:w="976" w:type="pct"/>
          </w:tcPr>
          <w:p w14:paraId="6E44E115" w14:textId="77777777" w:rsidR="00676686" w:rsidRPr="00FA58B4" w:rsidRDefault="00676686" w:rsidP="00FA58B4">
            <w:pPr>
              <w:tabs>
                <w:tab w:val="left" w:pos="540"/>
              </w:tabs>
              <w:ind w:right="0" w:firstLine="0"/>
              <w:jc w:val="left"/>
              <w:rPr>
                <w:b/>
                <w:sz w:val="22"/>
                <w:szCs w:val="22"/>
              </w:rPr>
            </w:pPr>
            <w:r w:rsidRPr="00FA58B4">
              <w:rPr>
                <w:b/>
                <w:sz w:val="22"/>
                <w:szCs w:val="22"/>
              </w:rPr>
              <w:t>Результаты обучения (умения и знания), соотнесенные с индикаторами достижения компетенции</w:t>
            </w:r>
          </w:p>
        </w:tc>
        <w:tc>
          <w:tcPr>
            <w:tcW w:w="1868" w:type="pct"/>
          </w:tcPr>
          <w:p w14:paraId="637BC934" w14:textId="77777777" w:rsidR="00676686" w:rsidRPr="00FA58B4" w:rsidRDefault="00676686" w:rsidP="00FA58B4">
            <w:pPr>
              <w:tabs>
                <w:tab w:val="left" w:pos="540"/>
              </w:tabs>
              <w:ind w:right="0" w:firstLine="0"/>
              <w:rPr>
                <w:b/>
                <w:sz w:val="22"/>
                <w:szCs w:val="22"/>
              </w:rPr>
            </w:pPr>
            <w:r w:rsidRPr="00FA58B4">
              <w:rPr>
                <w:b/>
                <w:sz w:val="22"/>
                <w:szCs w:val="22"/>
              </w:rPr>
              <w:t>Типовые контрольные задания</w:t>
            </w:r>
          </w:p>
        </w:tc>
      </w:tr>
      <w:tr w:rsidR="00676686" w:rsidRPr="00FA58B4" w14:paraId="0DDE26EC" w14:textId="77777777" w:rsidTr="004944FC">
        <w:tc>
          <w:tcPr>
            <w:tcW w:w="1179" w:type="pct"/>
            <w:vMerge w:val="restart"/>
          </w:tcPr>
          <w:p w14:paraId="7C6D505F" w14:textId="77777777" w:rsidR="00676686" w:rsidRPr="00FA58B4" w:rsidRDefault="00676686" w:rsidP="00FA58B4">
            <w:pPr>
              <w:pStyle w:val="ConsPlusNormal"/>
              <w:widowControl/>
              <w:ind w:firstLine="0"/>
              <w:rPr>
                <w:rFonts w:ascii="Times New Roman" w:hAnsi="Times New Roman" w:cs="Times New Roman"/>
                <w:sz w:val="24"/>
                <w:szCs w:val="24"/>
              </w:rPr>
            </w:pPr>
            <w:r w:rsidRPr="00FA58B4">
              <w:rPr>
                <w:rFonts w:ascii="Times New Roman" w:hAnsi="Times New Roman"/>
                <w:sz w:val="24"/>
                <w:szCs w:val="24"/>
              </w:rPr>
              <w:t>ПК-1</w:t>
            </w:r>
          </w:p>
          <w:p w14:paraId="08B1564F" w14:textId="77777777" w:rsidR="00676686" w:rsidRPr="00FA58B4" w:rsidRDefault="00676686" w:rsidP="00FA58B4">
            <w:pPr>
              <w:tabs>
                <w:tab w:val="left" w:pos="540"/>
              </w:tabs>
              <w:ind w:right="0" w:firstLine="0"/>
              <w:rPr>
                <w:szCs w:val="24"/>
              </w:rPr>
            </w:pPr>
          </w:p>
          <w:p w14:paraId="1648C9AD" w14:textId="77777777" w:rsidR="00676686" w:rsidRPr="00FA58B4" w:rsidRDefault="00676686" w:rsidP="00FA58B4">
            <w:pPr>
              <w:tabs>
                <w:tab w:val="left" w:pos="540"/>
              </w:tabs>
              <w:ind w:right="0" w:firstLine="0"/>
              <w:rPr>
                <w:sz w:val="22"/>
                <w:szCs w:val="22"/>
              </w:rPr>
            </w:pPr>
            <w:r w:rsidRPr="00FA58B4">
              <w:rPr>
                <w:szCs w:val="24"/>
              </w:rPr>
              <w:t xml:space="preserve">Способность использовать методы </w:t>
            </w:r>
            <w:r w:rsidRPr="00FA58B4">
              <w:rPr>
                <w:szCs w:val="24"/>
              </w:rPr>
              <w:lastRenderedPageBreak/>
              <w:t>стратегического анализа, маркетингового управления и контроля для всех элементов комплекса финансового маркетинга</w:t>
            </w:r>
          </w:p>
        </w:tc>
        <w:tc>
          <w:tcPr>
            <w:tcW w:w="977" w:type="pct"/>
            <w:vMerge w:val="restart"/>
            <w:tcBorders>
              <w:top w:val="single" w:sz="4" w:space="0" w:color="auto"/>
              <w:left w:val="single" w:sz="4" w:space="0" w:color="auto"/>
              <w:right w:val="single" w:sz="4" w:space="0" w:color="auto"/>
            </w:tcBorders>
          </w:tcPr>
          <w:p w14:paraId="016DB570" w14:textId="77777777" w:rsidR="00676686" w:rsidRPr="00FA58B4" w:rsidRDefault="00676686" w:rsidP="00FA58B4">
            <w:pPr>
              <w:widowControl w:val="0"/>
              <w:tabs>
                <w:tab w:val="left" w:pos="6"/>
              </w:tabs>
              <w:autoSpaceDE w:val="0"/>
              <w:autoSpaceDN w:val="0"/>
              <w:adjustRightInd w:val="0"/>
              <w:ind w:left="6" w:firstLine="0"/>
              <w:rPr>
                <w:szCs w:val="24"/>
              </w:rPr>
            </w:pPr>
            <w:r w:rsidRPr="00FA58B4">
              <w:rPr>
                <w:szCs w:val="24"/>
              </w:rPr>
              <w:lastRenderedPageBreak/>
              <w:t xml:space="preserve">1. Использует методы стратегического анализа </w:t>
            </w:r>
            <w:r w:rsidRPr="00FA58B4">
              <w:rPr>
                <w:bCs/>
                <w:szCs w:val="24"/>
              </w:rPr>
              <w:t xml:space="preserve">на </w:t>
            </w:r>
            <w:r w:rsidRPr="00FA58B4">
              <w:rPr>
                <w:bCs/>
                <w:szCs w:val="24"/>
              </w:rPr>
              <w:lastRenderedPageBreak/>
              <w:t>финансовых рынках</w:t>
            </w:r>
            <w:r w:rsidRPr="00FA58B4">
              <w:rPr>
                <w:szCs w:val="24"/>
              </w:rPr>
              <w:t>.</w:t>
            </w:r>
          </w:p>
          <w:p w14:paraId="68D63704" w14:textId="77777777" w:rsidR="00676686" w:rsidRPr="00FA58B4" w:rsidRDefault="00676686" w:rsidP="00FA58B4">
            <w:pPr>
              <w:ind w:right="0" w:firstLine="0"/>
              <w:rPr>
                <w:szCs w:val="24"/>
              </w:rPr>
            </w:pPr>
          </w:p>
        </w:tc>
        <w:tc>
          <w:tcPr>
            <w:tcW w:w="976" w:type="pct"/>
          </w:tcPr>
          <w:p w14:paraId="7D099088" w14:textId="77777777" w:rsidR="00676686" w:rsidRPr="00FA58B4" w:rsidRDefault="00676686" w:rsidP="00FA58B4">
            <w:pPr>
              <w:tabs>
                <w:tab w:val="left" w:pos="540"/>
              </w:tabs>
              <w:ind w:right="0" w:firstLine="0"/>
              <w:contextualSpacing/>
              <w:rPr>
                <w:b/>
                <w:szCs w:val="24"/>
              </w:rPr>
            </w:pPr>
            <w:r w:rsidRPr="00FA58B4">
              <w:rPr>
                <w:b/>
                <w:szCs w:val="24"/>
              </w:rPr>
              <w:lastRenderedPageBreak/>
              <w:t xml:space="preserve">Знать: </w:t>
            </w:r>
            <w:r w:rsidRPr="00FA58B4">
              <w:rPr>
                <w:szCs w:val="24"/>
              </w:rPr>
              <w:t>методы ценового анализа и методологию ценообразовани</w:t>
            </w:r>
            <w:r w:rsidRPr="00FA58B4">
              <w:rPr>
                <w:szCs w:val="24"/>
              </w:rPr>
              <w:lastRenderedPageBreak/>
              <w:t>я в зависимости от выбранного типа рынка.</w:t>
            </w:r>
          </w:p>
          <w:p w14:paraId="72FAB547" w14:textId="77777777" w:rsidR="00676686" w:rsidRPr="00FA58B4" w:rsidRDefault="00676686" w:rsidP="00FA58B4">
            <w:pPr>
              <w:tabs>
                <w:tab w:val="left" w:pos="540"/>
              </w:tabs>
              <w:ind w:right="0" w:firstLine="0"/>
              <w:rPr>
                <w:b/>
                <w:sz w:val="22"/>
                <w:szCs w:val="22"/>
              </w:rPr>
            </w:pPr>
          </w:p>
        </w:tc>
        <w:tc>
          <w:tcPr>
            <w:tcW w:w="1868" w:type="pct"/>
          </w:tcPr>
          <w:p w14:paraId="17095902"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lastRenderedPageBreak/>
              <w:t>Задание 1</w:t>
            </w:r>
          </w:p>
          <w:p w14:paraId="5CA87113" w14:textId="77777777" w:rsidR="00676686" w:rsidRPr="00FA58B4" w:rsidRDefault="00676686" w:rsidP="00FA58B4">
            <w:pPr>
              <w:ind w:firstLine="709"/>
            </w:pPr>
            <w:r w:rsidRPr="00FA58B4">
              <w:t xml:space="preserve">Установление цен на высоком уровне, соответствующем высокому уровню качества продукции и </w:t>
            </w:r>
            <w:r w:rsidRPr="00FA58B4">
              <w:lastRenderedPageBreak/>
              <w:t>образу, формируемому предприятием у покупателей в отношении его товаров, является проявлением ценовой стратегии</w:t>
            </w:r>
          </w:p>
          <w:p w14:paraId="4506CD74" w14:textId="77777777" w:rsidR="00676686" w:rsidRPr="00FA58B4" w:rsidRDefault="00676686" w:rsidP="00FA58B4">
            <w:pPr>
              <w:ind w:firstLine="709"/>
            </w:pPr>
            <w:r w:rsidRPr="00FA58B4">
              <w:t>__: цены проникновения</w:t>
            </w:r>
          </w:p>
          <w:p w14:paraId="3104B608" w14:textId="77777777" w:rsidR="00676686" w:rsidRPr="00FA58B4" w:rsidRDefault="00676686" w:rsidP="00FA58B4">
            <w:pPr>
              <w:ind w:firstLine="709"/>
            </w:pPr>
            <w:r w:rsidRPr="00FA58B4">
              <w:t>__: стабильных цен</w:t>
            </w:r>
          </w:p>
          <w:p w14:paraId="1CC8110C" w14:textId="77777777" w:rsidR="00676686" w:rsidRPr="00FA58B4" w:rsidRDefault="00676686" w:rsidP="00FA58B4">
            <w:pPr>
              <w:ind w:firstLine="709"/>
            </w:pPr>
            <w:r w:rsidRPr="00FA58B4">
              <w:t>__: снятия сливок</w:t>
            </w:r>
          </w:p>
          <w:p w14:paraId="4242BF6B" w14:textId="77777777" w:rsidR="00676686" w:rsidRPr="00FA58B4" w:rsidRDefault="00676686" w:rsidP="00FA58B4">
            <w:pPr>
              <w:ind w:firstLine="709"/>
            </w:pPr>
            <w:r w:rsidRPr="00FA58B4">
              <w:t>__: престижных цен</w:t>
            </w:r>
          </w:p>
          <w:p w14:paraId="15B63F58" w14:textId="77777777" w:rsidR="00676686" w:rsidRPr="00FA58B4" w:rsidRDefault="00676686" w:rsidP="00FA58B4">
            <w:pPr>
              <w:ind w:firstLine="709"/>
            </w:pPr>
            <w:r w:rsidRPr="00FA58B4">
              <w:t xml:space="preserve">__: скользящей падающей цены </w:t>
            </w:r>
          </w:p>
          <w:p w14:paraId="0BA8D3C9" w14:textId="77777777" w:rsidR="00676686" w:rsidRPr="00FA58B4" w:rsidRDefault="00676686" w:rsidP="00FA58B4">
            <w:pPr>
              <w:ind w:firstLine="709"/>
            </w:pPr>
            <w:r w:rsidRPr="00FA58B4">
              <w:t>__: дифференциации цен на взаимосвязанные товары</w:t>
            </w:r>
          </w:p>
          <w:p w14:paraId="66D17E10" w14:textId="77777777" w:rsidR="00676686" w:rsidRPr="00FA58B4" w:rsidRDefault="00676686" w:rsidP="00FA58B4">
            <w:pPr>
              <w:widowControl w:val="0"/>
              <w:ind w:right="0" w:firstLine="0"/>
              <w:rPr>
                <w:b/>
                <w:sz w:val="22"/>
                <w:szCs w:val="22"/>
              </w:rPr>
            </w:pPr>
            <w:r w:rsidRPr="00FA58B4">
              <w:rPr>
                <w:sz w:val="22"/>
                <w:szCs w:val="22"/>
              </w:rPr>
              <w:t xml:space="preserve">  </w:t>
            </w:r>
          </w:p>
        </w:tc>
      </w:tr>
      <w:tr w:rsidR="00676686" w:rsidRPr="00FA58B4" w14:paraId="26B88E1C" w14:textId="77777777" w:rsidTr="004944FC">
        <w:tc>
          <w:tcPr>
            <w:tcW w:w="1179" w:type="pct"/>
            <w:vMerge/>
          </w:tcPr>
          <w:p w14:paraId="1E87EFEC" w14:textId="77777777" w:rsidR="00676686" w:rsidRPr="00FA58B4" w:rsidRDefault="00676686" w:rsidP="00FA58B4">
            <w:pPr>
              <w:tabs>
                <w:tab w:val="left" w:pos="540"/>
              </w:tabs>
              <w:ind w:right="0" w:firstLine="0"/>
              <w:rPr>
                <w:sz w:val="22"/>
                <w:szCs w:val="22"/>
              </w:rPr>
            </w:pPr>
          </w:p>
        </w:tc>
        <w:tc>
          <w:tcPr>
            <w:tcW w:w="977" w:type="pct"/>
            <w:vMerge/>
            <w:tcBorders>
              <w:left w:val="single" w:sz="4" w:space="0" w:color="auto"/>
              <w:right w:val="single" w:sz="4" w:space="0" w:color="auto"/>
            </w:tcBorders>
          </w:tcPr>
          <w:p w14:paraId="600BEF73" w14:textId="77777777" w:rsidR="00676686" w:rsidRPr="00FA58B4" w:rsidRDefault="00676686" w:rsidP="00FA58B4">
            <w:pPr>
              <w:ind w:right="0" w:firstLine="0"/>
              <w:rPr>
                <w:rFonts w:eastAsiaTheme="minorHAnsi"/>
                <w:sz w:val="22"/>
                <w:szCs w:val="22"/>
                <w:lang w:eastAsia="en-US"/>
              </w:rPr>
            </w:pPr>
          </w:p>
        </w:tc>
        <w:tc>
          <w:tcPr>
            <w:tcW w:w="976" w:type="pct"/>
          </w:tcPr>
          <w:p w14:paraId="44EDE9E4" w14:textId="77777777" w:rsidR="00676686" w:rsidRPr="00FA58B4" w:rsidRDefault="00676686" w:rsidP="00FA58B4">
            <w:pPr>
              <w:tabs>
                <w:tab w:val="left" w:pos="540"/>
              </w:tabs>
              <w:ind w:right="0" w:firstLine="0"/>
              <w:rPr>
                <w:b/>
                <w:sz w:val="22"/>
                <w:szCs w:val="22"/>
              </w:rPr>
            </w:pPr>
            <w:r w:rsidRPr="00FA58B4">
              <w:rPr>
                <w:b/>
                <w:szCs w:val="24"/>
              </w:rPr>
              <w:t xml:space="preserve">Уметь: </w:t>
            </w:r>
            <w:r w:rsidRPr="00FA58B4">
              <w:rPr>
                <w:szCs w:val="24"/>
              </w:rPr>
              <w:t>выбирать и применять методы ценообразования в зависимости от специфики финансовой организации, типа финансового продукта или услуги, рынка.</w:t>
            </w:r>
          </w:p>
        </w:tc>
        <w:tc>
          <w:tcPr>
            <w:tcW w:w="1868" w:type="pct"/>
            <w:tcBorders>
              <w:top w:val="single" w:sz="4" w:space="0" w:color="auto"/>
            </w:tcBorders>
          </w:tcPr>
          <w:p w14:paraId="7632A4DE"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0FEBDF13" w14:textId="77777777" w:rsidR="00676686" w:rsidRPr="00FA58B4" w:rsidRDefault="00676686" w:rsidP="00FA58B4">
            <w:pPr>
              <w:ind w:firstLine="709"/>
            </w:pPr>
            <w:r w:rsidRPr="00FA58B4">
              <w:t>Финансовая организация предлагает на рынке условный финансовый продукт. При ценообразовании рассматриваются восемь вариантов цены и соответствующие им объемы спроса. Также известна величина переменных затрат на единицу финансового продукта (табл.). Величина постоянных затрат составляет 3437000 руб.</w:t>
            </w:r>
          </w:p>
          <w:p w14:paraId="66D98A48" w14:textId="77777777" w:rsidR="00676686" w:rsidRPr="00FA58B4" w:rsidRDefault="00676686" w:rsidP="00FA58B4">
            <w:pPr>
              <w:pStyle w:val="211"/>
              <w:tabs>
                <w:tab w:val="left" w:pos="993"/>
              </w:tabs>
              <w:jc w:val="center"/>
              <w:rPr>
                <w:rFonts w:ascii="Times New Roman" w:hAnsi="Times New Roman" w:cs="Times New Roman"/>
                <w:bCs/>
                <w:iCs/>
                <w:sz w:val="24"/>
              </w:rPr>
            </w:pPr>
          </w:p>
          <w:tbl>
            <w:tblPr>
              <w:tblStyle w:val="aff7"/>
              <w:tblW w:w="0" w:type="auto"/>
              <w:tblLayout w:type="fixed"/>
              <w:tblLook w:val="04A0" w:firstRow="1" w:lastRow="0" w:firstColumn="1" w:lastColumn="0" w:noHBand="0" w:noVBand="1"/>
            </w:tblPr>
            <w:tblGrid>
              <w:gridCol w:w="836"/>
              <w:gridCol w:w="893"/>
              <w:gridCol w:w="1091"/>
              <w:gridCol w:w="832"/>
              <w:gridCol w:w="1239"/>
              <w:gridCol w:w="1081"/>
              <w:gridCol w:w="1313"/>
            </w:tblGrid>
            <w:tr w:rsidR="00676686" w:rsidRPr="004944FC" w14:paraId="4CE3BE2D" w14:textId="77777777" w:rsidTr="00676686">
              <w:tc>
                <w:tcPr>
                  <w:tcW w:w="836" w:type="dxa"/>
                </w:tcPr>
                <w:p w14:paraId="429AD6B4" w14:textId="77777777" w:rsidR="00676686" w:rsidRPr="004944FC" w:rsidRDefault="00676686" w:rsidP="00FA58B4">
                  <w:pPr>
                    <w:ind w:right="0" w:firstLine="0"/>
                    <w:rPr>
                      <w:sz w:val="20"/>
                    </w:rPr>
                  </w:pPr>
                  <w:r w:rsidRPr="004944FC">
                    <w:rPr>
                      <w:sz w:val="20"/>
                    </w:rPr>
                    <w:t>№ варианта</w:t>
                  </w:r>
                </w:p>
              </w:tc>
              <w:tc>
                <w:tcPr>
                  <w:tcW w:w="893" w:type="dxa"/>
                </w:tcPr>
                <w:p w14:paraId="492B9C78" w14:textId="77777777" w:rsidR="00676686" w:rsidRPr="004944FC" w:rsidRDefault="00676686" w:rsidP="00FA58B4">
                  <w:pPr>
                    <w:ind w:right="0" w:firstLine="0"/>
                    <w:rPr>
                      <w:sz w:val="20"/>
                    </w:rPr>
                  </w:pPr>
                  <w:r w:rsidRPr="004944FC">
                    <w:rPr>
                      <w:sz w:val="20"/>
                    </w:rPr>
                    <w:t>Цена за ед. фин. продукта, руб.</w:t>
                  </w:r>
                </w:p>
              </w:tc>
              <w:tc>
                <w:tcPr>
                  <w:tcW w:w="1091" w:type="dxa"/>
                </w:tcPr>
                <w:p w14:paraId="291E82B5" w14:textId="77777777" w:rsidR="00676686" w:rsidRPr="004944FC" w:rsidRDefault="00676686" w:rsidP="00FA58B4">
                  <w:pPr>
                    <w:ind w:right="0" w:firstLine="0"/>
                    <w:rPr>
                      <w:sz w:val="20"/>
                    </w:rPr>
                  </w:pPr>
                  <w:r w:rsidRPr="004944FC">
                    <w:rPr>
                      <w:sz w:val="20"/>
                    </w:rPr>
                    <w:t xml:space="preserve">Переменные затраты </w:t>
                  </w:r>
                  <w:proofErr w:type="gramStart"/>
                  <w:r w:rsidRPr="004944FC">
                    <w:rPr>
                      <w:sz w:val="20"/>
                    </w:rPr>
                    <w:t>на  ед.</w:t>
                  </w:r>
                  <w:proofErr w:type="gramEnd"/>
                  <w:r w:rsidRPr="004944FC">
                    <w:rPr>
                      <w:sz w:val="20"/>
                    </w:rPr>
                    <w:t xml:space="preserve"> фин. продукта, руб.</w:t>
                  </w:r>
                </w:p>
              </w:tc>
              <w:tc>
                <w:tcPr>
                  <w:tcW w:w="832" w:type="dxa"/>
                </w:tcPr>
                <w:p w14:paraId="12892ECD" w14:textId="77777777" w:rsidR="00676686" w:rsidRPr="004944FC" w:rsidRDefault="00676686" w:rsidP="00FA58B4">
                  <w:pPr>
                    <w:ind w:right="0" w:firstLine="0"/>
                    <w:rPr>
                      <w:sz w:val="20"/>
                    </w:rPr>
                  </w:pPr>
                  <w:r w:rsidRPr="004944FC">
                    <w:rPr>
                      <w:sz w:val="20"/>
                    </w:rPr>
                    <w:t>Спрос, ед.</w:t>
                  </w:r>
                </w:p>
              </w:tc>
              <w:tc>
                <w:tcPr>
                  <w:tcW w:w="1239" w:type="dxa"/>
                </w:tcPr>
                <w:p w14:paraId="33D5282B" w14:textId="77777777" w:rsidR="00676686" w:rsidRPr="004944FC" w:rsidRDefault="00676686" w:rsidP="00FA58B4">
                  <w:pPr>
                    <w:ind w:right="0" w:firstLine="0"/>
                    <w:rPr>
                      <w:sz w:val="20"/>
                    </w:rPr>
                  </w:pPr>
                  <w:r w:rsidRPr="004944FC">
                    <w:rPr>
                      <w:sz w:val="20"/>
                    </w:rPr>
                    <w:t>Точка безубыточности, ед.</w:t>
                  </w:r>
                </w:p>
              </w:tc>
              <w:tc>
                <w:tcPr>
                  <w:tcW w:w="1081" w:type="dxa"/>
                </w:tcPr>
                <w:p w14:paraId="1372CE38" w14:textId="77777777" w:rsidR="00676686" w:rsidRPr="004944FC" w:rsidRDefault="00676686" w:rsidP="00FA58B4">
                  <w:pPr>
                    <w:ind w:right="0" w:firstLine="0"/>
                    <w:rPr>
                      <w:sz w:val="20"/>
                    </w:rPr>
                  </w:pPr>
                  <w:r w:rsidRPr="004944FC">
                    <w:rPr>
                      <w:sz w:val="20"/>
                    </w:rPr>
                    <w:t>Объем финансовых продуктов, приносящих прибыль, ед.</w:t>
                  </w:r>
                </w:p>
              </w:tc>
              <w:tc>
                <w:tcPr>
                  <w:tcW w:w="1313" w:type="dxa"/>
                </w:tcPr>
                <w:p w14:paraId="365DF098" w14:textId="77777777" w:rsidR="00676686" w:rsidRPr="004944FC" w:rsidRDefault="00676686" w:rsidP="00FA58B4">
                  <w:pPr>
                    <w:ind w:right="0" w:firstLine="0"/>
                    <w:rPr>
                      <w:sz w:val="20"/>
                    </w:rPr>
                  </w:pPr>
                  <w:r w:rsidRPr="004944FC">
                    <w:rPr>
                      <w:sz w:val="20"/>
                    </w:rPr>
                    <w:t xml:space="preserve">Маржинальный доход </w:t>
                  </w:r>
                  <w:proofErr w:type="gramStart"/>
                  <w:r w:rsidRPr="004944FC">
                    <w:rPr>
                      <w:sz w:val="20"/>
                    </w:rPr>
                    <w:t>на  ед.</w:t>
                  </w:r>
                  <w:proofErr w:type="gramEnd"/>
                  <w:r w:rsidRPr="004944FC">
                    <w:rPr>
                      <w:sz w:val="20"/>
                    </w:rPr>
                    <w:t xml:space="preserve"> фин. продукта, руб.</w:t>
                  </w:r>
                </w:p>
              </w:tc>
            </w:tr>
            <w:tr w:rsidR="00676686" w:rsidRPr="004944FC" w14:paraId="057D91AE" w14:textId="77777777" w:rsidTr="00676686">
              <w:tc>
                <w:tcPr>
                  <w:tcW w:w="836" w:type="dxa"/>
                </w:tcPr>
                <w:p w14:paraId="58039EB6" w14:textId="77777777" w:rsidR="00676686" w:rsidRPr="004944FC" w:rsidRDefault="00676686" w:rsidP="00FA58B4">
                  <w:pPr>
                    <w:ind w:right="0" w:firstLine="0"/>
                    <w:rPr>
                      <w:sz w:val="20"/>
                    </w:rPr>
                  </w:pPr>
                  <w:r w:rsidRPr="004944FC">
                    <w:rPr>
                      <w:sz w:val="20"/>
                    </w:rPr>
                    <w:t>1</w:t>
                  </w:r>
                </w:p>
              </w:tc>
              <w:tc>
                <w:tcPr>
                  <w:tcW w:w="893" w:type="dxa"/>
                  <w:vAlign w:val="center"/>
                </w:tcPr>
                <w:p w14:paraId="1DEC8835" w14:textId="77777777" w:rsidR="00676686" w:rsidRPr="004944FC" w:rsidRDefault="00676686" w:rsidP="00FA58B4">
                  <w:pPr>
                    <w:ind w:right="0" w:firstLine="0"/>
                    <w:jc w:val="center"/>
                    <w:rPr>
                      <w:color w:val="000000"/>
                      <w:sz w:val="20"/>
                    </w:rPr>
                  </w:pPr>
                  <w:r w:rsidRPr="004944FC">
                    <w:rPr>
                      <w:color w:val="000000"/>
                      <w:sz w:val="20"/>
                    </w:rPr>
                    <w:t>45000</w:t>
                  </w:r>
                </w:p>
              </w:tc>
              <w:tc>
                <w:tcPr>
                  <w:tcW w:w="1091" w:type="dxa"/>
                  <w:vAlign w:val="center"/>
                </w:tcPr>
                <w:p w14:paraId="163215CD" w14:textId="77777777" w:rsidR="00676686" w:rsidRPr="004944FC" w:rsidRDefault="00676686" w:rsidP="00FA58B4">
                  <w:pPr>
                    <w:ind w:right="0" w:firstLine="0"/>
                    <w:jc w:val="center"/>
                    <w:rPr>
                      <w:color w:val="000000"/>
                      <w:sz w:val="20"/>
                    </w:rPr>
                  </w:pPr>
                  <w:r w:rsidRPr="004944FC">
                    <w:rPr>
                      <w:color w:val="000000"/>
                      <w:sz w:val="20"/>
                    </w:rPr>
                    <w:t>17858</w:t>
                  </w:r>
                </w:p>
              </w:tc>
              <w:tc>
                <w:tcPr>
                  <w:tcW w:w="832" w:type="dxa"/>
                  <w:vAlign w:val="center"/>
                </w:tcPr>
                <w:p w14:paraId="1A7B03F6" w14:textId="77777777" w:rsidR="00676686" w:rsidRPr="004944FC" w:rsidRDefault="00676686" w:rsidP="00FA58B4">
                  <w:pPr>
                    <w:ind w:right="0" w:firstLine="0"/>
                    <w:jc w:val="center"/>
                    <w:rPr>
                      <w:color w:val="000000"/>
                      <w:sz w:val="20"/>
                    </w:rPr>
                  </w:pPr>
                  <w:r w:rsidRPr="004944FC">
                    <w:rPr>
                      <w:color w:val="000000"/>
                      <w:sz w:val="20"/>
                    </w:rPr>
                    <w:t>677</w:t>
                  </w:r>
                </w:p>
              </w:tc>
              <w:tc>
                <w:tcPr>
                  <w:tcW w:w="1239" w:type="dxa"/>
                </w:tcPr>
                <w:p w14:paraId="7C53A777" w14:textId="77777777" w:rsidR="00676686" w:rsidRPr="004944FC" w:rsidRDefault="00676686" w:rsidP="00FA58B4">
                  <w:pPr>
                    <w:ind w:right="0" w:firstLine="0"/>
                    <w:rPr>
                      <w:sz w:val="20"/>
                    </w:rPr>
                  </w:pPr>
                </w:p>
              </w:tc>
              <w:tc>
                <w:tcPr>
                  <w:tcW w:w="1081" w:type="dxa"/>
                  <w:vAlign w:val="center"/>
                </w:tcPr>
                <w:p w14:paraId="304C7BCA" w14:textId="77777777" w:rsidR="00676686" w:rsidRPr="004944FC" w:rsidRDefault="00676686" w:rsidP="00FA58B4">
                  <w:pPr>
                    <w:ind w:right="0" w:firstLine="0"/>
                    <w:rPr>
                      <w:color w:val="000000"/>
                      <w:sz w:val="20"/>
                    </w:rPr>
                  </w:pPr>
                </w:p>
              </w:tc>
              <w:tc>
                <w:tcPr>
                  <w:tcW w:w="1313" w:type="dxa"/>
                </w:tcPr>
                <w:p w14:paraId="0135BC18" w14:textId="77777777" w:rsidR="00676686" w:rsidRPr="004944FC" w:rsidRDefault="00676686" w:rsidP="00FA58B4">
                  <w:pPr>
                    <w:ind w:right="0" w:firstLine="0"/>
                    <w:rPr>
                      <w:sz w:val="20"/>
                    </w:rPr>
                  </w:pPr>
                </w:p>
              </w:tc>
            </w:tr>
            <w:tr w:rsidR="00676686" w:rsidRPr="004944FC" w14:paraId="5CC24B6F" w14:textId="77777777" w:rsidTr="00676686">
              <w:tc>
                <w:tcPr>
                  <w:tcW w:w="836" w:type="dxa"/>
                </w:tcPr>
                <w:p w14:paraId="3D4A7317" w14:textId="77777777" w:rsidR="00676686" w:rsidRPr="004944FC" w:rsidRDefault="00676686" w:rsidP="00FA58B4">
                  <w:pPr>
                    <w:ind w:right="0" w:firstLine="0"/>
                    <w:rPr>
                      <w:sz w:val="20"/>
                    </w:rPr>
                  </w:pPr>
                  <w:r w:rsidRPr="004944FC">
                    <w:rPr>
                      <w:sz w:val="20"/>
                    </w:rPr>
                    <w:t>2</w:t>
                  </w:r>
                </w:p>
              </w:tc>
              <w:tc>
                <w:tcPr>
                  <w:tcW w:w="893" w:type="dxa"/>
                  <w:vAlign w:val="center"/>
                </w:tcPr>
                <w:p w14:paraId="6C2E0523" w14:textId="77777777" w:rsidR="00676686" w:rsidRPr="004944FC" w:rsidRDefault="00676686" w:rsidP="00FA58B4">
                  <w:pPr>
                    <w:ind w:right="0" w:firstLine="0"/>
                    <w:jc w:val="center"/>
                    <w:rPr>
                      <w:color w:val="000000"/>
                      <w:sz w:val="20"/>
                    </w:rPr>
                  </w:pPr>
                  <w:r w:rsidRPr="004944FC">
                    <w:rPr>
                      <w:color w:val="000000"/>
                      <w:sz w:val="20"/>
                    </w:rPr>
                    <w:t>47000</w:t>
                  </w:r>
                </w:p>
              </w:tc>
              <w:tc>
                <w:tcPr>
                  <w:tcW w:w="1091" w:type="dxa"/>
                  <w:vAlign w:val="center"/>
                </w:tcPr>
                <w:p w14:paraId="3C88111E" w14:textId="77777777" w:rsidR="00676686" w:rsidRPr="004944FC" w:rsidRDefault="00676686" w:rsidP="00FA58B4">
                  <w:pPr>
                    <w:ind w:right="0" w:firstLine="0"/>
                    <w:jc w:val="center"/>
                    <w:rPr>
                      <w:color w:val="000000"/>
                      <w:sz w:val="20"/>
                    </w:rPr>
                  </w:pPr>
                  <w:r w:rsidRPr="004944FC">
                    <w:rPr>
                      <w:color w:val="000000"/>
                      <w:sz w:val="20"/>
                    </w:rPr>
                    <w:t>17858</w:t>
                  </w:r>
                </w:p>
              </w:tc>
              <w:tc>
                <w:tcPr>
                  <w:tcW w:w="832" w:type="dxa"/>
                  <w:vAlign w:val="center"/>
                </w:tcPr>
                <w:p w14:paraId="4B057A0C" w14:textId="77777777" w:rsidR="00676686" w:rsidRPr="004944FC" w:rsidRDefault="00676686" w:rsidP="00FA58B4">
                  <w:pPr>
                    <w:ind w:right="0" w:firstLine="0"/>
                    <w:jc w:val="center"/>
                    <w:rPr>
                      <w:color w:val="000000"/>
                      <w:sz w:val="20"/>
                    </w:rPr>
                  </w:pPr>
                  <w:r w:rsidRPr="004944FC">
                    <w:rPr>
                      <w:color w:val="000000"/>
                      <w:sz w:val="20"/>
                    </w:rPr>
                    <w:t>650</w:t>
                  </w:r>
                </w:p>
              </w:tc>
              <w:tc>
                <w:tcPr>
                  <w:tcW w:w="1239" w:type="dxa"/>
                </w:tcPr>
                <w:p w14:paraId="2C280982" w14:textId="77777777" w:rsidR="00676686" w:rsidRPr="004944FC" w:rsidRDefault="00676686" w:rsidP="00FA58B4">
                  <w:pPr>
                    <w:ind w:right="0" w:firstLine="0"/>
                    <w:rPr>
                      <w:sz w:val="20"/>
                    </w:rPr>
                  </w:pPr>
                </w:p>
              </w:tc>
              <w:tc>
                <w:tcPr>
                  <w:tcW w:w="1081" w:type="dxa"/>
                  <w:vAlign w:val="center"/>
                </w:tcPr>
                <w:p w14:paraId="17019054" w14:textId="77777777" w:rsidR="00676686" w:rsidRPr="004944FC" w:rsidRDefault="00676686" w:rsidP="00FA58B4">
                  <w:pPr>
                    <w:ind w:right="0" w:firstLine="0"/>
                    <w:rPr>
                      <w:color w:val="000000"/>
                      <w:sz w:val="20"/>
                    </w:rPr>
                  </w:pPr>
                </w:p>
              </w:tc>
              <w:tc>
                <w:tcPr>
                  <w:tcW w:w="1313" w:type="dxa"/>
                </w:tcPr>
                <w:p w14:paraId="320AA0A9" w14:textId="77777777" w:rsidR="00676686" w:rsidRPr="004944FC" w:rsidRDefault="00676686" w:rsidP="00FA58B4">
                  <w:pPr>
                    <w:ind w:right="0" w:firstLine="0"/>
                    <w:rPr>
                      <w:sz w:val="20"/>
                    </w:rPr>
                  </w:pPr>
                </w:p>
              </w:tc>
            </w:tr>
            <w:tr w:rsidR="00676686" w:rsidRPr="004944FC" w14:paraId="0A8E6C04" w14:textId="77777777" w:rsidTr="00676686">
              <w:tc>
                <w:tcPr>
                  <w:tcW w:w="836" w:type="dxa"/>
                </w:tcPr>
                <w:p w14:paraId="24D4CB93" w14:textId="77777777" w:rsidR="00676686" w:rsidRPr="004944FC" w:rsidRDefault="00676686" w:rsidP="00FA58B4">
                  <w:pPr>
                    <w:ind w:right="0" w:firstLine="0"/>
                    <w:rPr>
                      <w:sz w:val="20"/>
                    </w:rPr>
                  </w:pPr>
                  <w:r w:rsidRPr="004944FC">
                    <w:rPr>
                      <w:sz w:val="20"/>
                    </w:rPr>
                    <w:t>3</w:t>
                  </w:r>
                </w:p>
              </w:tc>
              <w:tc>
                <w:tcPr>
                  <w:tcW w:w="893" w:type="dxa"/>
                  <w:vAlign w:val="center"/>
                </w:tcPr>
                <w:p w14:paraId="12928F9C" w14:textId="77777777" w:rsidR="00676686" w:rsidRPr="004944FC" w:rsidRDefault="00676686" w:rsidP="00FA58B4">
                  <w:pPr>
                    <w:ind w:right="0" w:firstLine="0"/>
                    <w:jc w:val="center"/>
                    <w:rPr>
                      <w:color w:val="000000"/>
                      <w:sz w:val="20"/>
                    </w:rPr>
                  </w:pPr>
                  <w:r w:rsidRPr="004944FC">
                    <w:rPr>
                      <w:color w:val="000000"/>
                      <w:sz w:val="20"/>
                    </w:rPr>
                    <w:t>47500</w:t>
                  </w:r>
                </w:p>
              </w:tc>
              <w:tc>
                <w:tcPr>
                  <w:tcW w:w="1091" w:type="dxa"/>
                  <w:vAlign w:val="center"/>
                </w:tcPr>
                <w:p w14:paraId="1B9C18E8" w14:textId="77777777" w:rsidR="00676686" w:rsidRPr="004944FC" w:rsidRDefault="00676686" w:rsidP="00FA58B4">
                  <w:pPr>
                    <w:ind w:right="0" w:firstLine="0"/>
                    <w:jc w:val="center"/>
                    <w:rPr>
                      <w:color w:val="000000"/>
                      <w:sz w:val="20"/>
                    </w:rPr>
                  </w:pPr>
                  <w:r w:rsidRPr="004944FC">
                    <w:rPr>
                      <w:color w:val="000000"/>
                      <w:sz w:val="20"/>
                    </w:rPr>
                    <w:t>17858</w:t>
                  </w:r>
                </w:p>
              </w:tc>
              <w:tc>
                <w:tcPr>
                  <w:tcW w:w="832" w:type="dxa"/>
                  <w:vAlign w:val="center"/>
                </w:tcPr>
                <w:p w14:paraId="4E744FD3" w14:textId="77777777" w:rsidR="00676686" w:rsidRPr="004944FC" w:rsidRDefault="00676686" w:rsidP="00FA58B4">
                  <w:pPr>
                    <w:ind w:right="0" w:firstLine="0"/>
                    <w:jc w:val="center"/>
                    <w:rPr>
                      <w:color w:val="000000"/>
                      <w:sz w:val="20"/>
                    </w:rPr>
                  </w:pPr>
                  <w:r w:rsidRPr="004944FC">
                    <w:rPr>
                      <w:color w:val="000000"/>
                      <w:sz w:val="20"/>
                    </w:rPr>
                    <w:t>642</w:t>
                  </w:r>
                </w:p>
              </w:tc>
              <w:tc>
                <w:tcPr>
                  <w:tcW w:w="1239" w:type="dxa"/>
                </w:tcPr>
                <w:p w14:paraId="5F273FCC" w14:textId="77777777" w:rsidR="00676686" w:rsidRPr="004944FC" w:rsidRDefault="00676686" w:rsidP="00FA58B4">
                  <w:pPr>
                    <w:ind w:right="0" w:firstLine="0"/>
                    <w:rPr>
                      <w:sz w:val="20"/>
                    </w:rPr>
                  </w:pPr>
                </w:p>
              </w:tc>
              <w:tc>
                <w:tcPr>
                  <w:tcW w:w="1081" w:type="dxa"/>
                  <w:vAlign w:val="center"/>
                </w:tcPr>
                <w:p w14:paraId="7FC74F65" w14:textId="77777777" w:rsidR="00676686" w:rsidRPr="004944FC" w:rsidRDefault="00676686" w:rsidP="00FA58B4">
                  <w:pPr>
                    <w:ind w:right="0" w:firstLine="0"/>
                    <w:rPr>
                      <w:color w:val="000000"/>
                      <w:sz w:val="20"/>
                    </w:rPr>
                  </w:pPr>
                </w:p>
              </w:tc>
              <w:tc>
                <w:tcPr>
                  <w:tcW w:w="1313" w:type="dxa"/>
                </w:tcPr>
                <w:p w14:paraId="1C3DD12D" w14:textId="77777777" w:rsidR="00676686" w:rsidRPr="004944FC" w:rsidRDefault="00676686" w:rsidP="00FA58B4">
                  <w:pPr>
                    <w:ind w:right="0" w:firstLine="0"/>
                    <w:rPr>
                      <w:sz w:val="20"/>
                    </w:rPr>
                  </w:pPr>
                </w:p>
              </w:tc>
            </w:tr>
            <w:tr w:rsidR="00676686" w:rsidRPr="004944FC" w14:paraId="75D24B69" w14:textId="77777777" w:rsidTr="00676686">
              <w:tc>
                <w:tcPr>
                  <w:tcW w:w="836" w:type="dxa"/>
                </w:tcPr>
                <w:p w14:paraId="14D27F91" w14:textId="77777777" w:rsidR="00676686" w:rsidRPr="004944FC" w:rsidRDefault="00676686" w:rsidP="00FA58B4">
                  <w:pPr>
                    <w:ind w:right="0" w:firstLine="0"/>
                    <w:rPr>
                      <w:sz w:val="20"/>
                    </w:rPr>
                  </w:pPr>
                  <w:r w:rsidRPr="004944FC">
                    <w:rPr>
                      <w:sz w:val="20"/>
                    </w:rPr>
                    <w:t>4</w:t>
                  </w:r>
                </w:p>
              </w:tc>
              <w:tc>
                <w:tcPr>
                  <w:tcW w:w="893" w:type="dxa"/>
                  <w:vAlign w:val="center"/>
                </w:tcPr>
                <w:p w14:paraId="6A74944C" w14:textId="77777777" w:rsidR="00676686" w:rsidRPr="004944FC" w:rsidRDefault="00676686" w:rsidP="00FA58B4">
                  <w:pPr>
                    <w:ind w:right="0" w:firstLine="0"/>
                    <w:jc w:val="center"/>
                    <w:rPr>
                      <w:color w:val="000000"/>
                      <w:sz w:val="20"/>
                    </w:rPr>
                  </w:pPr>
                  <w:r w:rsidRPr="004944FC">
                    <w:rPr>
                      <w:color w:val="000000"/>
                      <w:sz w:val="20"/>
                    </w:rPr>
                    <w:t>49000</w:t>
                  </w:r>
                </w:p>
              </w:tc>
              <w:tc>
                <w:tcPr>
                  <w:tcW w:w="1091" w:type="dxa"/>
                  <w:vAlign w:val="center"/>
                </w:tcPr>
                <w:p w14:paraId="156A1169" w14:textId="77777777" w:rsidR="00676686" w:rsidRPr="004944FC" w:rsidRDefault="00676686" w:rsidP="00FA58B4">
                  <w:pPr>
                    <w:ind w:right="0" w:firstLine="0"/>
                    <w:jc w:val="center"/>
                    <w:rPr>
                      <w:color w:val="000000"/>
                      <w:sz w:val="20"/>
                    </w:rPr>
                  </w:pPr>
                  <w:r w:rsidRPr="004944FC">
                    <w:rPr>
                      <w:color w:val="000000"/>
                      <w:sz w:val="20"/>
                    </w:rPr>
                    <w:t>17858</w:t>
                  </w:r>
                </w:p>
              </w:tc>
              <w:tc>
                <w:tcPr>
                  <w:tcW w:w="832" w:type="dxa"/>
                  <w:vAlign w:val="center"/>
                </w:tcPr>
                <w:p w14:paraId="212AAEE8" w14:textId="77777777" w:rsidR="00676686" w:rsidRPr="004944FC" w:rsidRDefault="00676686" w:rsidP="00FA58B4">
                  <w:pPr>
                    <w:ind w:right="0" w:firstLine="0"/>
                    <w:jc w:val="center"/>
                    <w:rPr>
                      <w:color w:val="000000"/>
                      <w:sz w:val="20"/>
                    </w:rPr>
                  </w:pPr>
                  <w:r w:rsidRPr="004944FC">
                    <w:rPr>
                      <w:color w:val="000000"/>
                      <w:sz w:val="20"/>
                    </w:rPr>
                    <w:t>633</w:t>
                  </w:r>
                </w:p>
              </w:tc>
              <w:tc>
                <w:tcPr>
                  <w:tcW w:w="1239" w:type="dxa"/>
                </w:tcPr>
                <w:p w14:paraId="7D84B1E0" w14:textId="77777777" w:rsidR="00676686" w:rsidRPr="004944FC" w:rsidRDefault="00676686" w:rsidP="00FA58B4">
                  <w:pPr>
                    <w:ind w:right="0" w:firstLine="0"/>
                    <w:rPr>
                      <w:sz w:val="20"/>
                    </w:rPr>
                  </w:pPr>
                </w:p>
              </w:tc>
              <w:tc>
                <w:tcPr>
                  <w:tcW w:w="1081" w:type="dxa"/>
                  <w:vAlign w:val="center"/>
                </w:tcPr>
                <w:p w14:paraId="66A8D609" w14:textId="77777777" w:rsidR="00676686" w:rsidRPr="004944FC" w:rsidRDefault="00676686" w:rsidP="00FA58B4">
                  <w:pPr>
                    <w:ind w:right="0" w:firstLine="0"/>
                    <w:rPr>
                      <w:color w:val="000000"/>
                      <w:sz w:val="20"/>
                    </w:rPr>
                  </w:pPr>
                </w:p>
              </w:tc>
              <w:tc>
                <w:tcPr>
                  <w:tcW w:w="1313" w:type="dxa"/>
                </w:tcPr>
                <w:p w14:paraId="7627F441" w14:textId="77777777" w:rsidR="00676686" w:rsidRPr="004944FC" w:rsidRDefault="00676686" w:rsidP="00FA58B4">
                  <w:pPr>
                    <w:ind w:right="0" w:firstLine="0"/>
                    <w:rPr>
                      <w:sz w:val="20"/>
                    </w:rPr>
                  </w:pPr>
                </w:p>
              </w:tc>
            </w:tr>
          </w:tbl>
          <w:p w14:paraId="1FA3E745" w14:textId="77777777" w:rsidR="00676686" w:rsidRPr="00FA58B4" w:rsidRDefault="00676686" w:rsidP="00FA58B4">
            <w:pPr>
              <w:pStyle w:val="211"/>
              <w:tabs>
                <w:tab w:val="left" w:pos="993"/>
              </w:tabs>
              <w:jc w:val="center"/>
              <w:rPr>
                <w:rFonts w:ascii="Times New Roman" w:hAnsi="Times New Roman" w:cs="Times New Roman"/>
                <w:bCs/>
                <w:iCs/>
                <w:sz w:val="24"/>
              </w:rPr>
            </w:pPr>
          </w:p>
          <w:p w14:paraId="6DEBF9BC" w14:textId="77777777" w:rsidR="00676686" w:rsidRPr="00FA58B4" w:rsidRDefault="00676686" w:rsidP="00FA58B4">
            <w:pPr>
              <w:ind w:firstLine="709"/>
            </w:pPr>
            <w:r w:rsidRPr="00FA58B4">
              <w:t>На основе расчетов с использованием указанных в таблице данных для каждого варианта цены определите:</w:t>
            </w:r>
          </w:p>
          <w:p w14:paraId="10D89FEE" w14:textId="77777777" w:rsidR="00676686" w:rsidRPr="00FA58B4" w:rsidRDefault="00676686" w:rsidP="00FA58B4">
            <w:pPr>
              <w:ind w:firstLine="709"/>
            </w:pPr>
            <w:r w:rsidRPr="00FA58B4">
              <w:t>- точку безубыточности (в натуральном выражении);</w:t>
            </w:r>
          </w:p>
          <w:p w14:paraId="617C2009" w14:textId="77777777" w:rsidR="00676686" w:rsidRPr="00FA58B4" w:rsidRDefault="00676686" w:rsidP="00FA58B4">
            <w:pPr>
              <w:ind w:firstLine="709"/>
            </w:pPr>
            <w:r w:rsidRPr="00FA58B4">
              <w:lastRenderedPageBreak/>
              <w:t>- объем финансовых продуктов, приносящих прибыль;</w:t>
            </w:r>
          </w:p>
          <w:p w14:paraId="71E5EA69" w14:textId="77777777" w:rsidR="00676686" w:rsidRPr="00FA58B4" w:rsidRDefault="00676686" w:rsidP="00FA58B4">
            <w:pPr>
              <w:ind w:firstLine="709"/>
            </w:pPr>
            <w:r w:rsidRPr="00FA58B4">
              <w:t>- маржинальный доход на единицу финансового продукта;</w:t>
            </w:r>
          </w:p>
          <w:p w14:paraId="1C5EA2A0" w14:textId="77777777" w:rsidR="00676686" w:rsidRPr="00FA58B4" w:rsidRDefault="00676686" w:rsidP="00FA58B4">
            <w:pPr>
              <w:ind w:firstLine="709"/>
            </w:pPr>
            <w:r w:rsidRPr="00FA58B4">
              <w:t>- предпочтительный вариант цены с точки зрения финансовой организации.</w:t>
            </w:r>
          </w:p>
          <w:p w14:paraId="75919DED"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6E648A13" w14:textId="77777777" w:rsidR="00676686" w:rsidRPr="00FA58B4" w:rsidRDefault="00676686" w:rsidP="00FA58B4">
            <w:r w:rsidRPr="00FA58B4">
              <w:t>При каких постоянных затратах предприятие сможет достичь точки безубыточности. Ответ запишите в форму.</w:t>
            </w:r>
          </w:p>
          <w:p w14:paraId="2211FA35" w14:textId="77777777" w:rsidR="00676686" w:rsidRPr="00FA58B4" w:rsidRDefault="00676686" w:rsidP="00FA58B4">
            <w:pPr>
              <w:widowControl w:val="0"/>
              <w:ind w:right="0" w:firstLine="0"/>
              <w:rPr>
                <w:b/>
                <w:sz w:val="22"/>
                <w:szCs w:val="22"/>
              </w:rPr>
            </w:pPr>
            <w:r w:rsidRPr="00FA58B4">
              <w:t>S: Цена реализации продукции составит 25 руб. за единицу, переменные расходы составляют 50000 руб., объем выпуска – 5000 шт., а прибыль – 10000 руб.</w:t>
            </w:r>
          </w:p>
        </w:tc>
      </w:tr>
      <w:tr w:rsidR="00676686" w:rsidRPr="00FA58B4" w14:paraId="0690B7EE" w14:textId="77777777" w:rsidTr="004944FC">
        <w:tc>
          <w:tcPr>
            <w:tcW w:w="1179" w:type="pct"/>
            <w:vMerge/>
          </w:tcPr>
          <w:p w14:paraId="11308D42" w14:textId="77777777" w:rsidR="00676686" w:rsidRPr="00FA58B4" w:rsidRDefault="00676686" w:rsidP="00FA58B4">
            <w:pPr>
              <w:tabs>
                <w:tab w:val="left" w:pos="540"/>
              </w:tabs>
              <w:ind w:right="0" w:firstLine="0"/>
              <w:rPr>
                <w:sz w:val="22"/>
                <w:szCs w:val="22"/>
              </w:rPr>
            </w:pPr>
          </w:p>
        </w:tc>
        <w:tc>
          <w:tcPr>
            <w:tcW w:w="977" w:type="pct"/>
            <w:vMerge w:val="restart"/>
          </w:tcPr>
          <w:p w14:paraId="0EA7E297" w14:textId="77777777" w:rsidR="00676686" w:rsidRPr="00FA58B4" w:rsidRDefault="00676686" w:rsidP="00FA58B4">
            <w:pPr>
              <w:widowControl w:val="0"/>
              <w:tabs>
                <w:tab w:val="left" w:pos="6"/>
              </w:tabs>
              <w:autoSpaceDE w:val="0"/>
              <w:autoSpaceDN w:val="0"/>
              <w:adjustRightInd w:val="0"/>
              <w:ind w:left="6" w:firstLine="0"/>
              <w:rPr>
                <w:szCs w:val="24"/>
              </w:rPr>
            </w:pPr>
            <w:r w:rsidRPr="00FA58B4">
              <w:rPr>
                <w:szCs w:val="24"/>
              </w:rPr>
              <w:t xml:space="preserve">2. Использует методы стратегического анализа </w:t>
            </w:r>
            <w:r w:rsidRPr="00FA58B4">
              <w:rPr>
                <w:bCs/>
                <w:szCs w:val="24"/>
              </w:rPr>
              <w:t>на финансовых рынках</w:t>
            </w:r>
            <w:r w:rsidRPr="00FA58B4">
              <w:rPr>
                <w:szCs w:val="24"/>
              </w:rPr>
              <w:t>.</w:t>
            </w:r>
          </w:p>
          <w:p w14:paraId="59AC6484" w14:textId="77777777" w:rsidR="00676686" w:rsidRPr="00FA58B4" w:rsidRDefault="00676686" w:rsidP="00FA58B4">
            <w:pPr>
              <w:ind w:right="0" w:firstLine="0"/>
              <w:rPr>
                <w:szCs w:val="24"/>
              </w:rPr>
            </w:pPr>
          </w:p>
        </w:tc>
        <w:tc>
          <w:tcPr>
            <w:tcW w:w="976" w:type="pct"/>
          </w:tcPr>
          <w:p w14:paraId="4598F57E" w14:textId="77777777" w:rsidR="00676686" w:rsidRPr="00FA58B4" w:rsidRDefault="00676686" w:rsidP="00FA58B4">
            <w:pPr>
              <w:pStyle w:val="afe"/>
              <w:suppressAutoHyphens/>
              <w:spacing w:before="0" w:beforeAutospacing="0" w:after="0" w:afterAutospacing="0"/>
              <w:jc w:val="both"/>
              <w:rPr>
                <w:rFonts w:eastAsia="Calibri"/>
              </w:rPr>
            </w:pPr>
            <w:r w:rsidRPr="00FA58B4">
              <w:rPr>
                <w:rFonts w:eastAsia="Arial Unicode MS"/>
                <w:b/>
                <w:color w:val="000000"/>
                <w:u w:color="000000"/>
              </w:rPr>
              <w:t>Знать: </w:t>
            </w:r>
            <w:r w:rsidRPr="00FA58B4">
              <w:t>элементы структуры цены финансовых продуктов, основные нормативно-правовые и законодательные акты, регулирующие ценовую деятельность финансовых организаций; затратные, рыночные и нормативно-параметрические методы ценообразования, используемые при установлении ценами на финансовые продукты и услуги.</w:t>
            </w:r>
          </w:p>
        </w:tc>
        <w:tc>
          <w:tcPr>
            <w:tcW w:w="1868" w:type="pct"/>
          </w:tcPr>
          <w:p w14:paraId="180EBEF0" w14:textId="77777777" w:rsidR="00676686" w:rsidRPr="00FA58B4" w:rsidRDefault="00676686" w:rsidP="00FA58B4">
            <w:pPr>
              <w:pStyle w:val="211"/>
              <w:tabs>
                <w:tab w:val="left" w:pos="993"/>
              </w:tabs>
              <w:ind w:firstLine="284"/>
              <w:jc w:val="center"/>
              <w:rPr>
                <w:rFonts w:ascii="Times New Roman" w:hAnsi="Times New Roman" w:cs="Times New Roman"/>
                <w:i/>
                <w:sz w:val="24"/>
              </w:rPr>
            </w:pPr>
            <w:r w:rsidRPr="00FA58B4">
              <w:rPr>
                <w:rFonts w:ascii="Times New Roman" w:hAnsi="Times New Roman" w:cs="Times New Roman"/>
                <w:i/>
                <w:sz w:val="24"/>
              </w:rPr>
              <w:t>Задание 1</w:t>
            </w:r>
          </w:p>
          <w:p w14:paraId="08BFC0B4" w14:textId="77777777" w:rsidR="00676686" w:rsidRPr="00FA58B4" w:rsidRDefault="00676686" w:rsidP="00FA58B4">
            <w:pPr>
              <w:ind w:firstLine="667"/>
            </w:pPr>
            <w:r w:rsidRPr="00FA58B4">
              <w:t>Под ценовой политикой понимается установление цен на продукцию предприятия в рамках политики управления ее сбытом в целях…</w:t>
            </w:r>
          </w:p>
          <w:p w14:paraId="3F505FC1" w14:textId="77777777" w:rsidR="00676686" w:rsidRPr="00FA58B4" w:rsidRDefault="00676686" w:rsidP="00FA58B4">
            <w:pPr>
              <w:ind w:firstLine="667"/>
            </w:pPr>
            <w:r w:rsidRPr="00FA58B4">
              <w:t>__: достижения наиболее выгодных объемов продаж</w:t>
            </w:r>
          </w:p>
          <w:p w14:paraId="097648F5" w14:textId="77777777" w:rsidR="00676686" w:rsidRPr="00FA58B4" w:rsidRDefault="00676686" w:rsidP="00FA58B4">
            <w:pPr>
              <w:ind w:firstLine="667"/>
            </w:pPr>
            <w:r w:rsidRPr="00FA58B4">
              <w:t>__: средних затрат на производство</w:t>
            </w:r>
          </w:p>
          <w:p w14:paraId="19D98A51" w14:textId="77777777" w:rsidR="00676686" w:rsidRPr="00FA58B4" w:rsidRDefault="00676686" w:rsidP="00FA58B4">
            <w:pPr>
              <w:ind w:firstLine="667"/>
            </w:pPr>
            <w:r w:rsidRPr="00FA58B4">
              <w:t>_</w:t>
            </w:r>
            <w:proofErr w:type="gramStart"/>
            <w:r w:rsidRPr="00FA58B4">
              <w:t>_:  минимальных</w:t>
            </w:r>
            <w:proofErr w:type="gramEnd"/>
            <w:r w:rsidRPr="00FA58B4">
              <w:t xml:space="preserve"> затрат на производство</w:t>
            </w:r>
          </w:p>
          <w:p w14:paraId="499BF874" w14:textId="77777777" w:rsidR="00676686" w:rsidRPr="00FA58B4" w:rsidRDefault="00676686" w:rsidP="00FA58B4">
            <w:pPr>
              <w:ind w:firstLine="667"/>
            </w:pPr>
            <w:r w:rsidRPr="00FA58B4">
              <w:t>__: максимальных затрат на производство</w:t>
            </w:r>
          </w:p>
          <w:p w14:paraId="7F97485D" w14:textId="77777777" w:rsidR="00676686" w:rsidRPr="00FA58B4" w:rsidRDefault="00676686" w:rsidP="00FA58B4">
            <w:pPr>
              <w:ind w:firstLine="667"/>
            </w:pPr>
            <w:r w:rsidRPr="00FA58B4">
              <w:t>__: максимально возможного уровня прибыли</w:t>
            </w:r>
          </w:p>
          <w:p w14:paraId="69C009E6" w14:textId="77777777" w:rsidR="00676686" w:rsidRPr="00FA58B4" w:rsidRDefault="00676686" w:rsidP="00FA58B4">
            <w:pPr>
              <w:ind w:firstLine="667"/>
            </w:pPr>
            <w:r w:rsidRPr="00FA58B4">
              <w:t>__: среднего уровня прибыли</w:t>
            </w:r>
          </w:p>
          <w:p w14:paraId="0748AEF9" w14:textId="77777777" w:rsidR="00676686" w:rsidRPr="00FA58B4" w:rsidRDefault="00676686" w:rsidP="00FA58B4">
            <w:pPr>
              <w:pStyle w:val="211"/>
              <w:tabs>
                <w:tab w:val="left" w:pos="993"/>
              </w:tabs>
              <w:jc w:val="center"/>
              <w:rPr>
                <w:rFonts w:ascii="Times New Roman" w:hAnsi="Times New Roman" w:cs="Times New Roman"/>
                <w:i/>
                <w:sz w:val="24"/>
              </w:rPr>
            </w:pPr>
          </w:p>
          <w:p w14:paraId="0A6D47F3"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1D6DDF51" w14:textId="77777777" w:rsidR="00676686" w:rsidRPr="00FA58B4" w:rsidRDefault="00676686" w:rsidP="00FA58B4">
            <w:pPr>
              <w:ind w:firstLine="709"/>
            </w:pPr>
            <w:r w:rsidRPr="00FA58B4">
              <w:t>К научным принципам ценообразования относятся…</w:t>
            </w:r>
          </w:p>
          <w:p w14:paraId="1B1CD615" w14:textId="77777777" w:rsidR="00676686" w:rsidRPr="00FA58B4" w:rsidRDefault="00676686" w:rsidP="00FA58B4">
            <w:pPr>
              <w:ind w:firstLine="709"/>
            </w:pPr>
            <w:r w:rsidRPr="00FA58B4">
              <w:t>__: принцип научной обоснованности цен</w:t>
            </w:r>
          </w:p>
          <w:p w14:paraId="3C4DAB30" w14:textId="77777777" w:rsidR="00676686" w:rsidRPr="00FA58B4" w:rsidRDefault="00676686" w:rsidP="00FA58B4">
            <w:pPr>
              <w:ind w:firstLine="709"/>
            </w:pPr>
            <w:r w:rsidRPr="00FA58B4">
              <w:t>__: принцип научной обоснованности цен</w:t>
            </w:r>
          </w:p>
          <w:p w14:paraId="0AAD15D3" w14:textId="77777777" w:rsidR="00676686" w:rsidRPr="00FA58B4" w:rsidRDefault="00676686" w:rsidP="00FA58B4">
            <w:pPr>
              <w:ind w:firstLine="709"/>
            </w:pPr>
            <w:r w:rsidRPr="00FA58B4">
              <w:t>__: принцип целевой направленности цен</w:t>
            </w:r>
          </w:p>
          <w:p w14:paraId="2D2AFAC6" w14:textId="77777777" w:rsidR="00676686" w:rsidRPr="00FA58B4" w:rsidRDefault="00676686" w:rsidP="00FA58B4">
            <w:pPr>
              <w:ind w:firstLine="709"/>
            </w:pPr>
            <w:r w:rsidRPr="00FA58B4">
              <w:lastRenderedPageBreak/>
              <w:t>_</w:t>
            </w:r>
            <w:proofErr w:type="gramStart"/>
            <w:r w:rsidRPr="00FA58B4">
              <w:t>_:  принцип</w:t>
            </w:r>
            <w:proofErr w:type="gramEnd"/>
            <w:r w:rsidRPr="00FA58B4">
              <w:t xml:space="preserve"> единства процессов разработки ценовой политики и стратегии</w:t>
            </w:r>
          </w:p>
          <w:p w14:paraId="64E33D78" w14:textId="77777777" w:rsidR="00676686" w:rsidRPr="00FA58B4" w:rsidRDefault="00676686" w:rsidP="00FA58B4">
            <w:pPr>
              <w:ind w:firstLine="709"/>
            </w:pPr>
            <w:r w:rsidRPr="00FA58B4">
              <w:t>__: принцип непрерывности процесса ценообразования</w:t>
            </w:r>
          </w:p>
          <w:p w14:paraId="7CB9FFA1" w14:textId="77777777" w:rsidR="00676686" w:rsidRPr="00FA58B4" w:rsidRDefault="00676686" w:rsidP="00FA58B4"/>
        </w:tc>
      </w:tr>
      <w:tr w:rsidR="00676686" w:rsidRPr="00FA58B4" w14:paraId="0A222B11" w14:textId="77777777" w:rsidTr="004944FC">
        <w:tc>
          <w:tcPr>
            <w:tcW w:w="1179" w:type="pct"/>
            <w:vMerge/>
          </w:tcPr>
          <w:p w14:paraId="78ECE36C" w14:textId="77777777" w:rsidR="00676686" w:rsidRPr="00FA58B4" w:rsidRDefault="00676686" w:rsidP="00FA58B4">
            <w:pPr>
              <w:tabs>
                <w:tab w:val="left" w:pos="540"/>
              </w:tabs>
              <w:ind w:right="0" w:firstLine="0"/>
              <w:rPr>
                <w:sz w:val="22"/>
                <w:szCs w:val="22"/>
              </w:rPr>
            </w:pPr>
          </w:p>
        </w:tc>
        <w:tc>
          <w:tcPr>
            <w:tcW w:w="977" w:type="pct"/>
            <w:vMerge/>
          </w:tcPr>
          <w:p w14:paraId="32DDAEC1" w14:textId="77777777" w:rsidR="00676686" w:rsidRPr="00FA58B4" w:rsidRDefault="00676686" w:rsidP="00FA58B4">
            <w:pPr>
              <w:ind w:right="0" w:firstLine="0"/>
              <w:rPr>
                <w:rFonts w:eastAsiaTheme="minorHAnsi"/>
                <w:sz w:val="22"/>
                <w:szCs w:val="22"/>
                <w:lang w:eastAsia="en-US"/>
              </w:rPr>
            </w:pPr>
          </w:p>
        </w:tc>
        <w:tc>
          <w:tcPr>
            <w:tcW w:w="976" w:type="pct"/>
          </w:tcPr>
          <w:p w14:paraId="7D85FA27" w14:textId="77777777" w:rsidR="00676686" w:rsidRPr="00FA58B4" w:rsidRDefault="00676686" w:rsidP="00FA58B4">
            <w:pPr>
              <w:tabs>
                <w:tab w:val="left" w:pos="540"/>
                <w:tab w:val="left" w:pos="3580"/>
              </w:tabs>
              <w:ind w:right="0" w:firstLine="0"/>
              <w:rPr>
                <w:b/>
                <w:sz w:val="22"/>
                <w:szCs w:val="22"/>
              </w:rPr>
            </w:pPr>
            <w:r w:rsidRPr="00FA58B4">
              <w:rPr>
                <w:rFonts w:eastAsia="Arial Unicode MS"/>
                <w:b/>
                <w:color w:val="000000"/>
                <w:u w:color="000000"/>
              </w:rPr>
              <w:t xml:space="preserve">Уметь: </w:t>
            </w:r>
            <w:r w:rsidRPr="00FA58B4">
              <w:t xml:space="preserve">применять методы определения цены на финансовые продукты и услуги, </w:t>
            </w:r>
            <w:r w:rsidRPr="00FA58B4">
              <w:rPr>
                <w:b/>
              </w:rPr>
              <w:t> </w:t>
            </w:r>
            <w:r w:rsidRPr="00FA58B4">
              <w:t>осуществлять выбор наиболее оптимального варианта цены из нескольких вариантов, проводить расчет ценовой эластичности на финансовые продукты и услуги</w:t>
            </w:r>
            <w:r w:rsidRPr="00FA58B4">
              <w:rPr>
                <w:rFonts w:eastAsia="Calibri"/>
              </w:rPr>
              <w:t>.</w:t>
            </w:r>
          </w:p>
        </w:tc>
        <w:tc>
          <w:tcPr>
            <w:tcW w:w="1868" w:type="pct"/>
          </w:tcPr>
          <w:p w14:paraId="17DA946B" w14:textId="77777777" w:rsidR="00676686" w:rsidRPr="00FA58B4" w:rsidRDefault="00676686" w:rsidP="00FA58B4">
            <w:pPr>
              <w:pStyle w:val="211"/>
              <w:tabs>
                <w:tab w:val="left" w:pos="993"/>
              </w:tabs>
              <w:ind w:firstLine="284"/>
              <w:jc w:val="center"/>
              <w:rPr>
                <w:rFonts w:ascii="Times New Roman" w:hAnsi="Times New Roman" w:cs="Times New Roman"/>
                <w:i/>
                <w:sz w:val="24"/>
              </w:rPr>
            </w:pPr>
            <w:r w:rsidRPr="00FA58B4">
              <w:rPr>
                <w:rFonts w:ascii="Times New Roman" w:hAnsi="Times New Roman" w:cs="Times New Roman"/>
                <w:i/>
                <w:sz w:val="24"/>
              </w:rPr>
              <w:t>Задание 1</w:t>
            </w:r>
          </w:p>
          <w:p w14:paraId="377C963A" w14:textId="77777777" w:rsidR="00676686" w:rsidRPr="00FA58B4" w:rsidRDefault="00676686" w:rsidP="00FA58B4">
            <w:r w:rsidRPr="00FA58B4">
              <w:rPr>
                <w:b/>
              </w:rPr>
              <w:t xml:space="preserve"> </w:t>
            </w:r>
            <w:r w:rsidRPr="00FA58B4">
              <w:t xml:space="preserve">Определить </w:t>
            </w:r>
            <w:proofErr w:type="gramStart"/>
            <w:r w:rsidRPr="00FA58B4">
              <w:t>величину  оптимального</w:t>
            </w:r>
            <w:proofErr w:type="gramEnd"/>
            <w:r w:rsidRPr="00FA58B4">
              <w:t xml:space="preserve"> выпуска </w:t>
            </w:r>
            <w:r w:rsidRPr="00FA58B4">
              <w:rPr>
                <w:lang w:val="en-US"/>
              </w:rPr>
              <w:t>Q</w:t>
            </w:r>
            <w:proofErr w:type="spellStart"/>
            <w:r w:rsidRPr="00FA58B4">
              <w:rPr>
                <w:vertAlign w:val="subscript"/>
              </w:rPr>
              <w:t>оптим</w:t>
            </w:r>
            <w:proofErr w:type="spellEnd"/>
            <w:r w:rsidRPr="00FA58B4">
              <w:rPr>
                <w:vertAlign w:val="subscript"/>
              </w:rPr>
              <w:t>.</w:t>
            </w:r>
            <w:r w:rsidRPr="00FA58B4">
              <w:t xml:space="preserve">, для которого выполняется   равенство:  </w:t>
            </w:r>
            <w:r w:rsidRPr="00FA58B4">
              <w:rPr>
                <w:lang w:val="en-US"/>
              </w:rPr>
              <w:t>MR</w:t>
            </w:r>
            <w:r w:rsidRPr="00FA58B4">
              <w:t xml:space="preserve"> = </w:t>
            </w:r>
            <w:r w:rsidRPr="00FA58B4">
              <w:rPr>
                <w:lang w:val="en-US"/>
              </w:rPr>
              <w:t>MC</w:t>
            </w:r>
            <w:r w:rsidRPr="00FA58B4">
              <w:t xml:space="preserve"> = </w:t>
            </w:r>
            <w:r w:rsidRPr="00FA58B4">
              <w:rPr>
                <w:lang w:val="en-US"/>
              </w:rPr>
              <w:t>P</w:t>
            </w:r>
            <w:r w:rsidRPr="00FA58B4">
              <w:t xml:space="preserve">. Фирма </w:t>
            </w:r>
            <w:r w:rsidRPr="00FA58B4">
              <w:rPr>
                <w:lang w:val="en-US"/>
              </w:rPr>
              <w:t>N</w:t>
            </w:r>
            <w:r w:rsidRPr="00FA58B4">
              <w:t xml:space="preserve"> реализует товар на рынке свободной конкуренции, в таблице указана цена Р за единицу товара.</w:t>
            </w:r>
          </w:p>
          <w:p w14:paraId="419C023E" w14:textId="77777777" w:rsidR="00676686" w:rsidRPr="00FA58B4" w:rsidRDefault="00676686" w:rsidP="00FA58B4">
            <w:pPr>
              <w:spacing w:line="340" w:lineRule="exact"/>
              <w:ind w:right="-141" w:firstLine="284"/>
            </w:pPr>
            <w:r w:rsidRPr="00FA58B4">
              <w:t xml:space="preserve">Обозначения: </w:t>
            </w:r>
            <w:r w:rsidRPr="00FA58B4">
              <w:rPr>
                <w:lang w:val="en-US"/>
              </w:rPr>
              <w:t>MR</w:t>
            </w:r>
            <w:r w:rsidRPr="00FA58B4">
              <w:t xml:space="preserve"> и </w:t>
            </w:r>
            <w:r w:rsidRPr="00FA58B4">
              <w:rPr>
                <w:lang w:val="en-US"/>
              </w:rPr>
              <w:t>MC</w:t>
            </w:r>
            <w:r w:rsidRPr="00FA58B4">
              <w:t xml:space="preserve"> – предельные выручка и затраты; а </w:t>
            </w:r>
            <w:r w:rsidRPr="00FA58B4">
              <w:rPr>
                <w:lang w:val="en-US"/>
              </w:rPr>
              <w:t>P</w:t>
            </w:r>
            <w:r w:rsidRPr="00FA58B4">
              <w:t xml:space="preserve"> – цена товара.</w:t>
            </w:r>
          </w:p>
          <w:p w14:paraId="190ECFD4" w14:textId="77777777" w:rsidR="00676686" w:rsidRPr="00FA58B4" w:rsidRDefault="00676686" w:rsidP="00FA58B4">
            <w:pPr>
              <w:spacing w:line="340" w:lineRule="exact"/>
              <w:ind w:right="-141" w:firstLine="284"/>
            </w:pPr>
            <w:r w:rsidRPr="00FA58B4">
              <w:t>Исходные данные приведены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1620"/>
              <w:gridCol w:w="1440"/>
              <w:gridCol w:w="1260"/>
              <w:gridCol w:w="1003"/>
            </w:tblGrid>
            <w:tr w:rsidR="00676686" w:rsidRPr="00FA58B4" w14:paraId="306612F4"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6847C08B" w14:textId="77777777" w:rsidR="00676686" w:rsidRPr="00FA58B4" w:rsidRDefault="00676686" w:rsidP="00FA58B4">
                  <w:pPr>
                    <w:spacing w:line="340" w:lineRule="exact"/>
                    <w:ind w:right="-141"/>
                  </w:pPr>
                  <w:r w:rsidRPr="00FA58B4">
                    <w:t xml:space="preserve">                      </w:t>
                  </w:r>
                  <w:r w:rsidRPr="00FA58B4">
                    <w:rPr>
                      <w:lang w:val="en-US"/>
                    </w:rPr>
                    <w:t>Q</w:t>
                  </w:r>
                  <w:r w:rsidRPr="00FA58B4">
                    <w:t>, шт.</w:t>
                  </w:r>
                </w:p>
              </w:tc>
              <w:tc>
                <w:tcPr>
                  <w:tcW w:w="1620" w:type="dxa"/>
                  <w:tcBorders>
                    <w:top w:val="single" w:sz="4" w:space="0" w:color="auto"/>
                    <w:left w:val="single" w:sz="4" w:space="0" w:color="auto"/>
                    <w:bottom w:val="single" w:sz="4" w:space="0" w:color="auto"/>
                    <w:right w:val="single" w:sz="4" w:space="0" w:color="auto"/>
                  </w:tcBorders>
                  <w:hideMark/>
                </w:tcPr>
                <w:p w14:paraId="23B28E1B" w14:textId="77777777" w:rsidR="00676686" w:rsidRPr="00FA58B4" w:rsidRDefault="00676686" w:rsidP="00FA58B4">
                  <w:pPr>
                    <w:spacing w:line="340" w:lineRule="exact"/>
                    <w:ind w:right="-141"/>
                  </w:pPr>
                  <w:r w:rsidRPr="00FA58B4">
                    <w:t xml:space="preserve">                 Т</w:t>
                  </w:r>
                  <w:r w:rsidRPr="00FA58B4">
                    <w:rPr>
                      <w:lang w:val="en-US"/>
                    </w:rPr>
                    <w:t>R</w:t>
                  </w:r>
                  <w:r w:rsidRPr="00FA58B4">
                    <w:t>, руб.</w:t>
                  </w:r>
                </w:p>
              </w:tc>
              <w:tc>
                <w:tcPr>
                  <w:tcW w:w="1620" w:type="dxa"/>
                  <w:tcBorders>
                    <w:top w:val="single" w:sz="4" w:space="0" w:color="auto"/>
                    <w:left w:val="single" w:sz="4" w:space="0" w:color="auto"/>
                    <w:bottom w:val="single" w:sz="4" w:space="0" w:color="auto"/>
                    <w:right w:val="single" w:sz="4" w:space="0" w:color="auto"/>
                  </w:tcBorders>
                  <w:hideMark/>
                </w:tcPr>
                <w:p w14:paraId="14027415" w14:textId="77777777" w:rsidR="00676686" w:rsidRPr="00FA58B4" w:rsidRDefault="00676686" w:rsidP="00FA58B4">
                  <w:pPr>
                    <w:spacing w:line="340" w:lineRule="exact"/>
                    <w:ind w:right="-141"/>
                  </w:pPr>
                  <w:r w:rsidRPr="00FA58B4">
                    <w:t xml:space="preserve">                  ТС, </w:t>
                  </w:r>
                  <w:proofErr w:type="spellStart"/>
                  <w:r w:rsidRPr="00FA58B4">
                    <w:t>руб</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D2C0E0A" w14:textId="77777777" w:rsidR="00676686" w:rsidRPr="00FA58B4" w:rsidRDefault="00676686" w:rsidP="00FA58B4">
                  <w:pPr>
                    <w:spacing w:line="340" w:lineRule="exact"/>
                    <w:ind w:right="-141"/>
                  </w:pPr>
                  <w:r w:rsidRPr="00FA58B4">
                    <w:t xml:space="preserve">                     </w:t>
                  </w:r>
                  <w:r w:rsidRPr="00FA58B4">
                    <w:rPr>
                      <w:lang w:val="en-US"/>
                    </w:rPr>
                    <w:t>MR</w:t>
                  </w:r>
                </w:p>
              </w:tc>
              <w:tc>
                <w:tcPr>
                  <w:tcW w:w="1260" w:type="dxa"/>
                  <w:tcBorders>
                    <w:top w:val="single" w:sz="4" w:space="0" w:color="auto"/>
                    <w:left w:val="single" w:sz="4" w:space="0" w:color="auto"/>
                    <w:bottom w:val="single" w:sz="4" w:space="0" w:color="auto"/>
                    <w:right w:val="single" w:sz="4" w:space="0" w:color="auto"/>
                  </w:tcBorders>
                  <w:hideMark/>
                </w:tcPr>
                <w:p w14:paraId="5E236940" w14:textId="77777777" w:rsidR="00676686" w:rsidRPr="00FA58B4" w:rsidRDefault="00676686" w:rsidP="00FA58B4">
                  <w:pPr>
                    <w:spacing w:line="340" w:lineRule="exact"/>
                    <w:ind w:right="-141"/>
                  </w:pPr>
                  <w:r w:rsidRPr="00FA58B4">
                    <w:t xml:space="preserve">                 </w:t>
                  </w:r>
                  <w:r w:rsidRPr="00FA58B4">
                    <w:rPr>
                      <w:lang w:val="en-US"/>
                    </w:rPr>
                    <w:t>MC</w:t>
                  </w:r>
                </w:p>
              </w:tc>
              <w:tc>
                <w:tcPr>
                  <w:tcW w:w="1003" w:type="dxa"/>
                  <w:tcBorders>
                    <w:top w:val="single" w:sz="4" w:space="0" w:color="auto"/>
                    <w:left w:val="single" w:sz="4" w:space="0" w:color="auto"/>
                    <w:bottom w:val="single" w:sz="4" w:space="0" w:color="auto"/>
                    <w:right w:val="single" w:sz="4" w:space="0" w:color="auto"/>
                  </w:tcBorders>
                  <w:hideMark/>
                </w:tcPr>
                <w:p w14:paraId="0F89B15E" w14:textId="77777777" w:rsidR="00676686" w:rsidRPr="00FA58B4" w:rsidRDefault="00676686" w:rsidP="00FA58B4">
                  <w:pPr>
                    <w:spacing w:line="340" w:lineRule="exact"/>
                    <w:ind w:right="-141"/>
                  </w:pPr>
                  <w:r w:rsidRPr="00FA58B4">
                    <w:t xml:space="preserve">      Р,       руб.</w:t>
                  </w:r>
                </w:p>
              </w:tc>
            </w:tr>
            <w:tr w:rsidR="00676686" w:rsidRPr="00FA58B4" w14:paraId="6C286929"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56F1F022" w14:textId="77777777" w:rsidR="00676686" w:rsidRPr="00FA58B4" w:rsidRDefault="00676686" w:rsidP="00FA58B4">
                  <w:pPr>
                    <w:spacing w:line="340" w:lineRule="exact"/>
                    <w:ind w:right="-141"/>
                  </w:pPr>
                  <w:r w:rsidRPr="00FA58B4">
                    <w:t xml:space="preserve">0                                  </w:t>
                  </w:r>
                </w:p>
              </w:tc>
              <w:tc>
                <w:tcPr>
                  <w:tcW w:w="1620" w:type="dxa"/>
                  <w:tcBorders>
                    <w:top w:val="single" w:sz="4" w:space="0" w:color="auto"/>
                    <w:left w:val="single" w:sz="4" w:space="0" w:color="auto"/>
                    <w:bottom w:val="single" w:sz="4" w:space="0" w:color="auto"/>
                    <w:right w:val="single" w:sz="4" w:space="0" w:color="auto"/>
                  </w:tcBorders>
                </w:tcPr>
                <w:p w14:paraId="1A962BDC"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0E1D52CB" w14:textId="77777777" w:rsidR="00676686" w:rsidRPr="00FA58B4" w:rsidRDefault="00676686" w:rsidP="00FA58B4">
                  <w:pPr>
                    <w:spacing w:line="340" w:lineRule="exact"/>
                    <w:ind w:right="-141"/>
                  </w:pPr>
                  <w:r w:rsidRPr="00FA58B4">
                    <w:t>80</w:t>
                  </w:r>
                </w:p>
              </w:tc>
              <w:tc>
                <w:tcPr>
                  <w:tcW w:w="1440" w:type="dxa"/>
                  <w:tcBorders>
                    <w:top w:val="single" w:sz="4" w:space="0" w:color="auto"/>
                    <w:left w:val="single" w:sz="4" w:space="0" w:color="auto"/>
                    <w:bottom w:val="single" w:sz="4" w:space="0" w:color="auto"/>
                    <w:right w:val="single" w:sz="4" w:space="0" w:color="auto"/>
                  </w:tcBorders>
                </w:tcPr>
                <w:p w14:paraId="15FDEE3F"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49A998B7" w14:textId="77777777" w:rsidR="00676686" w:rsidRPr="00FA58B4" w:rsidRDefault="00676686" w:rsidP="00FA58B4">
                  <w:pPr>
                    <w:spacing w:line="340" w:lineRule="exact"/>
                    <w:ind w:right="-141"/>
                  </w:pPr>
                </w:p>
              </w:tc>
              <w:tc>
                <w:tcPr>
                  <w:tcW w:w="1003" w:type="dxa"/>
                  <w:vMerge w:val="restart"/>
                  <w:tcBorders>
                    <w:top w:val="single" w:sz="4" w:space="0" w:color="auto"/>
                    <w:left w:val="single" w:sz="4" w:space="0" w:color="auto"/>
                    <w:bottom w:val="single" w:sz="4" w:space="0" w:color="auto"/>
                    <w:right w:val="single" w:sz="4" w:space="0" w:color="auto"/>
                  </w:tcBorders>
                </w:tcPr>
                <w:p w14:paraId="0A54764E" w14:textId="77777777" w:rsidR="00676686" w:rsidRPr="00FA58B4" w:rsidRDefault="00676686" w:rsidP="00FA58B4">
                  <w:pPr>
                    <w:spacing w:line="340" w:lineRule="exact"/>
                    <w:ind w:right="-141"/>
                  </w:pPr>
                </w:p>
                <w:p w14:paraId="654B4F4C" w14:textId="77777777" w:rsidR="00676686" w:rsidRPr="00FA58B4" w:rsidRDefault="00676686" w:rsidP="00FA58B4">
                  <w:pPr>
                    <w:spacing w:line="340" w:lineRule="exact"/>
                    <w:ind w:right="-141"/>
                  </w:pPr>
                </w:p>
                <w:p w14:paraId="152E02F5" w14:textId="77777777" w:rsidR="00676686" w:rsidRPr="00FA58B4" w:rsidRDefault="00676686" w:rsidP="00FA58B4">
                  <w:pPr>
                    <w:spacing w:line="340" w:lineRule="exact"/>
                    <w:ind w:right="-141"/>
                  </w:pPr>
                </w:p>
                <w:p w14:paraId="21343D82" w14:textId="77777777" w:rsidR="00676686" w:rsidRPr="00FA58B4" w:rsidRDefault="00676686" w:rsidP="00FA58B4">
                  <w:pPr>
                    <w:spacing w:line="340" w:lineRule="exact"/>
                    <w:ind w:right="-141"/>
                  </w:pPr>
                  <w:r w:rsidRPr="00FA58B4">
                    <w:t xml:space="preserve">          75</w:t>
                  </w:r>
                </w:p>
              </w:tc>
            </w:tr>
            <w:tr w:rsidR="00676686" w:rsidRPr="00FA58B4" w14:paraId="73FA9128"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655727ED" w14:textId="77777777" w:rsidR="00676686" w:rsidRPr="00FA58B4" w:rsidRDefault="00676686" w:rsidP="00FA58B4">
                  <w:pPr>
                    <w:spacing w:line="340" w:lineRule="exact"/>
                    <w:ind w:right="-141"/>
                  </w:pPr>
                  <w:r w:rsidRPr="00FA58B4">
                    <w:t>1</w:t>
                  </w:r>
                </w:p>
              </w:tc>
              <w:tc>
                <w:tcPr>
                  <w:tcW w:w="1620" w:type="dxa"/>
                  <w:tcBorders>
                    <w:top w:val="single" w:sz="4" w:space="0" w:color="auto"/>
                    <w:left w:val="single" w:sz="4" w:space="0" w:color="auto"/>
                    <w:bottom w:val="single" w:sz="4" w:space="0" w:color="auto"/>
                    <w:right w:val="single" w:sz="4" w:space="0" w:color="auto"/>
                  </w:tcBorders>
                </w:tcPr>
                <w:p w14:paraId="5BA3ADCD"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314F713B" w14:textId="77777777" w:rsidR="00676686" w:rsidRPr="00FA58B4" w:rsidRDefault="00676686" w:rsidP="00FA58B4">
                  <w:pPr>
                    <w:spacing w:line="340" w:lineRule="exact"/>
                    <w:ind w:right="-141"/>
                  </w:pPr>
                  <w:r w:rsidRPr="00FA58B4">
                    <w:t>100</w:t>
                  </w:r>
                </w:p>
              </w:tc>
              <w:tc>
                <w:tcPr>
                  <w:tcW w:w="1440" w:type="dxa"/>
                  <w:tcBorders>
                    <w:top w:val="single" w:sz="4" w:space="0" w:color="auto"/>
                    <w:left w:val="single" w:sz="4" w:space="0" w:color="auto"/>
                    <w:bottom w:val="single" w:sz="4" w:space="0" w:color="auto"/>
                    <w:right w:val="single" w:sz="4" w:space="0" w:color="auto"/>
                  </w:tcBorders>
                </w:tcPr>
                <w:p w14:paraId="4FB7C384"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57D48C0C"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00D942F" w14:textId="77777777" w:rsidR="00676686" w:rsidRPr="00FA58B4" w:rsidRDefault="00676686" w:rsidP="00FA58B4"/>
              </w:tc>
            </w:tr>
            <w:tr w:rsidR="00676686" w:rsidRPr="00FA58B4" w14:paraId="068A8876"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6E9FB3AC" w14:textId="77777777" w:rsidR="00676686" w:rsidRPr="00FA58B4" w:rsidRDefault="00676686" w:rsidP="00FA58B4">
                  <w:pPr>
                    <w:spacing w:line="340" w:lineRule="exact"/>
                    <w:ind w:right="-141"/>
                  </w:pPr>
                  <w:r w:rsidRPr="00FA58B4">
                    <w:t>2</w:t>
                  </w:r>
                </w:p>
              </w:tc>
              <w:tc>
                <w:tcPr>
                  <w:tcW w:w="1620" w:type="dxa"/>
                  <w:tcBorders>
                    <w:top w:val="single" w:sz="4" w:space="0" w:color="auto"/>
                    <w:left w:val="single" w:sz="4" w:space="0" w:color="auto"/>
                    <w:bottom w:val="single" w:sz="4" w:space="0" w:color="auto"/>
                    <w:right w:val="single" w:sz="4" w:space="0" w:color="auto"/>
                  </w:tcBorders>
                </w:tcPr>
                <w:p w14:paraId="7FBCCF55"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096AE7D8" w14:textId="77777777" w:rsidR="00676686" w:rsidRPr="00FA58B4" w:rsidRDefault="00676686" w:rsidP="00FA58B4">
                  <w:pPr>
                    <w:spacing w:line="340" w:lineRule="exact"/>
                    <w:ind w:right="-141"/>
                  </w:pPr>
                  <w:r w:rsidRPr="00FA58B4">
                    <w:t>130</w:t>
                  </w:r>
                </w:p>
              </w:tc>
              <w:tc>
                <w:tcPr>
                  <w:tcW w:w="1440" w:type="dxa"/>
                  <w:tcBorders>
                    <w:top w:val="single" w:sz="4" w:space="0" w:color="auto"/>
                    <w:left w:val="single" w:sz="4" w:space="0" w:color="auto"/>
                    <w:bottom w:val="single" w:sz="4" w:space="0" w:color="auto"/>
                    <w:right w:val="single" w:sz="4" w:space="0" w:color="auto"/>
                  </w:tcBorders>
                </w:tcPr>
                <w:p w14:paraId="654CF599"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5476EE42"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19F4798" w14:textId="77777777" w:rsidR="00676686" w:rsidRPr="00FA58B4" w:rsidRDefault="00676686" w:rsidP="00FA58B4"/>
              </w:tc>
            </w:tr>
            <w:tr w:rsidR="00676686" w:rsidRPr="00FA58B4" w14:paraId="1F850DAD"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0BA1BC43" w14:textId="77777777" w:rsidR="00676686" w:rsidRPr="00FA58B4" w:rsidRDefault="00676686" w:rsidP="00FA58B4">
                  <w:pPr>
                    <w:spacing w:line="340" w:lineRule="exact"/>
                    <w:ind w:right="-141"/>
                  </w:pPr>
                  <w:r w:rsidRPr="00FA58B4">
                    <w:t>3</w:t>
                  </w:r>
                </w:p>
              </w:tc>
              <w:tc>
                <w:tcPr>
                  <w:tcW w:w="1620" w:type="dxa"/>
                  <w:tcBorders>
                    <w:top w:val="single" w:sz="4" w:space="0" w:color="auto"/>
                    <w:left w:val="single" w:sz="4" w:space="0" w:color="auto"/>
                    <w:bottom w:val="single" w:sz="4" w:space="0" w:color="auto"/>
                    <w:right w:val="single" w:sz="4" w:space="0" w:color="auto"/>
                  </w:tcBorders>
                </w:tcPr>
                <w:p w14:paraId="56BFFBF4"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1E31A086" w14:textId="77777777" w:rsidR="00676686" w:rsidRPr="00FA58B4" w:rsidRDefault="00676686" w:rsidP="00FA58B4">
                  <w:pPr>
                    <w:spacing w:line="340" w:lineRule="exact"/>
                    <w:ind w:right="-141"/>
                  </w:pPr>
                  <w:r w:rsidRPr="00FA58B4">
                    <w:t>175</w:t>
                  </w:r>
                </w:p>
              </w:tc>
              <w:tc>
                <w:tcPr>
                  <w:tcW w:w="1440" w:type="dxa"/>
                  <w:tcBorders>
                    <w:top w:val="single" w:sz="4" w:space="0" w:color="auto"/>
                    <w:left w:val="single" w:sz="4" w:space="0" w:color="auto"/>
                    <w:bottom w:val="single" w:sz="4" w:space="0" w:color="auto"/>
                    <w:right w:val="single" w:sz="4" w:space="0" w:color="auto"/>
                  </w:tcBorders>
                </w:tcPr>
                <w:p w14:paraId="70E80932"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10B5BF2C"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773C624" w14:textId="77777777" w:rsidR="00676686" w:rsidRPr="00FA58B4" w:rsidRDefault="00676686" w:rsidP="00FA58B4"/>
              </w:tc>
            </w:tr>
            <w:tr w:rsidR="00676686" w:rsidRPr="00FA58B4" w14:paraId="5CB0B4BF"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4E6A5AF9" w14:textId="77777777" w:rsidR="00676686" w:rsidRPr="00FA58B4" w:rsidRDefault="00676686" w:rsidP="00FA58B4">
                  <w:pPr>
                    <w:spacing w:line="340" w:lineRule="exact"/>
                    <w:ind w:right="-141"/>
                  </w:pPr>
                  <w:r w:rsidRPr="00FA58B4">
                    <w:t>4</w:t>
                  </w:r>
                </w:p>
              </w:tc>
              <w:tc>
                <w:tcPr>
                  <w:tcW w:w="1620" w:type="dxa"/>
                  <w:tcBorders>
                    <w:top w:val="single" w:sz="4" w:space="0" w:color="auto"/>
                    <w:left w:val="single" w:sz="4" w:space="0" w:color="auto"/>
                    <w:bottom w:val="single" w:sz="4" w:space="0" w:color="auto"/>
                    <w:right w:val="single" w:sz="4" w:space="0" w:color="auto"/>
                  </w:tcBorders>
                </w:tcPr>
                <w:p w14:paraId="6130D3FA"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29410FA3" w14:textId="77777777" w:rsidR="00676686" w:rsidRPr="00FA58B4" w:rsidRDefault="00676686" w:rsidP="00FA58B4">
                  <w:pPr>
                    <w:spacing w:line="340" w:lineRule="exact"/>
                    <w:ind w:right="-141"/>
                  </w:pPr>
                  <w:r w:rsidRPr="00FA58B4">
                    <w:t>221</w:t>
                  </w:r>
                </w:p>
              </w:tc>
              <w:tc>
                <w:tcPr>
                  <w:tcW w:w="1440" w:type="dxa"/>
                  <w:tcBorders>
                    <w:top w:val="single" w:sz="4" w:space="0" w:color="auto"/>
                    <w:left w:val="single" w:sz="4" w:space="0" w:color="auto"/>
                    <w:bottom w:val="single" w:sz="4" w:space="0" w:color="auto"/>
                    <w:right w:val="single" w:sz="4" w:space="0" w:color="auto"/>
                  </w:tcBorders>
                </w:tcPr>
                <w:p w14:paraId="4001B6AF"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1CCA2294"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19D5ACA" w14:textId="77777777" w:rsidR="00676686" w:rsidRPr="00FA58B4" w:rsidRDefault="00676686" w:rsidP="00FA58B4"/>
              </w:tc>
            </w:tr>
            <w:tr w:rsidR="00676686" w:rsidRPr="00FA58B4" w14:paraId="4F33E5D9"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0212FA87" w14:textId="77777777" w:rsidR="00676686" w:rsidRPr="00FA58B4" w:rsidRDefault="00676686" w:rsidP="00FA58B4">
                  <w:pPr>
                    <w:spacing w:line="340" w:lineRule="exact"/>
                    <w:ind w:right="-141"/>
                  </w:pPr>
                  <w:r w:rsidRPr="00FA58B4">
                    <w:t>5</w:t>
                  </w:r>
                </w:p>
              </w:tc>
              <w:tc>
                <w:tcPr>
                  <w:tcW w:w="1620" w:type="dxa"/>
                  <w:tcBorders>
                    <w:top w:val="single" w:sz="4" w:space="0" w:color="auto"/>
                    <w:left w:val="single" w:sz="4" w:space="0" w:color="auto"/>
                    <w:bottom w:val="single" w:sz="4" w:space="0" w:color="auto"/>
                    <w:right w:val="single" w:sz="4" w:space="0" w:color="auto"/>
                  </w:tcBorders>
                </w:tcPr>
                <w:p w14:paraId="2D21B92D"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01C9CCAB" w14:textId="77777777" w:rsidR="00676686" w:rsidRPr="00FA58B4" w:rsidRDefault="00676686" w:rsidP="00FA58B4">
                  <w:pPr>
                    <w:spacing w:line="340" w:lineRule="exact"/>
                    <w:ind w:right="-141"/>
                  </w:pPr>
                  <w:r w:rsidRPr="00FA58B4">
                    <w:t>296</w:t>
                  </w:r>
                </w:p>
              </w:tc>
              <w:tc>
                <w:tcPr>
                  <w:tcW w:w="1440" w:type="dxa"/>
                  <w:tcBorders>
                    <w:top w:val="single" w:sz="4" w:space="0" w:color="auto"/>
                    <w:left w:val="single" w:sz="4" w:space="0" w:color="auto"/>
                    <w:bottom w:val="single" w:sz="4" w:space="0" w:color="auto"/>
                    <w:right w:val="single" w:sz="4" w:space="0" w:color="auto"/>
                  </w:tcBorders>
                </w:tcPr>
                <w:p w14:paraId="35BD7405"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4018AAA0"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D569F8F" w14:textId="77777777" w:rsidR="00676686" w:rsidRPr="00FA58B4" w:rsidRDefault="00676686" w:rsidP="00FA58B4"/>
              </w:tc>
            </w:tr>
            <w:tr w:rsidR="00676686" w:rsidRPr="00FA58B4" w14:paraId="1A5962E4"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150598D1" w14:textId="77777777" w:rsidR="00676686" w:rsidRPr="00FA58B4" w:rsidRDefault="00676686" w:rsidP="00FA58B4">
                  <w:pPr>
                    <w:spacing w:line="340" w:lineRule="exact"/>
                    <w:ind w:right="-141"/>
                  </w:pPr>
                  <w:r w:rsidRPr="00FA58B4">
                    <w:t>6</w:t>
                  </w:r>
                </w:p>
              </w:tc>
              <w:tc>
                <w:tcPr>
                  <w:tcW w:w="1620" w:type="dxa"/>
                  <w:tcBorders>
                    <w:top w:val="single" w:sz="4" w:space="0" w:color="auto"/>
                    <w:left w:val="single" w:sz="4" w:space="0" w:color="auto"/>
                    <w:bottom w:val="single" w:sz="4" w:space="0" w:color="auto"/>
                    <w:right w:val="single" w:sz="4" w:space="0" w:color="auto"/>
                  </w:tcBorders>
                </w:tcPr>
                <w:p w14:paraId="12C43B62"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0D26CD96" w14:textId="77777777" w:rsidR="00676686" w:rsidRPr="00FA58B4" w:rsidRDefault="00676686" w:rsidP="00FA58B4">
                  <w:pPr>
                    <w:spacing w:line="340" w:lineRule="exact"/>
                    <w:ind w:right="-141"/>
                  </w:pPr>
                  <w:r w:rsidRPr="00FA58B4">
                    <w:t>378</w:t>
                  </w:r>
                </w:p>
              </w:tc>
              <w:tc>
                <w:tcPr>
                  <w:tcW w:w="1440" w:type="dxa"/>
                  <w:tcBorders>
                    <w:top w:val="single" w:sz="4" w:space="0" w:color="auto"/>
                    <w:left w:val="single" w:sz="4" w:space="0" w:color="auto"/>
                    <w:bottom w:val="single" w:sz="4" w:space="0" w:color="auto"/>
                    <w:right w:val="single" w:sz="4" w:space="0" w:color="auto"/>
                  </w:tcBorders>
                </w:tcPr>
                <w:p w14:paraId="24A9A2B3"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1AD37124"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CA829D3" w14:textId="77777777" w:rsidR="00676686" w:rsidRPr="00FA58B4" w:rsidRDefault="00676686" w:rsidP="00FA58B4"/>
              </w:tc>
            </w:tr>
            <w:tr w:rsidR="00676686" w:rsidRPr="00FA58B4" w14:paraId="27283493" w14:textId="77777777" w:rsidTr="00676686">
              <w:trPr>
                <w:jc w:val="center"/>
              </w:trPr>
              <w:tc>
                <w:tcPr>
                  <w:tcW w:w="1260" w:type="dxa"/>
                  <w:tcBorders>
                    <w:top w:val="single" w:sz="4" w:space="0" w:color="auto"/>
                    <w:left w:val="single" w:sz="4" w:space="0" w:color="auto"/>
                    <w:bottom w:val="single" w:sz="4" w:space="0" w:color="auto"/>
                    <w:right w:val="single" w:sz="4" w:space="0" w:color="auto"/>
                  </w:tcBorders>
                  <w:hideMark/>
                </w:tcPr>
                <w:p w14:paraId="72337322" w14:textId="77777777" w:rsidR="00676686" w:rsidRPr="00FA58B4" w:rsidRDefault="00676686" w:rsidP="00FA58B4">
                  <w:pPr>
                    <w:spacing w:line="340" w:lineRule="exact"/>
                    <w:ind w:right="-141"/>
                  </w:pPr>
                  <w:r w:rsidRPr="00FA58B4">
                    <w:t>7</w:t>
                  </w:r>
                </w:p>
              </w:tc>
              <w:tc>
                <w:tcPr>
                  <w:tcW w:w="1620" w:type="dxa"/>
                  <w:tcBorders>
                    <w:top w:val="single" w:sz="4" w:space="0" w:color="auto"/>
                    <w:left w:val="single" w:sz="4" w:space="0" w:color="auto"/>
                    <w:bottom w:val="single" w:sz="4" w:space="0" w:color="auto"/>
                    <w:right w:val="single" w:sz="4" w:space="0" w:color="auto"/>
                  </w:tcBorders>
                </w:tcPr>
                <w:p w14:paraId="3AD4C2EF" w14:textId="77777777" w:rsidR="00676686" w:rsidRPr="00FA58B4" w:rsidRDefault="00676686" w:rsidP="00FA58B4">
                  <w:pPr>
                    <w:spacing w:line="340" w:lineRule="exact"/>
                    <w:ind w:right="-141"/>
                  </w:pPr>
                </w:p>
              </w:tc>
              <w:tc>
                <w:tcPr>
                  <w:tcW w:w="1620" w:type="dxa"/>
                  <w:tcBorders>
                    <w:top w:val="single" w:sz="4" w:space="0" w:color="auto"/>
                    <w:left w:val="single" w:sz="4" w:space="0" w:color="auto"/>
                    <w:bottom w:val="single" w:sz="4" w:space="0" w:color="auto"/>
                    <w:right w:val="single" w:sz="4" w:space="0" w:color="auto"/>
                  </w:tcBorders>
                  <w:hideMark/>
                </w:tcPr>
                <w:p w14:paraId="0F470DBD" w14:textId="77777777" w:rsidR="00676686" w:rsidRPr="00FA58B4" w:rsidRDefault="00676686" w:rsidP="00FA58B4">
                  <w:pPr>
                    <w:spacing w:line="340" w:lineRule="exact"/>
                    <w:ind w:right="-141"/>
                  </w:pPr>
                  <w:r w:rsidRPr="00FA58B4">
                    <w:t>455</w:t>
                  </w:r>
                </w:p>
              </w:tc>
              <w:tc>
                <w:tcPr>
                  <w:tcW w:w="1440" w:type="dxa"/>
                  <w:tcBorders>
                    <w:top w:val="single" w:sz="4" w:space="0" w:color="auto"/>
                    <w:left w:val="single" w:sz="4" w:space="0" w:color="auto"/>
                    <w:bottom w:val="single" w:sz="4" w:space="0" w:color="auto"/>
                    <w:right w:val="single" w:sz="4" w:space="0" w:color="auto"/>
                  </w:tcBorders>
                </w:tcPr>
                <w:p w14:paraId="33E6C701" w14:textId="77777777" w:rsidR="00676686" w:rsidRPr="00FA58B4" w:rsidRDefault="00676686" w:rsidP="00FA58B4">
                  <w:pPr>
                    <w:spacing w:line="340" w:lineRule="exact"/>
                    <w:ind w:right="-141"/>
                  </w:pPr>
                </w:p>
              </w:tc>
              <w:tc>
                <w:tcPr>
                  <w:tcW w:w="1260" w:type="dxa"/>
                  <w:tcBorders>
                    <w:top w:val="single" w:sz="4" w:space="0" w:color="auto"/>
                    <w:left w:val="single" w:sz="4" w:space="0" w:color="auto"/>
                    <w:bottom w:val="single" w:sz="4" w:space="0" w:color="auto"/>
                    <w:right w:val="single" w:sz="4" w:space="0" w:color="auto"/>
                  </w:tcBorders>
                </w:tcPr>
                <w:p w14:paraId="376D45CF" w14:textId="77777777" w:rsidR="00676686" w:rsidRPr="00FA58B4" w:rsidRDefault="00676686" w:rsidP="00FA58B4">
                  <w:pPr>
                    <w:spacing w:line="340" w:lineRule="exact"/>
                    <w:ind w:right="-141"/>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61BE4DF" w14:textId="77777777" w:rsidR="00676686" w:rsidRPr="00FA58B4" w:rsidRDefault="00676686" w:rsidP="00FA58B4"/>
              </w:tc>
            </w:tr>
          </w:tbl>
          <w:p w14:paraId="4C75C517" w14:textId="77777777" w:rsidR="00676686" w:rsidRPr="00FA58B4" w:rsidRDefault="00676686" w:rsidP="00FA58B4">
            <w:pPr>
              <w:spacing w:line="340" w:lineRule="exact"/>
              <w:ind w:right="-141" w:firstLine="284"/>
            </w:pPr>
          </w:p>
          <w:p w14:paraId="5D16ED74" w14:textId="77777777" w:rsidR="00676686" w:rsidRPr="00FA58B4" w:rsidRDefault="00676686" w:rsidP="00FA58B4">
            <w:pPr>
              <w:rPr>
                <w:b/>
              </w:rPr>
            </w:pPr>
          </w:p>
          <w:p w14:paraId="53A05CC5" w14:textId="77777777" w:rsidR="00676686" w:rsidRPr="00FA58B4" w:rsidRDefault="00676686" w:rsidP="00FA58B4">
            <w:pPr>
              <w:pStyle w:val="211"/>
              <w:tabs>
                <w:tab w:val="left" w:pos="993"/>
              </w:tabs>
              <w:ind w:firstLine="284"/>
              <w:jc w:val="center"/>
              <w:rPr>
                <w:rFonts w:ascii="Times New Roman" w:hAnsi="Times New Roman" w:cs="Times New Roman"/>
                <w:i/>
                <w:sz w:val="24"/>
              </w:rPr>
            </w:pPr>
            <w:r w:rsidRPr="00FA58B4">
              <w:rPr>
                <w:rFonts w:ascii="Times New Roman" w:hAnsi="Times New Roman" w:cs="Times New Roman"/>
                <w:i/>
                <w:sz w:val="24"/>
              </w:rPr>
              <w:t>Задание 2</w:t>
            </w:r>
          </w:p>
          <w:p w14:paraId="4A13E568" w14:textId="77777777" w:rsidR="00676686" w:rsidRPr="00FA58B4" w:rsidRDefault="00676686" w:rsidP="00FA58B4">
            <w:r w:rsidRPr="00FA58B4">
              <w:t xml:space="preserve">Фирма </w:t>
            </w:r>
            <w:r w:rsidRPr="00FA58B4">
              <w:rPr>
                <w:lang w:val="en-US"/>
              </w:rPr>
              <w:t>L</w:t>
            </w:r>
            <w:r w:rsidRPr="00FA58B4">
              <w:t xml:space="preserve"> реализует товары на рынке </w:t>
            </w:r>
            <w:proofErr w:type="gramStart"/>
            <w:r w:rsidRPr="00FA58B4">
              <w:t>монополистической  конкуренции</w:t>
            </w:r>
            <w:proofErr w:type="gramEnd"/>
            <w:r w:rsidRPr="00FA58B4">
              <w:t xml:space="preserve">. С помощью расчётов заполните исходную таблицу и графическим способом определите, </w:t>
            </w:r>
            <w:proofErr w:type="gramStart"/>
            <w:r w:rsidRPr="00FA58B4">
              <w:t>какое  из</w:t>
            </w:r>
            <w:proofErr w:type="gramEnd"/>
            <w:r w:rsidRPr="00FA58B4">
              <w:t xml:space="preserve"> двух неравенств:  </w:t>
            </w:r>
            <w:r w:rsidRPr="00FA58B4">
              <w:rPr>
                <w:lang w:val="en-US"/>
              </w:rPr>
              <w:t>MR</w:t>
            </w:r>
            <w:r w:rsidRPr="00FA58B4">
              <w:t xml:space="preserve"> &gt; </w:t>
            </w:r>
            <w:r w:rsidRPr="00FA58B4">
              <w:rPr>
                <w:lang w:val="en-US"/>
              </w:rPr>
              <w:t>MC</w:t>
            </w:r>
            <w:r w:rsidRPr="00FA58B4">
              <w:t xml:space="preserve">   или   </w:t>
            </w:r>
            <w:r w:rsidRPr="00FA58B4">
              <w:rPr>
                <w:lang w:val="en-US"/>
              </w:rPr>
              <w:t>MR</w:t>
            </w:r>
            <w:r w:rsidRPr="00FA58B4">
              <w:t xml:space="preserve"> &lt; </w:t>
            </w:r>
            <w:r w:rsidRPr="00FA58B4">
              <w:rPr>
                <w:lang w:val="en-US"/>
              </w:rPr>
              <w:t>MC</w:t>
            </w:r>
            <w:r w:rsidRPr="00FA58B4">
              <w:t xml:space="preserve">   выполняется     </w:t>
            </w:r>
          </w:p>
          <w:p w14:paraId="78549993" w14:textId="77777777" w:rsidR="00676686" w:rsidRPr="00FA58B4" w:rsidRDefault="00676686" w:rsidP="00FA58B4">
            <w:pPr>
              <w:spacing w:line="340" w:lineRule="exact"/>
              <w:ind w:right="-141" w:firstLine="284"/>
            </w:pPr>
            <w:r w:rsidRPr="00FA58B4">
              <w:t xml:space="preserve">Обозначения: </w:t>
            </w:r>
            <w:r w:rsidRPr="00FA58B4">
              <w:rPr>
                <w:lang w:val="en-US"/>
              </w:rPr>
              <w:t>MR</w:t>
            </w:r>
            <w:r w:rsidRPr="00FA58B4">
              <w:t xml:space="preserve"> и </w:t>
            </w:r>
            <w:r w:rsidRPr="00FA58B4">
              <w:rPr>
                <w:lang w:val="en-US"/>
              </w:rPr>
              <w:t>MC</w:t>
            </w:r>
            <w:r w:rsidRPr="00FA58B4">
              <w:t xml:space="preserve"> – предельные выручка и затраты; </w:t>
            </w:r>
            <w:proofErr w:type="spellStart"/>
            <w:r w:rsidRPr="00FA58B4">
              <w:lastRenderedPageBreak/>
              <w:t>Р</w:t>
            </w:r>
            <w:r w:rsidRPr="00FA58B4">
              <w:rPr>
                <w:vertAlign w:val="subscript"/>
              </w:rPr>
              <w:t>ед.издел</w:t>
            </w:r>
            <w:proofErr w:type="spellEnd"/>
            <w:r w:rsidRPr="00FA58B4">
              <w:rPr>
                <w:vertAlign w:val="subscript"/>
              </w:rPr>
              <w:t>.</w:t>
            </w:r>
            <w:r w:rsidRPr="00FA58B4">
              <w:t xml:space="preserve"> –</w:t>
            </w:r>
            <w:r w:rsidRPr="00FA58B4">
              <w:rPr>
                <w:vertAlign w:val="subscript"/>
              </w:rPr>
              <w:t xml:space="preserve"> </w:t>
            </w:r>
            <w:r w:rsidRPr="00FA58B4">
              <w:t xml:space="preserve">цена единицы товара. </w:t>
            </w:r>
            <w:proofErr w:type="gramStart"/>
            <w:r w:rsidRPr="00FA58B4">
              <w:t>Обязательное  условие</w:t>
            </w:r>
            <w:proofErr w:type="gramEnd"/>
            <w:r w:rsidRPr="00FA58B4">
              <w:t xml:space="preserve"> – партия товара продаётся  по одной цене.</w:t>
            </w:r>
          </w:p>
          <w:p w14:paraId="60949197" w14:textId="77777777" w:rsidR="00676686" w:rsidRPr="00FA58B4" w:rsidRDefault="00676686" w:rsidP="00FA58B4">
            <w:pPr>
              <w:spacing w:line="340" w:lineRule="exact"/>
              <w:ind w:right="-141" w:firstLine="284"/>
            </w:pPr>
            <w:r w:rsidRPr="00FA58B4">
              <w:t>Исходные данные приведены в таблице:</w:t>
            </w:r>
          </w:p>
          <w:tbl>
            <w:tblPr>
              <w:tblW w:w="3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709"/>
              <w:gridCol w:w="567"/>
              <w:gridCol w:w="708"/>
              <w:gridCol w:w="426"/>
              <w:gridCol w:w="567"/>
            </w:tblGrid>
            <w:tr w:rsidR="00676686" w:rsidRPr="00FA58B4" w14:paraId="2C40DFA1"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3EA22AFE" w14:textId="77777777" w:rsidR="00676686" w:rsidRPr="00FA58B4" w:rsidRDefault="00676686" w:rsidP="00FA58B4">
                  <w:pPr>
                    <w:ind w:right="0" w:firstLine="0"/>
                    <w:rPr>
                      <w:sz w:val="16"/>
                      <w:szCs w:val="16"/>
                    </w:rPr>
                  </w:pPr>
                  <w:r w:rsidRPr="00FA58B4">
                    <w:rPr>
                      <w:sz w:val="16"/>
                      <w:szCs w:val="16"/>
                    </w:rPr>
                    <w:t xml:space="preserve">          </w:t>
                  </w:r>
                  <w:r w:rsidRPr="00FA58B4">
                    <w:rPr>
                      <w:sz w:val="16"/>
                      <w:szCs w:val="16"/>
                      <w:lang w:val="en-US"/>
                    </w:rPr>
                    <w:t>Q</w:t>
                  </w:r>
                  <w:r w:rsidRPr="00FA58B4">
                    <w:rPr>
                      <w:sz w:val="16"/>
                      <w:szCs w:val="16"/>
                    </w:rPr>
                    <w:t>, шт.</w:t>
                  </w:r>
                </w:p>
              </w:tc>
              <w:tc>
                <w:tcPr>
                  <w:tcW w:w="709" w:type="dxa"/>
                  <w:tcBorders>
                    <w:top w:val="single" w:sz="4" w:space="0" w:color="auto"/>
                    <w:left w:val="single" w:sz="4" w:space="0" w:color="auto"/>
                    <w:bottom w:val="single" w:sz="4" w:space="0" w:color="auto"/>
                    <w:right w:val="single" w:sz="4" w:space="0" w:color="auto"/>
                  </w:tcBorders>
                  <w:hideMark/>
                </w:tcPr>
                <w:p w14:paraId="6E5823A5" w14:textId="77777777" w:rsidR="00676686" w:rsidRPr="00FA58B4" w:rsidRDefault="00676686" w:rsidP="00FA58B4">
                  <w:pPr>
                    <w:ind w:right="0" w:firstLine="0"/>
                    <w:rPr>
                      <w:sz w:val="16"/>
                      <w:szCs w:val="16"/>
                      <w:vertAlign w:val="subscript"/>
                    </w:rPr>
                  </w:pPr>
                  <w:r w:rsidRPr="00FA58B4">
                    <w:rPr>
                      <w:sz w:val="16"/>
                      <w:szCs w:val="16"/>
                    </w:rPr>
                    <w:t xml:space="preserve"> </w:t>
                  </w:r>
                  <w:proofErr w:type="spellStart"/>
                  <w:r w:rsidRPr="00FA58B4">
                    <w:rPr>
                      <w:sz w:val="16"/>
                      <w:szCs w:val="16"/>
                    </w:rPr>
                    <w:t>Р</w:t>
                  </w:r>
                  <w:r w:rsidRPr="00FA58B4">
                    <w:rPr>
                      <w:sz w:val="16"/>
                      <w:szCs w:val="16"/>
                      <w:vertAlign w:val="subscript"/>
                    </w:rPr>
                    <w:t>ед.издел</w:t>
                  </w:r>
                  <w:proofErr w:type="spellEnd"/>
                  <w:r w:rsidRPr="00FA58B4">
                    <w:rPr>
                      <w:sz w:val="16"/>
                      <w:szCs w:val="16"/>
                      <w:vertAlign w:val="subscript"/>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65C54D2" w14:textId="77777777" w:rsidR="00676686" w:rsidRPr="00FA58B4" w:rsidRDefault="00676686" w:rsidP="00FA58B4">
                  <w:pPr>
                    <w:ind w:right="0" w:firstLine="0"/>
                    <w:rPr>
                      <w:sz w:val="16"/>
                      <w:szCs w:val="16"/>
                    </w:rPr>
                  </w:pPr>
                  <w:r w:rsidRPr="00FA58B4">
                    <w:rPr>
                      <w:sz w:val="16"/>
                      <w:szCs w:val="16"/>
                    </w:rPr>
                    <w:t xml:space="preserve">  Т</w:t>
                  </w:r>
                  <w:r w:rsidRPr="00FA58B4">
                    <w:rPr>
                      <w:sz w:val="16"/>
                      <w:szCs w:val="16"/>
                      <w:lang w:val="en-US"/>
                    </w:rPr>
                    <w:t>R</w:t>
                  </w:r>
                  <w:r w:rsidRPr="00FA58B4">
                    <w:rPr>
                      <w:sz w:val="16"/>
                      <w:szCs w:val="16"/>
                    </w:rPr>
                    <w:t xml:space="preserve">, руб.   </w:t>
                  </w:r>
                </w:p>
              </w:tc>
              <w:tc>
                <w:tcPr>
                  <w:tcW w:w="708" w:type="dxa"/>
                  <w:tcBorders>
                    <w:top w:val="single" w:sz="4" w:space="0" w:color="auto"/>
                    <w:left w:val="single" w:sz="4" w:space="0" w:color="auto"/>
                    <w:bottom w:val="single" w:sz="4" w:space="0" w:color="auto"/>
                    <w:right w:val="single" w:sz="4" w:space="0" w:color="auto"/>
                  </w:tcBorders>
                  <w:hideMark/>
                </w:tcPr>
                <w:p w14:paraId="5F2EDB12" w14:textId="77777777" w:rsidR="00676686" w:rsidRPr="00FA58B4" w:rsidRDefault="00676686" w:rsidP="00FA58B4">
                  <w:pPr>
                    <w:ind w:right="0" w:firstLine="0"/>
                    <w:rPr>
                      <w:sz w:val="16"/>
                      <w:szCs w:val="16"/>
                    </w:rPr>
                  </w:pPr>
                  <w:r w:rsidRPr="00FA58B4">
                    <w:rPr>
                      <w:sz w:val="16"/>
                      <w:szCs w:val="16"/>
                    </w:rPr>
                    <w:t xml:space="preserve">     ТС, </w:t>
                  </w:r>
                  <w:proofErr w:type="spellStart"/>
                  <w:r w:rsidRPr="00FA58B4">
                    <w:rPr>
                      <w:sz w:val="16"/>
                      <w:szCs w:val="16"/>
                    </w:rPr>
                    <w:t>руб</w:t>
                  </w:r>
                  <w:proofErr w:type="spellEnd"/>
                  <w:r w:rsidRPr="00FA58B4">
                    <w:rPr>
                      <w:sz w:val="16"/>
                      <w:szCs w:val="16"/>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23973920" w14:textId="77777777" w:rsidR="00676686" w:rsidRPr="00FA58B4" w:rsidRDefault="00676686" w:rsidP="00FA58B4">
                  <w:pPr>
                    <w:ind w:right="0" w:firstLine="0"/>
                    <w:rPr>
                      <w:sz w:val="16"/>
                      <w:szCs w:val="16"/>
                    </w:rPr>
                  </w:pPr>
                  <w:r w:rsidRPr="00FA58B4">
                    <w:rPr>
                      <w:sz w:val="16"/>
                      <w:szCs w:val="16"/>
                    </w:rPr>
                    <w:t xml:space="preserve">     </w:t>
                  </w:r>
                  <w:r w:rsidRPr="00FA58B4">
                    <w:rPr>
                      <w:sz w:val="16"/>
                      <w:szCs w:val="16"/>
                      <w:lang w:val="en-US"/>
                    </w:rPr>
                    <w:t>MR</w:t>
                  </w:r>
                  <w:r w:rsidRPr="00FA58B4">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B775690" w14:textId="77777777" w:rsidR="00676686" w:rsidRPr="00FA58B4" w:rsidRDefault="00676686" w:rsidP="00FA58B4">
                  <w:pPr>
                    <w:ind w:right="0" w:firstLine="0"/>
                    <w:rPr>
                      <w:sz w:val="16"/>
                      <w:szCs w:val="16"/>
                    </w:rPr>
                  </w:pPr>
                  <w:r w:rsidRPr="00FA58B4">
                    <w:rPr>
                      <w:sz w:val="16"/>
                      <w:szCs w:val="16"/>
                      <w:lang w:val="en-US"/>
                    </w:rPr>
                    <w:t>MC</w:t>
                  </w:r>
                </w:p>
              </w:tc>
            </w:tr>
            <w:tr w:rsidR="00676686" w:rsidRPr="00FA58B4" w14:paraId="2B65344A"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4FCFED24" w14:textId="77777777" w:rsidR="00676686" w:rsidRPr="00FA58B4" w:rsidRDefault="00676686" w:rsidP="00FA58B4">
                  <w:pPr>
                    <w:ind w:right="0" w:firstLine="0"/>
                    <w:rPr>
                      <w:sz w:val="16"/>
                      <w:szCs w:val="16"/>
                    </w:rPr>
                  </w:pPr>
                  <w:r w:rsidRPr="00FA58B4">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76C96D1E" w14:textId="77777777" w:rsidR="00676686" w:rsidRPr="00FA58B4" w:rsidRDefault="00676686" w:rsidP="00FA58B4">
                  <w:pPr>
                    <w:ind w:right="0" w:firstLine="0"/>
                    <w:rPr>
                      <w:sz w:val="16"/>
                      <w:szCs w:val="16"/>
                    </w:rPr>
                  </w:pPr>
                  <w:r w:rsidRPr="00FA58B4">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286C1F72"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56FF2284" w14:textId="77777777" w:rsidR="00676686" w:rsidRPr="00FA58B4" w:rsidRDefault="00676686" w:rsidP="00FA58B4">
                  <w:pPr>
                    <w:ind w:right="0" w:firstLine="0"/>
                    <w:rPr>
                      <w:sz w:val="16"/>
                      <w:szCs w:val="16"/>
                    </w:rPr>
                  </w:pPr>
                  <w:r w:rsidRPr="00FA58B4">
                    <w:rPr>
                      <w:sz w:val="16"/>
                      <w:szCs w:val="16"/>
                    </w:rPr>
                    <w:t xml:space="preserve">  121</w:t>
                  </w:r>
                </w:p>
              </w:tc>
              <w:tc>
                <w:tcPr>
                  <w:tcW w:w="426" w:type="dxa"/>
                  <w:tcBorders>
                    <w:top w:val="single" w:sz="4" w:space="0" w:color="auto"/>
                    <w:left w:val="single" w:sz="4" w:space="0" w:color="auto"/>
                    <w:bottom w:val="single" w:sz="4" w:space="0" w:color="auto"/>
                    <w:right w:val="single" w:sz="4" w:space="0" w:color="auto"/>
                  </w:tcBorders>
                </w:tcPr>
                <w:p w14:paraId="14DC1472"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A0921DE" w14:textId="77777777" w:rsidR="00676686" w:rsidRPr="00FA58B4" w:rsidRDefault="00676686" w:rsidP="00FA58B4">
                  <w:pPr>
                    <w:ind w:right="0" w:firstLine="0"/>
                    <w:rPr>
                      <w:sz w:val="16"/>
                      <w:szCs w:val="16"/>
                    </w:rPr>
                  </w:pPr>
                </w:p>
              </w:tc>
            </w:tr>
            <w:tr w:rsidR="00676686" w:rsidRPr="00FA58B4" w14:paraId="4A086AFD"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6493D146" w14:textId="77777777" w:rsidR="00676686" w:rsidRPr="00FA58B4" w:rsidRDefault="00676686" w:rsidP="00FA58B4">
                  <w:pPr>
                    <w:ind w:right="0" w:firstLine="0"/>
                    <w:rPr>
                      <w:sz w:val="16"/>
                      <w:szCs w:val="16"/>
                    </w:rPr>
                  </w:pPr>
                  <w:r w:rsidRPr="00FA58B4">
                    <w:rPr>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15D054D5" w14:textId="77777777" w:rsidR="00676686" w:rsidRPr="00FA58B4" w:rsidRDefault="00676686" w:rsidP="00FA58B4">
                  <w:pPr>
                    <w:ind w:right="0" w:firstLine="0"/>
                    <w:rPr>
                      <w:sz w:val="16"/>
                      <w:szCs w:val="16"/>
                    </w:rPr>
                  </w:pPr>
                  <w:r w:rsidRPr="00FA58B4">
                    <w:rPr>
                      <w:sz w:val="16"/>
                      <w:szCs w:val="16"/>
                    </w:rPr>
                    <w:t>80</w:t>
                  </w:r>
                </w:p>
              </w:tc>
              <w:tc>
                <w:tcPr>
                  <w:tcW w:w="567" w:type="dxa"/>
                  <w:tcBorders>
                    <w:top w:val="single" w:sz="4" w:space="0" w:color="auto"/>
                    <w:left w:val="single" w:sz="4" w:space="0" w:color="auto"/>
                    <w:bottom w:val="single" w:sz="4" w:space="0" w:color="auto"/>
                    <w:right w:val="single" w:sz="4" w:space="0" w:color="auto"/>
                  </w:tcBorders>
                </w:tcPr>
                <w:p w14:paraId="74532028"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340581E3" w14:textId="77777777" w:rsidR="00676686" w:rsidRPr="00FA58B4" w:rsidRDefault="00676686" w:rsidP="00FA58B4">
                  <w:pPr>
                    <w:ind w:right="0" w:firstLine="0"/>
                    <w:rPr>
                      <w:sz w:val="16"/>
                      <w:szCs w:val="16"/>
                    </w:rPr>
                  </w:pPr>
                  <w:r w:rsidRPr="00FA58B4">
                    <w:rPr>
                      <w:sz w:val="16"/>
                      <w:szCs w:val="16"/>
                    </w:rPr>
                    <w:t xml:space="preserve">  201</w:t>
                  </w:r>
                </w:p>
              </w:tc>
              <w:tc>
                <w:tcPr>
                  <w:tcW w:w="426" w:type="dxa"/>
                  <w:tcBorders>
                    <w:top w:val="single" w:sz="4" w:space="0" w:color="auto"/>
                    <w:left w:val="single" w:sz="4" w:space="0" w:color="auto"/>
                    <w:bottom w:val="single" w:sz="4" w:space="0" w:color="auto"/>
                    <w:right w:val="single" w:sz="4" w:space="0" w:color="auto"/>
                  </w:tcBorders>
                </w:tcPr>
                <w:p w14:paraId="5254B5E9"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6D37A52" w14:textId="77777777" w:rsidR="00676686" w:rsidRPr="00FA58B4" w:rsidRDefault="00676686" w:rsidP="00FA58B4">
                  <w:pPr>
                    <w:ind w:right="0" w:firstLine="0"/>
                    <w:rPr>
                      <w:sz w:val="16"/>
                      <w:szCs w:val="16"/>
                    </w:rPr>
                  </w:pPr>
                </w:p>
              </w:tc>
            </w:tr>
            <w:tr w:rsidR="00676686" w:rsidRPr="00FA58B4" w14:paraId="065537F1"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3FFD4586" w14:textId="77777777" w:rsidR="00676686" w:rsidRPr="00FA58B4" w:rsidRDefault="00676686" w:rsidP="00FA58B4">
                  <w:pPr>
                    <w:ind w:right="0" w:firstLine="0"/>
                    <w:rPr>
                      <w:sz w:val="16"/>
                      <w:szCs w:val="16"/>
                    </w:rPr>
                  </w:pPr>
                  <w:r w:rsidRPr="00FA58B4">
                    <w:rPr>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726108CF" w14:textId="77777777" w:rsidR="00676686" w:rsidRPr="00FA58B4" w:rsidRDefault="00676686" w:rsidP="00FA58B4">
                  <w:pPr>
                    <w:ind w:right="0" w:firstLine="0"/>
                    <w:rPr>
                      <w:sz w:val="16"/>
                      <w:szCs w:val="16"/>
                    </w:rPr>
                  </w:pPr>
                  <w:r w:rsidRPr="00FA58B4">
                    <w:rPr>
                      <w:sz w:val="16"/>
                      <w:szCs w:val="16"/>
                    </w:rPr>
                    <w:t>78</w:t>
                  </w:r>
                </w:p>
              </w:tc>
              <w:tc>
                <w:tcPr>
                  <w:tcW w:w="567" w:type="dxa"/>
                  <w:tcBorders>
                    <w:top w:val="single" w:sz="4" w:space="0" w:color="auto"/>
                    <w:left w:val="single" w:sz="4" w:space="0" w:color="auto"/>
                    <w:bottom w:val="single" w:sz="4" w:space="0" w:color="auto"/>
                    <w:right w:val="single" w:sz="4" w:space="0" w:color="auto"/>
                  </w:tcBorders>
                </w:tcPr>
                <w:p w14:paraId="0F9BD2F5"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67F8A7E4" w14:textId="77777777" w:rsidR="00676686" w:rsidRPr="00FA58B4" w:rsidRDefault="00676686" w:rsidP="00FA58B4">
                  <w:pPr>
                    <w:ind w:right="0" w:firstLine="0"/>
                    <w:rPr>
                      <w:sz w:val="16"/>
                      <w:szCs w:val="16"/>
                    </w:rPr>
                  </w:pPr>
                  <w:r w:rsidRPr="00FA58B4">
                    <w:rPr>
                      <w:sz w:val="16"/>
                      <w:szCs w:val="16"/>
                    </w:rPr>
                    <w:t xml:space="preserve">  260</w:t>
                  </w:r>
                </w:p>
              </w:tc>
              <w:tc>
                <w:tcPr>
                  <w:tcW w:w="426" w:type="dxa"/>
                  <w:tcBorders>
                    <w:top w:val="single" w:sz="4" w:space="0" w:color="auto"/>
                    <w:left w:val="single" w:sz="4" w:space="0" w:color="auto"/>
                    <w:bottom w:val="single" w:sz="4" w:space="0" w:color="auto"/>
                    <w:right w:val="single" w:sz="4" w:space="0" w:color="auto"/>
                  </w:tcBorders>
                </w:tcPr>
                <w:p w14:paraId="494DBA15"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5E892D1" w14:textId="77777777" w:rsidR="00676686" w:rsidRPr="00FA58B4" w:rsidRDefault="00676686" w:rsidP="00FA58B4">
                  <w:pPr>
                    <w:ind w:right="0" w:firstLine="0"/>
                    <w:rPr>
                      <w:sz w:val="16"/>
                      <w:szCs w:val="16"/>
                    </w:rPr>
                  </w:pPr>
                </w:p>
              </w:tc>
            </w:tr>
            <w:tr w:rsidR="00676686" w:rsidRPr="00FA58B4" w14:paraId="714BA940"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0E4FCE21" w14:textId="77777777" w:rsidR="00676686" w:rsidRPr="00FA58B4" w:rsidRDefault="00676686" w:rsidP="00FA58B4">
                  <w:pPr>
                    <w:ind w:right="0" w:firstLine="0"/>
                    <w:rPr>
                      <w:sz w:val="16"/>
                      <w:szCs w:val="16"/>
                    </w:rPr>
                  </w:pPr>
                  <w:r w:rsidRPr="00FA58B4">
                    <w:rPr>
                      <w:sz w:val="16"/>
                      <w:szCs w:val="16"/>
                    </w:rPr>
                    <w:t>3</w:t>
                  </w:r>
                </w:p>
              </w:tc>
              <w:tc>
                <w:tcPr>
                  <w:tcW w:w="709" w:type="dxa"/>
                  <w:tcBorders>
                    <w:top w:val="single" w:sz="4" w:space="0" w:color="auto"/>
                    <w:left w:val="single" w:sz="4" w:space="0" w:color="auto"/>
                    <w:bottom w:val="single" w:sz="4" w:space="0" w:color="auto"/>
                    <w:right w:val="single" w:sz="4" w:space="0" w:color="auto"/>
                  </w:tcBorders>
                  <w:hideMark/>
                </w:tcPr>
                <w:p w14:paraId="26A37698" w14:textId="77777777" w:rsidR="00676686" w:rsidRPr="00FA58B4" w:rsidRDefault="00676686" w:rsidP="00FA58B4">
                  <w:pPr>
                    <w:ind w:right="0" w:firstLine="0"/>
                    <w:rPr>
                      <w:sz w:val="16"/>
                      <w:szCs w:val="16"/>
                    </w:rPr>
                  </w:pPr>
                  <w:r w:rsidRPr="00FA58B4">
                    <w:rPr>
                      <w:sz w:val="16"/>
                      <w:szCs w:val="16"/>
                    </w:rPr>
                    <w:t>75</w:t>
                  </w:r>
                </w:p>
              </w:tc>
              <w:tc>
                <w:tcPr>
                  <w:tcW w:w="567" w:type="dxa"/>
                  <w:tcBorders>
                    <w:top w:val="single" w:sz="4" w:space="0" w:color="auto"/>
                    <w:left w:val="single" w:sz="4" w:space="0" w:color="auto"/>
                    <w:bottom w:val="single" w:sz="4" w:space="0" w:color="auto"/>
                    <w:right w:val="single" w:sz="4" w:space="0" w:color="auto"/>
                  </w:tcBorders>
                </w:tcPr>
                <w:p w14:paraId="68097E4E"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4F3F756A" w14:textId="77777777" w:rsidR="00676686" w:rsidRPr="00FA58B4" w:rsidRDefault="00676686" w:rsidP="00FA58B4">
                  <w:pPr>
                    <w:ind w:right="0" w:firstLine="0"/>
                    <w:rPr>
                      <w:sz w:val="16"/>
                      <w:szCs w:val="16"/>
                    </w:rPr>
                  </w:pPr>
                  <w:r w:rsidRPr="00FA58B4">
                    <w:rPr>
                      <w:sz w:val="16"/>
                      <w:szCs w:val="16"/>
                    </w:rPr>
                    <w:t xml:space="preserve">  302 </w:t>
                  </w:r>
                </w:p>
              </w:tc>
              <w:tc>
                <w:tcPr>
                  <w:tcW w:w="426" w:type="dxa"/>
                  <w:tcBorders>
                    <w:top w:val="single" w:sz="4" w:space="0" w:color="auto"/>
                    <w:left w:val="single" w:sz="4" w:space="0" w:color="auto"/>
                    <w:bottom w:val="single" w:sz="4" w:space="0" w:color="auto"/>
                    <w:right w:val="single" w:sz="4" w:space="0" w:color="auto"/>
                  </w:tcBorders>
                </w:tcPr>
                <w:p w14:paraId="50883FBE"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6024CDE" w14:textId="77777777" w:rsidR="00676686" w:rsidRPr="00FA58B4" w:rsidRDefault="00676686" w:rsidP="00FA58B4">
                  <w:pPr>
                    <w:ind w:right="0" w:firstLine="0"/>
                    <w:rPr>
                      <w:sz w:val="16"/>
                      <w:szCs w:val="16"/>
                    </w:rPr>
                  </w:pPr>
                </w:p>
              </w:tc>
            </w:tr>
            <w:tr w:rsidR="00676686" w:rsidRPr="00FA58B4" w14:paraId="5DBE87B7"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7EA8FCD3" w14:textId="77777777" w:rsidR="00676686" w:rsidRPr="00FA58B4" w:rsidRDefault="00676686" w:rsidP="00FA58B4">
                  <w:pPr>
                    <w:ind w:right="0" w:firstLine="0"/>
                    <w:rPr>
                      <w:sz w:val="16"/>
                      <w:szCs w:val="16"/>
                    </w:rPr>
                  </w:pPr>
                  <w:r w:rsidRPr="00FA58B4">
                    <w:rPr>
                      <w:sz w:val="16"/>
                      <w:szCs w:val="16"/>
                    </w:rPr>
                    <w:t>4</w:t>
                  </w:r>
                </w:p>
              </w:tc>
              <w:tc>
                <w:tcPr>
                  <w:tcW w:w="709" w:type="dxa"/>
                  <w:tcBorders>
                    <w:top w:val="single" w:sz="4" w:space="0" w:color="auto"/>
                    <w:left w:val="single" w:sz="4" w:space="0" w:color="auto"/>
                    <w:bottom w:val="single" w:sz="4" w:space="0" w:color="auto"/>
                    <w:right w:val="single" w:sz="4" w:space="0" w:color="auto"/>
                  </w:tcBorders>
                  <w:hideMark/>
                </w:tcPr>
                <w:p w14:paraId="33F81F2B" w14:textId="77777777" w:rsidR="00676686" w:rsidRPr="00FA58B4" w:rsidRDefault="00676686" w:rsidP="00FA58B4">
                  <w:pPr>
                    <w:ind w:right="0" w:firstLine="0"/>
                    <w:rPr>
                      <w:sz w:val="16"/>
                      <w:szCs w:val="16"/>
                    </w:rPr>
                  </w:pPr>
                  <w:r w:rsidRPr="00FA58B4">
                    <w:rPr>
                      <w:sz w:val="16"/>
                      <w:szCs w:val="16"/>
                    </w:rPr>
                    <w:t>70</w:t>
                  </w:r>
                </w:p>
              </w:tc>
              <w:tc>
                <w:tcPr>
                  <w:tcW w:w="567" w:type="dxa"/>
                  <w:tcBorders>
                    <w:top w:val="single" w:sz="4" w:space="0" w:color="auto"/>
                    <w:left w:val="single" w:sz="4" w:space="0" w:color="auto"/>
                    <w:bottom w:val="single" w:sz="4" w:space="0" w:color="auto"/>
                    <w:right w:val="single" w:sz="4" w:space="0" w:color="auto"/>
                  </w:tcBorders>
                </w:tcPr>
                <w:p w14:paraId="50D0797B"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68D13AC0" w14:textId="77777777" w:rsidR="00676686" w:rsidRPr="00FA58B4" w:rsidRDefault="00676686" w:rsidP="00FA58B4">
                  <w:pPr>
                    <w:ind w:right="0" w:firstLine="0"/>
                    <w:rPr>
                      <w:sz w:val="16"/>
                      <w:szCs w:val="16"/>
                    </w:rPr>
                  </w:pPr>
                  <w:r w:rsidRPr="00FA58B4">
                    <w:rPr>
                      <w:sz w:val="16"/>
                      <w:szCs w:val="16"/>
                    </w:rPr>
                    <w:t xml:space="preserve">  337 </w:t>
                  </w:r>
                </w:p>
              </w:tc>
              <w:tc>
                <w:tcPr>
                  <w:tcW w:w="426" w:type="dxa"/>
                  <w:tcBorders>
                    <w:top w:val="single" w:sz="4" w:space="0" w:color="auto"/>
                    <w:left w:val="single" w:sz="4" w:space="0" w:color="auto"/>
                    <w:bottom w:val="single" w:sz="4" w:space="0" w:color="auto"/>
                    <w:right w:val="single" w:sz="4" w:space="0" w:color="auto"/>
                  </w:tcBorders>
                </w:tcPr>
                <w:p w14:paraId="3DC7B423"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1567B22" w14:textId="77777777" w:rsidR="00676686" w:rsidRPr="00FA58B4" w:rsidRDefault="00676686" w:rsidP="00FA58B4">
                  <w:pPr>
                    <w:ind w:right="0" w:firstLine="0"/>
                    <w:rPr>
                      <w:sz w:val="16"/>
                      <w:szCs w:val="16"/>
                    </w:rPr>
                  </w:pPr>
                </w:p>
              </w:tc>
            </w:tr>
            <w:tr w:rsidR="00676686" w:rsidRPr="00FA58B4" w14:paraId="28ED0338"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71695271" w14:textId="77777777" w:rsidR="00676686" w:rsidRPr="00FA58B4" w:rsidRDefault="00676686" w:rsidP="00FA58B4">
                  <w:pPr>
                    <w:ind w:right="0" w:firstLine="0"/>
                    <w:rPr>
                      <w:sz w:val="16"/>
                      <w:szCs w:val="16"/>
                    </w:rPr>
                  </w:pPr>
                  <w:r w:rsidRPr="00FA58B4">
                    <w:rPr>
                      <w:sz w:val="16"/>
                      <w:szCs w:val="16"/>
                    </w:rPr>
                    <w:t>5</w:t>
                  </w:r>
                </w:p>
              </w:tc>
              <w:tc>
                <w:tcPr>
                  <w:tcW w:w="709" w:type="dxa"/>
                  <w:tcBorders>
                    <w:top w:val="single" w:sz="4" w:space="0" w:color="auto"/>
                    <w:left w:val="single" w:sz="4" w:space="0" w:color="auto"/>
                    <w:bottom w:val="single" w:sz="4" w:space="0" w:color="auto"/>
                    <w:right w:val="single" w:sz="4" w:space="0" w:color="auto"/>
                  </w:tcBorders>
                  <w:hideMark/>
                </w:tcPr>
                <w:p w14:paraId="708CA685" w14:textId="77777777" w:rsidR="00676686" w:rsidRPr="00FA58B4" w:rsidRDefault="00676686" w:rsidP="00FA58B4">
                  <w:pPr>
                    <w:ind w:right="0" w:firstLine="0"/>
                    <w:rPr>
                      <w:sz w:val="16"/>
                      <w:szCs w:val="16"/>
                    </w:rPr>
                  </w:pPr>
                  <w:r w:rsidRPr="00FA58B4">
                    <w:rPr>
                      <w:sz w:val="16"/>
                      <w:szCs w:val="16"/>
                    </w:rPr>
                    <w:t>64</w:t>
                  </w:r>
                </w:p>
              </w:tc>
              <w:tc>
                <w:tcPr>
                  <w:tcW w:w="567" w:type="dxa"/>
                  <w:tcBorders>
                    <w:top w:val="single" w:sz="4" w:space="0" w:color="auto"/>
                    <w:left w:val="single" w:sz="4" w:space="0" w:color="auto"/>
                    <w:bottom w:val="single" w:sz="4" w:space="0" w:color="auto"/>
                    <w:right w:val="single" w:sz="4" w:space="0" w:color="auto"/>
                  </w:tcBorders>
                </w:tcPr>
                <w:p w14:paraId="5EDD24B1"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64D57530" w14:textId="77777777" w:rsidR="00676686" w:rsidRPr="00FA58B4" w:rsidRDefault="00676686" w:rsidP="00FA58B4">
                  <w:pPr>
                    <w:ind w:right="0" w:firstLine="0"/>
                    <w:rPr>
                      <w:sz w:val="16"/>
                      <w:szCs w:val="16"/>
                    </w:rPr>
                  </w:pPr>
                  <w:r w:rsidRPr="00FA58B4">
                    <w:rPr>
                      <w:sz w:val="16"/>
                      <w:szCs w:val="16"/>
                    </w:rPr>
                    <w:t xml:space="preserve">  357</w:t>
                  </w:r>
                </w:p>
              </w:tc>
              <w:tc>
                <w:tcPr>
                  <w:tcW w:w="426" w:type="dxa"/>
                  <w:tcBorders>
                    <w:top w:val="single" w:sz="4" w:space="0" w:color="auto"/>
                    <w:left w:val="single" w:sz="4" w:space="0" w:color="auto"/>
                    <w:bottom w:val="single" w:sz="4" w:space="0" w:color="auto"/>
                    <w:right w:val="single" w:sz="4" w:space="0" w:color="auto"/>
                  </w:tcBorders>
                </w:tcPr>
                <w:p w14:paraId="6BFD98F0"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AE11B9B" w14:textId="77777777" w:rsidR="00676686" w:rsidRPr="00FA58B4" w:rsidRDefault="00676686" w:rsidP="00FA58B4">
                  <w:pPr>
                    <w:ind w:right="0" w:firstLine="0"/>
                    <w:rPr>
                      <w:sz w:val="16"/>
                      <w:szCs w:val="16"/>
                    </w:rPr>
                  </w:pPr>
                </w:p>
              </w:tc>
            </w:tr>
            <w:tr w:rsidR="00676686" w:rsidRPr="00FA58B4" w14:paraId="750DB4F7"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27A14334" w14:textId="77777777" w:rsidR="00676686" w:rsidRPr="00FA58B4" w:rsidRDefault="00676686" w:rsidP="00FA58B4">
                  <w:pPr>
                    <w:ind w:right="0" w:firstLine="0"/>
                    <w:rPr>
                      <w:sz w:val="16"/>
                      <w:szCs w:val="16"/>
                    </w:rPr>
                  </w:pPr>
                  <w:r w:rsidRPr="00FA58B4">
                    <w:rPr>
                      <w:sz w:val="16"/>
                      <w:szCs w:val="16"/>
                    </w:rPr>
                    <w:t>6</w:t>
                  </w:r>
                </w:p>
              </w:tc>
              <w:tc>
                <w:tcPr>
                  <w:tcW w:w="709" w:type="dxa"/>
                  <w:tcBorders>
                    <w:top w:val="single" w:sz="4" w:space="0" w:color="auto"/>
                    <w:left w:val="single" w:sz="4" w:space="0" w:color="auto"/>
                    <w:bottom w:val="single" w:sz="4" w:space="0" w:color="auto"/>
                    <w:right w:val="single" w:sz="4" w:space="0" w:color="auto"/>
                  </w:tcBorders>
                  <w:hideMark/>
                </w:tcPr>
                <w:p w14:paraId="709BDCC8" w14:textId="77777777" w:rsidR="00676686" w:rsidRPr="00FA58B4" w:rsidRDefault="00676686" w:rsidP="00FA58B4">
                  <w:pPr>
                    <w:ind w:right="0" w:firstLine="0"/>
                    <w:rPr>
                      <w:sz w:val="16"/>
                      <w:szCs w:val="16"/>
                    </w:rPr>
                  </w:pPr>
                  <w:r w:rsidRPr="00FA58B4">
                    <w:rPr>
                      <w:sz w:val="16"/>
                      <w:szCs w:val="16"/>
                    </w:rPr>
                    <w:t>58</w:t>
                  </w:r>
                </w:p>
              </w:tc>
              <w:tc>
                <w:tcPr>
                  <w:tcW w:w="567" w:type="dxa"/>
                  <w:tcBorders>
                    <w:top w:val="single" w:sz="4" w:space="0" w:color="auto"/>
                    <w:left w:val="single" w:sz="4" w:space="0" w:color="auto"/>
                    <w:bottom w:val="single" w:sz="4" w:space="0" w:color="auto"/>
                    <w:right w:val="single" w:sz="4" w:space="0" w:color="auto"/>
                  </w:tcBorders>
                </w:tcPr>
                <w:p w14:paraId="2671DC05"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79126CED" w14:textId="77777777" w:rsidR="00676686" w:rsidRPr="00FA58B4" w:rsidRDefault="00676686" w:rsidP="00FA58B4">
                  <w:pPr>
                    <w:ind w:right="0" w:firstLine="0"/>
                    <w:rPr>
                      <w:sz w:val="16"/>
                      <w:szCs w:val="16"/>
                    </w:rPr>
                  </w:pPr>
                  <w:r w:rsidRPr="00FA58B4">
                    <w:rPr>
                      <w:sz w:val="16"/>
                      <w:szCs w:val="16"/>
                    </w:rPr>
                    <w:t xml:space="preserve">  359</w:t>
                  </w:r>
                </w:p>
              </w:tc>
              <w:tc>
                <w:tcPr>
                  <w:tcW w:w="426" w:type="dxa"/>
                  <w:tcBorders>
                    <w:top w:val="single" w:sz="4" w:space="0" w:color="auto"/>
                    <w:left w:val="single" w:sz="4" w:space="0" w:color="auto"/>
                    <w:bottom w:val="single" w:sz="4" w:space="0" w:color="auto"/>
                    <w:right w:val="single" w:sz="4" w:space="0" w:color="auto"/>
                  </w:tcBorders>
                </w:tcPr>
                <w:p w14:paraId="52E9BA61"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A005DC" w14:textId="77777777" w:rsidR="00676686" w:rsidRPr="00FA58B4" w:rsidRDefault="00676686" w:rsidP="00FA58B4">
                  <w:pPr>
                    <w:ind w:right="0" w:firstLine="0"/>
                    <w:rPr>
                      <w:sz w:val="16"/>
                      <w:szCs w:val="16"/>
                    </w:rPr>
                  </w:pPr>
                </w:p>
              </w:tc>
            </w:tr>
            <w:tr w:rsidR="00676686" w:rsidRPr="00FA58B4" w14:paraId="44399BEE"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29E4653D" w14:textId="77777777" w:rsidR="00676686" w:rsidRPr="00FA58B4" w:rsidRDefault="00676686" w:rsidP="00FA58B4">
                  <w:pPr>
                    <w:ind w:right="0" w:firstLine="0"/>
                    <w:rPr>
                      <w:sz w:val="16"/>
                      <w:szCs w:val="16"/>
                    </w:rPr>
                  </w:pPr>
                  <w:r w:rsidRPr="00FA58B4">
                    <w:rPr>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14:paraId="3A0C923A" w14:textId="77777777" w:rsidR="00676686" w:rsidRPr="00FA58B4" w:rsidRDefault="00676686" w:rsidP="00FA58B4">
                  <w:pPr>
                    <w:ind w:right="0" w:firstLine="0"/>
                    <w:rPr>
                      <w:sz w:val="16"/>
                      <w:szCs w:val="16"/>
                    </w:rPr>
                  </w:pPr>
                  <w:r w:rsidRPr="00FA58B4">
                    <w:rPr>
                      <w:sz w:val="16"/>
                      <w:szCs w:val="16"/>
                    </w:rPr>
                    <w:t>52</w:t>
                  </w:r>
                </w:p>
              </w:tc>
              <w:tc>
                <w:tcPr>
                  <w:tcW w:w="567" w:type="dxa"/>
                  <w:tcBorders>
                    <w:top w:val="single" w:sz="4" w:space="0" w:color="auto"/>
                    <w:left w:val="single" w:sz="4" w:space="0" w:color="auto"/>
                    <w:bottom w:val="single" w:sz="4" w:space="0" w:color="auto"/>
                    <w:right w:val="single" w:sz="4" w:space="0" w:color="auto"/>
                  </w:tcBorders>
                </w:tcPr>
                <w:p w14:paraId="0F529656"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6E5E1DDB" w14:textId="77777777" w:rsidR="00676686" w:rsidRPr="00FA58B4" w:rsidRDefault="00676686" w:rsidP="00FA58B4">
                  <w:pPr>
                    <w:ind w:right="0" w:firstLine="0"/>
                    <w:rPr>
                      <w:sz w:val="16"/>
                      <w:szCs w:val="16"/>
                    </w:rPr>
                  </w:pPr>
                  <w:r w:rsidRPr="00FA58B4">
                    <w:rPr>
                      <w:sz w:val="16"/>
                      <w:szCs w:val="16"/>
                    </w:rPr>
                    <w:t xml:space="preserve">  351</w:t>
                  </w:r>
                </w:p>
              </w:tc>
              <w:tc>
                <w:tcPr>
                  <w:tcW w:w="426" w:type="dxa"/>
                  <w:tcBorders>
                    <w:top w:val="single" w:sz="4" w:space="0" w:color="auto"/>
                    <w:left w:val="single" w:sz="4" w:space="0" w:color="auto"/>
                    <w:bottom w:val="single" w:sz="4" w:space="0" w:color="auto"/>
                    <w:right w:val="single" w:sz="4" w:space="0" w:color="auto"/>
                  </w:tcBorders>
                </w:tcPr>
                <w:p w14:paraId="2BAC58BD"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DD52002" w14:textId="77777777" w:rsidR="00676686" w:rsidRPr="00FA58B4" w:rsidRDefault="00676686" w:rsidP="00FA58B4">
                  <w:pPr>
                    <w:ind w:right="0" w:firstLine="0"/>
                    <w:rPr>
                      <w:sz w:val="16"/>
                      <w:szCs w:val="16"/>
                    </w:rPr>
                  </w:pPr>
                </w:p>
              </w:tc>
            </w:tr>
            <w:tr w:rsidR="00676686" w:rsidRPr="00FA58B4" w14:paraId="642F9725"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711FE3EE" w14:textId="77777777" w:rsidR="00676686" w:rsidRPr="00FA58B4" w:rsidRDefault="00676686" w:rsidP="00FA58B4">
                  <w:pPr>
                    <w:ind w:right="0" w:firstLine="0"/>
                    <w:rPr>
                      <w:sz w:val="16"/>
                      <w:szCs w:val="16"/>
                    </w:rPr>
                  </w:pPr>
                  <w:r w:rsidRPr="00FA58B4">
                    <w:rPr>
                      <w:sz w:val="16"/>
                      <w:szCs w:val="16"/>
                    </w:rPr>
                    <w:t>8</w:t>
                  </w:r>
                </w:p>
              </w:tc>
              <w:tc>
                <w:tcPr>
                  <w:tcW w:w="709" w:type="dxa"/>
                  <w:tcBorders>
                    <w:top w:val="single" w:sz="4" w:space="0" w:color="auto"/>
                    <w:left w:val="single" w:sz="4" w:space="0" w:color="auto"/>
                    <w:bottom w:val="single" w:sz="4" w:space="0" w:color="auto"/>
                    <w:right w:val="single" w:sz="4" w:space="0" w:color="auto"/>
                  </w:tcBorders>
                  <w:hideMark/>
                </w:tcPr>
                <w:p w14:paraId="6F7825EE" w14:textId="77777777" w:rsidR="00676686" w:rsidRPr="00FA58B4" w:rsidRDefault="00676686" w:rsidP="00FA58B4">
                  <w:pPr>
                    <w:ind w:right="0" w:firstLine="0"/>
                    <w:rPr>
                      <w:sz w:val="16"/>
                      <w:szCs w:val="16"/>
                    </w:rPr>
                  </w:pPr>
                  <w:r w:rsidRPr="00FA58B4">
                    <w:rPr>
                      <w:sz w:val="16"/>
                      <w:szCs w:val="16"/>
                    </w:rPr>
                    <w:t>46</w:t>
                  </w:r>
                </w:p>
              </w:tc>
              <w:tc>
                <w:tcPr>
                  <w:tcW w:w="567" w:type="dxa"/>
                  <w:tcBorders>
                    <w:top w:val="single" w:sz="4" w:space="0" w:color="auto"/>
                    <w:left w:val="single" w:sz="4" w:space="0" w:color="auto"/>
                    <w:bottom w:val="single" w:sz="4" w:space="0" w:color="auto"/>
                    <w:right w:val="single" w:sz="4" w:space="0" w:color="auto"/>
                  </w:tcBorders>
                </w:tcPr>
                <w:p w14:paraId="6F54210E"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09851132" w14:textId="77777777" w:rsidR="00676686" w:rsidRPr="00FA58B4" w:rsidRDefault="00676686" w:rsidP="00FA58B4">
                  <w:pPr>
                    <w:ind w:right="0" w:firstLine="0"/>
                    <w:rPr>
                      <w:sz w:val="16"/>
                      <w:szCs w:val="16"/>
                    </w:rPr>
                  </w:pPr>
                  <w:r w:rsidRPr="00FA58B4">
                    <w:rPr>
                      <w:sz w:val="16"/>
                      <w:szCs w:val="16"/>
                    </w:rPr>
                    <w:t xml:space="preserve">  338</w:t>
                  </w:r>
                </w:p>
              </w:tc>
              <w:tc>
                <w:tcPr>
                  <w:tcW w:w="426" w:type="dxa"/>
                  <w:tcBorders>
                    <w:top w:val="single" w:sz="4" w:space="0" w:color="auto"/>
                    <w:left w:val="single" w:sz="4" w:space="0" w:color="auto"/>
                    <w:bottom w:val="single" w:sz="4" w:space="0" w:color="auto"/>
                    <w:right w:val="single" w:sz="4" w:space="0" w:color="auto"/>
                  </w:tcBorders>
                </w:tcPr>
                <w:p w14:paraId="50F16F6C"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94C6E48" w14:textId="77777777" w:rsidR="00676686" w:rsidRPr="00FA58B4" w:rsidRDefault="00676686" w:rsidP="00FA58B4">
                  <w:pPr>
                    <w:ind w:right="0" w:firstLine="0"/>
                    <w:rPr>
                      <w:sz w:val="16"/>
                      <w:szCs w:val="16"/>
                    </w:rPr>
                  </w:pPr>
                </w:p>
              </w:tc>
            </w:tr>
            <w:tr w:rsidR="00676686" w:rsidRPr="00FA58B4" w14:paraId="7489D53E" w14:textId="77777777" w:rsidTr="00676686">
              <w:tc>
                <w:tcPr>
                  <w:tcW w:w="597" w:type="dxa"/>
                  <w:tcBorders>
                    <w:top w:val="single" w:sz="4" w:space="0" w:color="auto"/>
                    <w:left w:val="single" w:sz="4" w:space="0" w:color="auto"/>
                    <w:bottom w:val="single" w:sz="4" w:space="0" w:color="auto"/>
                    <w:right w:val="single" w:sz="4" w:space="0" w:color="auto"/>
                  </w:tcBorders>
                  <w:hideMark/>
                </w:tcPr>
                <w:p w14:paraId="10C6623A" w14:textId="77777777" w:rsidR="00676686" w:rsidRPr="00FA58B4" w:rsidRDefault="00676686" w:rsidP="00FA58B4">
                  <w:pPr>
                    <w:ind w:right="0" w:firstLine="0"/>
                    <w:rPr>
                      <w:sz w:val="16"/>
                      <w:szCs w:val="16"/>
                    </w:rPr>
                  </w:pPr>
                  <w:r w:rsidRPr="00FA58B4">
                    <w:rPr>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25B3013F" w14:textId="77777777" w:rsidR="00676686" w:rsidRPr="00FA58B4" w:rsidRDefault="00676686" w:rsidP="00FA58B4">
                  <w:pPr>
                    <w:ind w:right="0" w:firstLine="0"/>
                    <w:rPr>
                      <w:sz w:val="16"/>
                      <w:szCs w:val="16"/>
                    </w:rPr>
                  </w:pPr>
                  <w:r w:rsidRPr="00FA58B4">
                    <w:rPr>
                      <w:sz w:val="16"/>
                      <w:szCs w:val="16"/>
                    </w:rPr>
                    <w:t>40</w:t>
                  </w:r>
                </w:p>
              </w:tc>
              <w:tc>
                <w:tcPr>
                  <w:tcW w:w="567" w:type="dxa"/>
                  <w:tcBorders>
                    <w:top w:val="single" w:sz="4" w:space="0" w:color="auto"/>
                    <w:left w:val="single" w:sz="4" w:space="0" w:color="auto"/>
                    <w:bottom w:val="single" w:sz="4" w:space="0" w:color="auto"/>
                    <w:right w:val="single" w:sz="4" w:space="0" w:color="auto"/>
                  </w:tcBorders>
                </w:tcPr>
                <w:p w14:paraId="5F438DE0" w14:textId="77777777" w:rsidR="00676686" w:rsidRPr="00FA58B4" w:rsidRDefault="00676686" w:rsidP="00FA58B4">
                  <w:pPr>
                    <w:ind w:right="0" w:firstLine="0"/>
                    <w:rPr>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14:paraId="3DA6A8DC" w14:textId="77777777" w:rsidR="00676686" w:rsidRPr="00FA58B4" w:rsidRDefault="00676686" w:rsidP="00FA58B4">
                  <w:pPr>
                    <w:ind w:right="0" w:firstLine="0"/>
                    <w:rPr>
                      <w:sz w:val="16"/>
                      <w:szCs w:val="16"/>
                    </w:rPr>
                  </w:pPr>
                  <w:r w:rsidRPr="00FA58B4">
                    <w:rPr>
                      <w:sz w:val="16"/>
                      <w:szCs w:val="16"/>
                    </w:rPr>
                    <w:t xml:space="preserve">  312</w:t>
                  </w:r>
                </w:p>
              </w:tc>
              <w:tc>
                <w:tcPr>
                  <w:tcW w:w="426" w:type="dxa"/>
                  <w:tcBorders>
                    <w:top w:val="single" w:sz="4" w:space="0" w:color="auto"/>
                    <w:left w:val="single" w:sz="4" w:space="0" w:color="auto"/>
                    <w:bottom w:val="single" w:sz="4" w:space="0" w:color="auto"/>
                    <w:right w:val="single" w:sz="4" w:space="0" w:color="auto"/>
                  </w:tcBorders>
                </w:tcPr>
                <w:p w14:paraId="3DA8DBA2" w14:textId="77777777" w:rsidR="00676686" w:rsidRPr="00FA58B4" w:rsidRDefault="00676686" w:rsidP="00FA58B4">
                  <w:pPr>
                    <w:ind w:right="0" w:firstLine="0"/>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1FEBC48" w14:textId="77777777" w:rsidR="00676686" w:rsidRPr="00FA58B4" w:rsidRDefault="00676686" w:rsidP="00FA58B4">
                  <w:pPr>
                    <w:ind w:right="0" w:firstLine="0"/>
                    <w:rPr>
                      <w:sz w:val="16"/>
                      <w:szCs w:val="16"/>
                    </w:rPr>
                  </w:pPr>
                </w:p>
              </w:tc>
            </w:tr>
          </w:tbl>
          <w:p w14:paraId="66C6A97A" w14:textId="77777777" w:rsidR="00676686" w:rsidRPr="00FA58B4" w:rsidRDefault="00676686" w:rsidP="00FA58B4">
            <w:pPr>
              <w:rPr>
                <w:b/>
              </w:rPr>
            </w:pPr>
          </w:p>
          <w:p w14:paraId="6E609432" w14:textId="77777777" w:rsidR="00676686" w:rsidRPr="00FA58B4" w:rsidRDefault="00676686" w:rsidP="00FA58B4"/>
        </w:tc>
      </w:tr>
      <w:tr w:rsidR="00676686" w:rsidRPr="00FA58B4" w14:paraId="4C91F1A5" w14:textId="77777777" w:rsidTr="004944FC">
        <w:tc>
          <w:tcPr>
            <w:tcW w:w="1179" w:type="pct"/>
            <w:vMerge w:val="restart"/>
          </w:tcPr>
          <w:p w14:paraId="5BDAEA0A" w14:textId="77777777" w:rsidR="00676686" w:rsidRPr="00FA58B4" w:rsidRDefault="00676686" w:rsidP="00FA58B4">
            <w:pPr>
              <w:tabs>
                <w:tab w:val="left" w:pos="540"/>
              </w:tabs>
              <w:ind w:right="0" w:firstLine="0"/>
              <w:rPr>
                <w:bCs/>
                <w:szCs w:val="24"/>
              </w:rPr>
            </w:pPr>
            <w:r w:rsidRPr="00FA58B4">
              <w:rPr>
                <w:bCs/>
                <w:szCs w:val="24"/>
              </w:rPr>
              <w:t>ПК-4</w:t>
            </w:r>
          </w:p>
          <w:p w14:paraId="78516AAE" w14:textId="77777777" w:rsidR="00676686" w:rsidRPr="00FA58B4" w:rsidRDefault="00676686" w:rsidP="00FA58B4">
            <w:pPr>
              <w:tabs>
                <w:tab w:val="left" w:pos="540"/>
              </w:tabs>
              <w:ind w:right="0" w:firstLine="0"/>
              <w:rPr>
                <w:bCs/>
                <w:szCs w:val="24"/>
              </w:rPr>
            </w:pPr>
          </w:p>
          <w:p w14:paraId="66768860" w14:textId="77777777" w:rsidR="00676686" w:rsidRPr="00FA58B4" w:rsidRDefault="00676686" w:rsidP="00FA58B4">
            <w:pPr>
              <w:tabs>
                <w:tab w:val="left" w:pos="540"/>
              </w:tabs>
              <w:ind w:right="0" w:firstLine="0"/>
              <w:rPr>
                <w:sz w:val="22"/>
                <w:szCs w:val="22"/>
              </w:rPr>
            </w:pPr>
            <w:r w:rsidRPr="00FA58B4">
              <w:rPr>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977" w:type="pct"/>
            <w:vMerge w:val="restart"/>
          </w:tcPr>
          <w:p w14:paraId="6C5AABC1" w14:textId="77777777" w:rsidR="00676686" w:rsidRPr="00FA58B4" w:rsidRDefault="00676686" w:rsidP="00FA58B4">
            <w:pPr>
              <w:widowControl w:val="0"/>
              <w:autoSpaceDE w:val="0"/>
              <w:autoSpaceDN w:val="0"/>
              <w:adjustRightInd w:val="0"/>
              <w:ind w:right="0" w:firstLine="0"/>
              <w:rPr>
                <w:bCs/>
                <w:szCs w:val="24"/>
              </w:rPr>
            </w:pPr>
            <w:r w:rsidRPr="00FA58B4">
              <w:rPr>
                <w:rStyle w:val="FontStyle12"/>
                <w:sz w:val="24"/>
                <w:szCs w:val="24"/>
              </w:rPr>
              <w:t>1. Демонстрирует навыки</w:t>
            </w:r>
            <w:r w:rsidRPr="00FA58B4">
              <w:rPr>
                <w:bCs/>
                <w:szCs w:val="24"/>
              </w:rPr>
              <w:t xml:space="preserve"> принимать комплексные и эффективные маркетинговые решения в области банковского маркетинга.</w:t>
            </w:r>
          </w:p>
          <w:p w14:paraId="6D7C05FE" w14:textId="77777777" w:rsidR="00676686" w:rsidRPr="00FA58B4" w:rsidRDefault="00676686" w:rsidP="00FA58B4">
            <w:pPr>
              <w:ind w:right="0" w:firstLine="0"/>
              <w:rPr>
                <w:szCs w:val="24"/>
              </w:rPr>
            </w:pPr>
          </w:p>
        </w:tc>
        <w:tc>
          <w:tcPr>
            <w:tcW w:w="976" w:type="pct"/>
          </w:tcPr>
          <w:p w14:paraId="49FEDD48" w14:textId="77777777" w:rsidR="00676686" w:rsidRPr="00FA58B4" w:rsidRDefault="00676686" w:rsidP="00FA58B4">
            <w:pPr>
              <w:tabs>
                <w:tab w:val="left" w:pos="540"/>
              </w:tabs>
              <w:ind w:right="0" w:firstLine="0"/>
              <w:contextualSpacing/>
              <w:rPr>
                <w:szCs w:val="24"/>
              </w:rPr>
            </w:pPr>
            <w:r w:rsidRPr="00FA58B4">
              <w:rPr>
                <w:b/>
                <w:szCs w:val="24"/>
              </w:rPr>
              <w:t xml:space="preserve">Знать: </w:t>
            </w:r>
            <w:r w:rsidRPr="00FA58B4">
              <w:rPr>
                <w:szCs w:val="24"/>
              </w:rPr>
              <w:t>состав и структуру цены банковского продукта, методы ее определения, цели ценовой политики банка, стратегические и тактические инструменты управления ценами банковских продуктов.</w:t>
            </w:r>
          </w:p>
        </w:tc>
        <w:tc>
          <w:tcPr>
            <w:tcW w:w="1868" w:type="pct"/>
          </w:tcPr>
          <w:p w14:paraId="517BDE4F"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180C5DA9" w14:textId="77777777" w:rsidR="00676686" w:rsidRPr="00FA58B4" w:rsidRDefault="00676686" w:rsidP="00FA58B4">
            <w:pPr>
              <w:pStyle w:val="af4"/>
            </w:pPr>
            <w:r w:rsidRPr="00FA58B4">
              <w:t xml:space="preserve">В процесс </w:t>
            </w:r>
            <w:proofErr w:type="gramStart"/>
            <w:r w:rsidRPr="00FA58B4">
              <w:t>разработки  ценовой</w:t>
            </w:r>
            <w:proofErr w:type="gramEnd"/>
            <w:r w:rsidRPr="00FA58B4">
              <w:t xml:space="preserve"> политики входит…</w:t>
            </w:r>
          </w:p>
          <w:p w14:paraId="2D71D185" w14:textId="77777777" w:rsidR="00676686" w:rsidRPr="00FA58B4" w:rsidRDefault="00676686" w:rsidP="00FA58B4">
            <w:r w:rsidRPr="00FA58B4">
              <w:t>__: реализация;</w:t>
            </w:r>
          </w:p>
          <w:p w14:paraId="027FACD8" w14:textId="77777777" w:rsidR="00676686" w:rsidRPr="00FA58B4" w:rsidRDefault="00676686" w:rsidP="00FA58B4">
            <w:r w:rsidRPr="00FA58B4">
              <w:t>__: выработка целей;</w:t>
            </w:r>
          </w:p>
          <w:p w14:paraId="77167F8E" w14:textId="77777777" w:rsidR="00676686" w:rsidRPr="00FA58B4" w:rsidRDefault="00676686" w:rsidP="00FA58B4">
            <w:r w:rsidRPr="00FA58B4">
              <w:t>_</w:t>
            </w:r>
            <w:proofErr w:type="gramStart"/>
            <w:r w:rsidRPr="00FA58B4">
              <w:t>_:  сбор</w:t>
            </w:r>
            <w:proofErr w:type="gramEnd"/>
            <w:r w:rsidRPr="00FA58B4">
              <w:t xml:space="preserve"> информации;</w:t>
            </w:r>
          </w:p>
          <w:p w14:paraId="3528676B" w14:textId="77777777" w:rsidR="00676686" w:rsidRPr="00FA58B4" w:rsidRDefault="00676686" w:rsidP="00FA58B4">
            <w:r w:rsidRPr="00FA58B4">
              <w:t xml:space="preserve">__: анализ информации. </w:t>
            </w:r>
          </w:p>
          <w:p w14:paraId="6A1455F3" w14:textId="77777777" w:rsidR="00676686" w:rsidRPr="00FA58B4" w:rsidRDefault="00676686" w:rsidP="00FA58B4"/>
          <w:p w14:paraId="29324291"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08306EC0" w14:textId="77777777" w:rsidR="00676686" w:rsidRPr="00FA58B4" w:rsidRDefault="00676686" w:rsidP="00FA58B4">
            <w:r w:rsidRPr="00FA58B4">
              <w:t xml:space="preserve">В ходе осуществления этапа разработки ценовой </w:t>
            </w:r>
            <w:proofErr w:type="gramStart"/>
            <w:r w:rsidRPr="00FA58B4">
              <w:t>политики  «</w:t>
            </w:r>
            <w:proofErr w:type="gramEnd"/>
            <w:r w:rsidRPr="00FA58B4">
              <w:t>Определение потенциальных конкурентов» решаются следующие вопросы…</w:t>
            </w:r>
          </w:p>
          <w:p w14:paraId="45156676" w14:textId="77777777" w:rsidR="00676686" w:rsidRPr="00FA58B4" w:rsidRDefault="00676686" w:rsidP="00FA58B4">
            <w:r w:rsidRPr="00FA58B4">
              <w:t>__: какие фирмы являются основными конкурентами на данном рынке сегодня или могут ими стать в будущем?</w:t>
            </w:r>
          </w:p>
          <w:p w14:paraId="610884DF" w14:textId="77777777" w:rsidR="00676686" w:rsidRPr="00FA58B4" w:rsidRDefault="00676686" w:rsidP="00FA58B4">
            <w:r w:rsidRPr="00FA58B4">
              <w:t xml:space="preserve">__: в чем заключаются преимущества и слабые стороны конкурентов по сравнению с рассматриваемым предприятием? </w:t>
            </w:r>
          </w:p>
          <w:p w14:paraId="1EDE4E35" w14:textId="77777777" w:rsidR="00676686" w:rsidRPr="00FA58B4" w:rsidRDefault="00676686" w:rsidP="00FA58B4">
            <w:r w:rsidRPr="00FA58B4">
              <w:t>_</w:t>
            </w:r>
            <w:proofErr w:type="gramStart"/>
            <w:r w:rsidRPr="00FA58B4">
              <w:t>_:  каковы</w:t>
            </w:r>
            <w:proofErr w:type="gramEnd"/>
            <w:r w:rsidRPr="00FA58B4">
              <w:t xml:space="preserve"> справочные (прейскурантные) цены существующих конкурентов и насколько они отличаются от цен реальных сделок?</w:t>
            </w:r>
          </w:p>
          <w:p w14:paraId="516B1002" w14:textId="77777777" w:rsidR="00676686" w:rsidRPr="00FA58B4" w:rsidRDefault="00676686" w:rsidP="00FA58B4">
            <w:r w:rsidRPr="00FA58B4">
              <w:t xml:space="preserve">__: каким образом воспринимаемая ценность и </w:t>
            </w:r>
            <w:proofErr w:type="spellStart"/>
            <w:r w:rsidRPr="00FA58B4">
              <w:t>неценностные</w:t>
            </w:r>
            <w:proofErr w:type="spellEnd"/>
            <w:r w:rsidRPr="00FA58B4">
              <w:t xml:space="preserve"> факторы разделят общую массу </w:t>
            </w:r>
            <w:r w:rsidRPr="00FA58B4">
              <w:lastRenderedPageBreak/>
              <w:t>покупателей на различные сегменты?</w:t>
            </w:r>
          </w:p>
          <w:p w14:paraId="135204E1" w14:textId="77777777" w:rsidR="00676686" w:rsidRPr="00FA58B4" w:rsidRDefault="00676686" w:rsidP="00FA58B4">
            <w:pPr>
              <w:widowControl w:val="0"/>
              <w:ind w:right="0" w:firstLine="0"/>
              <w:rPr>
                <w:b/>
                <w:bCs/>
                <w:sz w:val="22"/>
                <w:szCs w:val="22"/>
              </w:rPr>
            </w:pPr>
          </w:p>
        </w:tc>
      </w:tr>
      <w:tr w:rsidR="00676686" w:rsidRPr="00FA58B4" w14:paraId="06C3C40A" w14:textId="77777777" w:rsidTr="004944FC">
        <w:tc>
          <w:tcPr>
            <w:tcW w:w="1179" w:type="pct"/>
            <w:vMerge/>
          </w:tcPr>
          <w:p w14:paraId="15F032D7" w14:textId="77777777" w:rsidR="00676686" w:rsidRPr="00FA58B4" w:rsidRDefault="00676686" w:rsidP="00FA58B4">
            <w:pPr>
              <w:tabs>
                <w:tab w:val="left" w:pos="540"/>
              </w:tabs>
              <w:ind w:right="0" w:firstLine="0"/>
              <w:rPr>
                <w:sz w:val="22"/>
                <w:szCs w:val="22"/>
              </w:rPr>
            </w:pPr>
          </w:p>
        </w:tc>
        <w:tc>
          <w:tcPr>
            <w:tcW w:w="977" w:type="pct"/>
            <w:vMerge/>
          </w:tcPr>
          <w:p w14:paraId="3ADB2B29"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0513A18F" w14:textId="77777777" w:rsidR="00676686" w:rsidRPr="00FA58B4" w:rsidRDefault="00676686" w:rsidP="00FA58B4">
            <w:pPr>
              <w:ind w:right="0" w:firstLine="0"/>
              <w:rPr>
                <w:b/>
                <w:sz w:val="22"/>
                <w:szCs w:val="22"/>
              </w:rPr>
            </w:pPr>
            <w:r w:rsidRPr="00FA58B4">
              <w:rPr>
                <w:b/>
                <w:szCs w:val="24"/>
              </w:rPr>
              <w:t xml:space="preserve">Уметь: </w:t>
            </w:r>
            <w:r w:rsidRPr="00FA58B4">
              <w:rPr>
                <w:szCs w:val="24"/>
              </w:rPr>
              <w:t>разрабатывать и претворять на практике ценовую политики, стратегию и тактику на банковском рынке.</w:t>
            </w:r>
          </w:p>
        </w:tc>
        <w:tc>
          <w:tcPr>
            <w:tcW w:w="1868" w:type="pct"/>
          </w:tcPr>
          <w:p w14:paraId="5D29A05F" w14:textId="77777777" w:rsidR="00676686" w:rsidRPr="00FA58B4" w:rsidRDefault="00676686" w:rsidP="00FA58B4">
            <w:pPr>
              <w:pStyle w:val="Default"/>
              <w:jc w:val="center"/>
              <w:rPr>
                <w:b/>
              </w:rPr>
            </w:pPr>
            <w:r w:rsidRPr="00FA58B4">
              <w:rPr>
                <w:i/>
              </w:rPr>
              <w:t>Задание 1</w:t>
            </w:r>
          </w:p>
          <w:p w14:paraId="20FA49E9" w14:textId="77777777" w:rsidR="00676686" w:rsidRPr="00FA58B4" w:rsidRDefault="00676686" w:rsidP="00FA58B4">
            <w:pPr>
              <w:pStyle w:val="Default"/>
              <w:jc w:val="both"/>
            </w:pPr>
            <w:r w:rsidRPr="00FA58B4">
              <w:t>Банк разработал для физических/юридических лиц новый продукт/услугу.</w:t>
            </w:r>
          </w:p>
          <w:p w14:paraId="3CF22A9D" w14:textId="77777777" w:rsidR="00676686" w:rsidRPr="00FA58B4" w:rsidRDefault="00676686" w:rsidP="00FA58B4">
            <w:pPr>
              <w:pStyle w:val="Default"/>
              <w:jc w:val="both"/>
              <w:rPr>
                <w:i/>
              </w:rPr>
            </w:pPr>
            <w:r w:rsidRPr="00FA58B4">
              <w:rPr>
                <w:i/>
              </w:rPr>
              <w:t>Вопросы:</w:t>
            </w:r>
          </w:p>
          <w:p w14:paraId="3159A101" w14:textId="77777777" w:rsidR="00676686" w:rsidRPr="00FA58B4" w:rsidRDefault="00676686" w:rsidP="00FA58B4">
            <w:pPr>
              <w:pStyle w:val="Default"/>
              <w:jc w:val="both"/>
            </w:pPr>
            <w:r w:rsidRPr="00FA58B4">
              <w:t>1. Опишите новый банковский продукт/услугу.</w:t>
            </w:r>
          </w:p>
          <w:p w14:paraId="56826047" w14:textId="77777777" w:rsidR="00676686" w:rsidRPr="00FA58B4" w:rsidRDefault="00676686" w:rsidP="00FA58B4">
            <w:pPr>
              <w:pStyle w:val="Default"/>
              <w:jc w:val="both"/>
            </w:pPr>
            <w:r w:rsidRPr="00FA58B4">
              <w:t>2.Разработайте ценовую стратегию банка при выходе на рынок с новым продуктом/услугой для определенного сегмента.</w:t>
            </w:r>
          </w:p>
          <w:p w14:paraId="62B4777B" w14:textId="77777777" w:rsidR="00676686" w:rsidRPr="00FA58B4" w:rsidRDefault="00676686" w:rsidP="00FA58B4">
            <w:pPr>
              <w:pStyle w:val="Default"/>
              <w:jc w:val="both"/>
            </w:pPr>
            <w:r w:rsidRPr="00FA58B4">
              <w:t>3. Покажите использование информационных технологий при разработке ценовой стратегии банка при выходе на рынок с новым продуктом/услугой.</w:t>
            </w:r>
          </w:p>
          <w:p w14:paraId="405894E8" w14:textId="77777777" w:rsidR="00676686" w:rsidRPr="00FA58B4" w:rsidRDefault="00676686" w:rsidP="00FA58B4">
            <w:pPr>
              <w:pStyle w:val="Default"/>
              <w:jc w:val="center"/>
              <w:rPr>
                <w:b/>
              </w:rPr>
            </w:pPr>
            <w:r w:rsidRPr="00FA58B4">
              <w:rPr>
                <w:i/>
              </w:rPr>
              <w:t>Задание 2</w:t>
            </w:r>
          </w:p>
          <w:p w14:paraId="21555F5A" w14:textId="77777777" w:rsidR="00676686" w:rsidRPr="00FA58B4" w:rsidRDefault="00676686" w:rsidP="00FA58B4">
            <w:pPr>
              <w:widowControl w:val="0"/>
              <w:rPr>
                <w:szCs w:val="24"/>
              </w:rPr>
            </w:pPr>
            <w:r w:rsidRPr="00FA58B4">
              <w:rPr>
                <w:szCs w:val="24"/>
              </w:rPr>
              <w:t xml:space="preserve">Вы – руководитель службы маркетинга банка и Вас волнуют проблемы совершенствования ценовой политики и повышения узнаваемости бренда и рекламы банка. </w:t>
            </w:r>
          </w:p>
          <w:p w14:paraId="6337B5B7" w14:textId="77777777" w:rsidR="00676686" w:rsidRPr="00FA58B4" w:rsidRDefault="00676686" w:rsidP="00FA58B4">
            <w:pPr>
              <w:widowControl w:val="0"/>
              <w:rPr>
                <w:i/>
                <w:szCs w:val="24"/>
              </w:rPr>
            </w:pPr>
            <w:r w:rsidRPr="00FA58B4">
              <w:rPr>
                <w:i/>
                <w:szCs w:val="24"/>
              </w:rPr>
              <w:t>Вопросы:</w:t>
            </w:r>
          </w:p>
          <w:p w14:paraId="6B432C42" w14:textId="77777777" w:rsidR="00676686" w:rsidRPr="00FA58B4" w:rsidRDefault="00676686" w:rsidP="00FA58B4">
            <w:pPr>
              <w:widowControl w:val="0"/>
              <w:rPr>
                <w:szCs w:val="24"/>
              </w:rPr>
            </w:pPr>
            <w:r w:rsidRPr="00FA58B4">
              <w:rPr>
                <w:szCs w:val="24"/>
              </w:rPr>
              <w:t xml:space="preserve">1. Сформулируйте конкретные задачи для своих сотрудников, осуществляющих процесс ценообразования. </w:t>
            </w:r>
          </w:p>
          <w:p w14:paraId="0B05C6B5" w14:textId="77777777" w:rsidR="00676686" w:rsidRPr="00FA58B4" w:rsidRDefault="00676686" w:rsidP="00FA58B4">
            <w:pPr>
              <w:pStyle w:val="Default"/>
              <w:jc w:val="both"/>
            </w:pPr>
            <w:r w:rsidRPr="00FA58B4">
              <w:t>2. Объясните, почему использование информационных технологий часто считаются самыми ответственными решениями в процессе ценообразования банка. Как они влияют на развитие маркетинга в банке в целом?</w:t>
            </w:r>
          </w:p>
          <w:p w14:paraId="77A4C26D" w14:textId="77777777" w:rsidR="00676686" w:rsidRPr="00FA58B4" w:rsidRDefault="00676686" w:rsidP="00FA58B4">
            <w:pPr>
              <w:widowControl w:val="0"/>
              <w:ind w:right="0" w:firstLine="0"/>
              <w:rPr>
                <w:b/>
                <w:bCs/>
                <w:sz w:val="22"/>
                <w:szCs w:val="22"/>
              </w:rPr>
            </w:pPr>
            <w:r w:rsidRPr="00FA58B4">
              <w:rPr>
                <w:rStyle w:val="FontStyle14"/>
                <w:rFonts w:eastAsia="Arial Unicode MS"/>
                <w:bCs/>
                <w:i w:val="0"/>
                <w:sz w:val="24"/>
                <w:szCs w:val="24"/>
              </w:rPr>
              <w:t>Все ответы обоснуйте.</w:t>
            </w:r>
          </w:p>
        </w:tc>
      </w:tr>
      <w:tr w:rsidR="00676686" w:rsidRPr="00FA58B4" w14:paraId="0B6FD563" w14:textId="77777777" w:rsidTr="004944FC">
        <w:tc>
          <w:tcPr>
            <w:tcW w:w="1179" w:type="pct"/>
            <w:vMerge/>
          </w:tcPr>
          <w:p w14:paraId="1F44719A" w14:textId="77777777" w:rsidR="00676686" w:rsidRPr="00FA58B4" w:rsidRDefault="00676686" w:rsidP="00FA58B4">
            <w:pPr>
              <w:tabs>
                <w:tab w:val="left" w:pos="540"/>
              </w:tabs>
              <w:ind w:right="0" w:firstLine="0"/>
              <w:rPr>
                <w:sz w:val="22"/>
                <w:szCs w:val="22"/>
              </w:rPr>
            </w:pPr>
          </w:p>
        </w:tc>
        <w:tc>
          <w:tcPr>
            <w:tcW w:w="977" w:type="pct"/>
            <w:vMerge w:val="restart"/>
          </w:tcPr>
          <w:p w14:paraId="1FC6DCBE" w14:textId="77777777" w:rsidR="00676686" w:rsidRPr="00FA58B4" w:rsidRDefault="00676686" w:rsidP="00FA58B4">
            <w:pPr>
              <w:widowControl w:val="0"/>
              <w:autoSpaceDE w:val="0"/>
              <w:autoSpaceDN w:val="0"/>
              <w:adjustRightInd w:val="0"/>
              <w:ind w:right="0" w:firstLine="0"/>
              <w:rPr>
                <w:bCs/>
                <w:szCs w:val="24"/>
              </w:rPr>
            </w:pPr>
            <w:r w:rsidRPr="00FA58B4">
              <w:rPr>
                <w:rStyle w:val="FontStyle12"/>
                <w:sz w:val="24"/>
                <w:szCs w:val="24"/>
              </w:rPr>
              <w:t>2. Демонстрирует навыки</w:t>
            </w:r>
            <w:r w:rsidRPr="00FA58B4">
              <w:rPr>
                <w:bCs/>
                <w:szCs w:val="24"/>
              </w:rPr>
              <w:t xml:space="preserve"> принимать комплексные и эффективные маркетинговые решения в области </w:t>
            </w:r>
            <w:r w:rsidRPr="00FA58B4">
              <w:rPr>
                <w:bCs/>
                <w:szCs w:val="24"/>
              </w:rPr>
              <w:lastRenderedPageBreak/>
              <w:t>страхового маркетинга.</w:t>
            </w:r>
          </w:p>
          <w:p w14:paraId="2B0F168D" w14:textId="77777777" w:rsidR="00676686" w:rsidRPr="00FA58B4" w:rsidRDefault="00676686" w:rsidP="00FA58B4">
            <w:pPr>
              <w:ind w:right="0" w:firstLine="0"/>
              <w:rPr>
                <w:szCs w:val="24"/>
              </w:rPr>
            </w:pPr>
          </w:p>
        </w:tc>
        <w:tc>
          <w:tcPr>
            <w:tcW w:w="976" w:type="pct"/>
          </w:tcPr>
          <w:p w14:paraId="7CE0FB88" w14:textId="77777777" w:rsidR="00676686" w:rsidRPr="00FA58B4" w:rsidRDefault="00676686" w:rsidP="00FA58B4">
            <w:pPr>
              <w:autoSpaceDE w:val="0"/>
              <w:autoSpaceDN w:val="0"/>
              <w:adjustRightInd w:val="0"/>
              <w:ind w:right="0" w:firstLine="0"/>
              <w:rPr>
                <w:rFonts w:eastAsia="Arial Unicode MS"/>
                <w:color w:val="000000"/>
                <w:u w:color="000000"/>
              </w:rPr>
            </w:pPr>
            <w:r w:rsidRPr="00FA58B4">
              <w:rPr>
                <w:rFonts w:eastAsia="Arial Unicode MS"/>
                <w:b/>
                <w:color w:val="000000"/>
                <w:u w:color="000000"/>
              </w:rPr>
              <w:lastRenderedPageBreak/>
              <w:t xml:space="preserve">Знать: стратегические и </w:t>
            </w:r>
            <w:r w:rsidRPr="00FA58B4">
              <w:rPr>
                <w:rFonts w:eastAsia="Arial Unicode MS"/>
                <w:color w:val="000000"/>
                <w:u w:color="000000"/>
              </w:rPr>
              <w:t xml:space="preserve">тактические инструменты </w:t>
            </w:r>
            <w:r w:rsidRPr="00FA58B4">
              <w:rPr>
                <w:bCs/>
              </w:rPr>
              <w:t xml:space="preserve">ценообразования и управления ценами организаций, </w:t>
            </w:r>
            <w:r w:rsidRPr="00FA58B4">
              <w:rPr>
                <w:bCs/>
              </w:rPr>
              <w:lastRenderedPageBreak/>
              <w:t>работающих на рынке страхования.</w:t>
            </w:r>
          </w:p>
          <w:p w14:paraId="5E1E8837" w14:textId="77777777" w:rsidR="00676686" w:rsidRPr="00FA58B4" w:rsidRDefault="00676686" w:rsidP="00FA58B4">
            <w:pPr>
              <w:tabs>
                <w:tab w:val="left" w:pos="540"/>
                <w:tab w:val="left" w:pos="3580"/>
              </w:tabs>
              <w:ind w:right="0" w:firstLine="0"/>
              <w:contextualSpacing/>
              <w:rPr>
                <w:b/>
                <w:szCs w:val="24"/>
              </w:rPr>
            </w:pPr>
          </w:p>
        </w:tc>
        <w:tc>
          <w:tcPr>
            <w:tcW w:w="1868" w:type="pct"/>
          </w:tcPr>
          <w:p w14:paraId="545C90E7"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lastRenderedPageBreak/>
              <w:t>Задание 1</w:t>
            </w:r>
          </w:p>
          <w:p w14:paraId="7E2FCF79" w14:textId="77777777" w:rsidR="00676686" w:rsidRPr="00FA58B4" w:rsidRDefault="00676686" w:rsidP="00FA58B4">
            <w:pPr>
              <w:ind w:firstLine="319"/>
            </w:pPr>
            <w:r w:rsidRPr="00FA58B4">
              <w:t>Проведение агрессивной ценовой политики предприятий-конкурентов, резкое снижение ими цен являются проявлениями ценовой стратегии …</w:t>
            </w:r>
          </w:p>
          <w:p w14:paraId="0B3741D5" w14:textId="77777777" w:rsidR="00676686" w:rsidRPr="00FA58B4" w:rsidRDefault="00676686" w:rsidP="00FA58B4">
            <w:pPr>
              <w:ind w:firstLine="319"/>
            </w:pPr>
            <w:r w:rsidRPr="00FA58B4">
              <w:t>__: цены проникновения</w:t>
            </w:r>
          </w:p>
          <w:p w14:paraId="61E53901" w14:textId="77777777" w:rsidR="00676686" w:rsidRPr="00FA58B4" w:rsidRDefault="00676686" w:rsidP="00FA58B4">
            <w:pPr>
              <w:ind w:firstLine="319"/>
            </w:pPr>
            <w:r w:rsidRPr="00FA58B4">
              <w:lastRenderedPageBreak/>
              <w:t>__: ценовых линий</w:t>
            </w:r>
          </w:p>
          <w:p w14:paraId="31C8D725" w14:textId="77777777" w:rsidR="00676686" w:rsidRPr="00FA58B4" w:rsidRDefault="00676686" w:rsidP="00FA58B4">
            <w:pPr>
              <w:ind w:firstLine="319"/>
            </w:pPr>
            <w:r w:rsidRPr="00FA58B4">
              <w:t>__: ценовой дискриминации</w:t>
            </w:r>
          </w:p>
          <w:p w14:paraId="00F282FB" w14:textId="77777777" w:rsidR="00676686" w:rsidRPr="00FA58B4" w:rsidRDefault="00676686" w:rsidP="00FA58B4">
            <w:pPr>
              <w:ind w:firstLine="319"/>
              <w:rPr>
                <w:bCs/>
                <w:iCs/>
              </w:rPr>
            </w:pPr>
            <w:r w:rsidRPr="00FA58B4">
              <w:t xml:space="preserve">__: </w:t>
            </w:r>
            <w:r w:rsidRPr="00FA58B4">
              <w:rPr>
                <w:bCs/>
                <w:iCs/>
              </w:rPr>
              <w:t>дифференциации цен на взаимосвязанные товары</w:t>
            </w:r>
          </w:p>
          <w:p w14:paraId="7297972B" w14:textId="77777777" w:rsidR="00676686" w:rsidRPr="00FA58B4" w:rsidRDefault="00676686" w:rsidP="00FA58B4">
            <w:pPr>
              <w:ind w:firstLine="319"/>
              <w:rPr>
                <w:bCs/>
                <w:iCs/>
              </w:rPr>
            </w:pPr>
            <w:r w:rsidRPr="00FA58B4">
              <w:rPr>
                <w:bCs/>
                <w:iCs/>
              </w:rPr>
              <w:t>__: льготных цен</w:t>
            </w:r>
          </w:p>
          <w:p w14:paraId="3C8F5178" w14:textId="77777777" w:rsidR="00676686" w:rsidRPr="00FA58B4" w:rsidRDefault="00676686" w:rsidP="00FA58B4">
            <w:pPr>
              <w:ind w:firstLine="319"/>
            </w:pPr>
            <w:r w:rsidRPr="00FA58B4">
              <w:rPr>
                <w:bCs/>
                <w:iCs/>
              </w:rPr>
              <w:t>__: конкурентных цен</w:t>
            </w:r>
          </w:p>
          <w:p w14:paraId="61354FEB" w14:textId="77777777" w:rsidR="00676686" w:rsidRPr="00FA58B4" w:rsidRDefault="00676686" w:rsidP="00FA58B4">
            <w:pPr>
              <w:pStyle w:val="211"/>
              <w:tabs>
                <w:tab w:val="left" w:pos="993"/>
              </w:tabs>
              <w:jc w:val="both"/>
              <w:rPr>
                <w:rFonts w:ascii="Times New Roman" w:hAnsi="Times New Roman" w:cs="Times New Roman"/>
                <w:i/>
                <w:sz w:val="24"/>
              </w:rPr>
            </w:pPr>
          </w:p>
          <w:p w14:paraId="5547D6B7"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40051D59" w14:textId="77777777" w:rsidR="00676686" w:rsidRPr="00FA58B4" w:rsidRDefault="00676686" w:rsidP="00FA58B4">
            <w:pPr>
              <w:ind w:firstLine="319"/>
            </w:pPr>
            <w:r w:rsidRPr="00FA58B4">
              <w:t>Побуждение покупателей к потреблению дополняющих и комплектующих товаров является маркетинговой целью реализации ценовой стратегии …</w:t>
            </w:r>
          </w:p>
          <w:p w14:paraId="1F43A445" w14:textId="77777777" w:rsidR="00676686" w:rsidRPr="00FA58B4" w:rsidRDefault="00676686" w:rsidP="00FA58B4">
            <w:pPr>
              <w:ind w:firstLine="319"/>
            </w:pPr>
            <w:r w:rsidRPr="00FA58B4">
              <w:t>__: цены проникновения</w:t>
            </w:r>
          </w:p>
          <w:p w14:paraId="0101A2BE" w14:textId="77777777" w:rsidR="00676686" w:rsidRPr="00FA58B4" w:rsidRDefault="00676686" w:rsidP="00FA58B4">
            <w:pPr>
              <w:ind w:firstLine="319"/>
            </w:pPr>
            <w:r w:rsidRPr="00FA58B4">
              <w:t>__: ценовых линий</w:t>
            </w:r>
          </w:p>
          <w:p w14:paraId="36CD04ED" w14:textId="77777777" w:rsidR="00676686" w:rsidRPr="00FA58B4" w:rsidRDefault="00676686" w:rsidP="00FA58B4">
            <w:pPr>
              <w:ind w:firstLine="319"/>
            </w:pPr>
            <w:r w:rsidRPr="00FA58B4">
              <w:t>__: ценовой дискриминации</w:t>
            </w:r>
          </w:p>
          <w:p w14:paraId="7242D0E3" w14:textId="77777777" w:rsidR="00676686" w:rsidRPr="00FA58B4" w:rsidRDefault="00676686" w:rsidP="00FA58B4">
            <w:pPr>
              <w:ind w:firstLine="319"/>
              <w:rPr>
                <w:bCs/>
                <w:iCs/>
              </w:rPr>
            </w:pPr>
            <w:r w:rsidRPr="00FA58B4">
              <w:t xml:space="preserve">__: </w:t>
            </w:r>
            <w:r w:rsidRPr="00FA58B4">
              <w:rPr>
                <w:bCs/>
                <w:iCs/>
              </w:rPr>
              <w:t>дифференциации цен на взаимосвязанные товары</w:t>
            </w:r>
          </w:p>
          <w:p w14:paraId="08548323" w14:textId="77777777" w:rsidR="00676686" w:rsidRPr="00FA58B4" w:rsidRDefault="00676686" w:rsidP="00FA58B4">
            <w:pPr>
              <w:ind w:firstLine="319"/>
              <w:rPr>
                <w:bCs/>
                <w:iCs/>
              </w:rPr>
            </w:pPr>
            <w:r w:rsidRPr="00FA58B4">
              <w:rPr>
                <w:bCs/>
                <w:iCs/>
              </w:rPr>
              <w:t>__: льготных цен</w:t>
            </w:r>
          </w:p>
          <w:p w14:paraId="2D379422" w14:textId="77777777" w:rsidR="00676686" w:rsidRPr="00FA58B4" w:rsidRDefault="00676686" w:rsidP="00FA58B4">
            <w:pPr>
              <w:ind w:firstLine="319"/>
              <w:rPr>
                <w:bCs/>
                <w:iCs/>
              </w:rPr>
            </w:pPr>
            <w:r w:rsidRPr="00FA58B4">
              <w:rPr>
                <w:bCs/>
                <w:iCs/>
              </w:rPr>
              <w:t>__: конкурентных цен</w:t>
            </w:r>
          </w:p>
          <w:p w14:paraId="483A9B97" w14:textId="77777777" w:rsidR="00676686" w:rsidRPr="00FA58B4" w:rsidRDefault="00676686" w:rsidP="00FA58B4">
            <w:pPr>
              <w:ind w:right="0" w:firstLine="0"/>
              <w:rPr>
                <w:sz w:val="22"/>
                <w:szCs w:val="22"/>
              </w:rPr>
            </w:pPr>
          </w:p>
        </w:tc>
      </w:tr>
      <w:tr w:rsidR="00676686" w:rsidRPr="00FA58B4" w14:paraId="44C8C845" w14:textId="77777777" w:rsidTr="004944FC">
        <w:tc>
          <w:tcPr>
            <w:tcW w:w="1179" w:type="pct"/>
            <w:vMerge/>
          </w:tcPr>
          <w:p w14:paraId="5C59EF29" w14:textId="77777777" w:rsidR="00676686" w:rsidRPr="00FA58B4" w:rsidRDefault="00676686" w:rsidP="00FA58B4">
            <w:pPr>
              <w:tabs>
                <w:tab w:val="left" w:pos="540"/>
              </w:tabs>
              <w:ind w:right="0" w:firstLine="0"/>
              <w:rPr>
                <w:sz w:val="22"/>
                <w:szCs w:val="22"/>
              </w:rPr>
            </w:pPr>
          </w:p>
        </w:tc>
        <w:tc>
          <w:tcPr>
            <w:tcW w:w="977" w:type="pct"/>
            <w:vMerge/>
          </w:tcPr>
          <w:p w14:paraId="0138DA94"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7D261BB4" w14:textId="77777777" w:rsidR="00676686" w:rsidRPr="00FA58B4" w:rsidRDefault="00676686" w:rsidP="00FA58B4">
            <w:pPr>
              <w:ind w:right="0" w:firstLine="0"/>
              <w:rPr>
                <w:b/>
                <w:sz w:val="22"/>
                <w:szCs w:val="22"/>
              </w:rPr>
            </w:pPr>
            <w:r w:rsidRPr="00FA58B4">
              <w:rPr>
                <w:rFonts w:eastAsia="Arial Unicode MS"/>
                <w:b/>
                <w:color w:val="000000"/>
                <w:u w:color="000000"/>
              </w:rPr>
              <w:t>Уметь: </w:t>
            </w:r>
            <w:r w:rsidRPr="00FA58B4">
              <w:rPr>
                <w:rFonts w:eastAsia="Arial Unicode MS"/>
                <w:color w:val="000000"/>
                <w:u w:color="000000"/>
              </w:rPr>
              <w:t xml:space="preserve">применять современные </w:t>
            </w:r>
            <w:r w:rsidRPr="00FA58B4">
              <w:rPr>
                <w:bCs/>
              </w:rPr>
              <w:t>технологи</w:t>
            </w:r>
            <w:r w:rsidRPr="00FA58B4">
              <w:t xml:space="preserve">и </w:t>
            </w:r>
            <w:r w:rsidRPr="00FA58B4">
              <w:rPr>
                <w:bCs/>
              </w:rPr>
              <w:t>ценообразовании и управления ценами на рынке страхования.</w:t>
            </w:r>
          </w:p>
        </w:tc>
        <w:tc>
          <w:tcPr>
            <w:tcW w:w="1868" w:type="pct"/>
          </w:tcPr>
          <w:p w14:paraId="3A01D495"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734537CF" w14:textId="77777777" w:rsidR="00676686" w:rsidRPr="00FA58B4" w:rsidRDefault="00676686" w:rsidP="00FA58B4">
            <w:pPr>
              <w:ind w:firstLine="709"/>
              <w:rPr>
                <w:rStyle w:val="apple-converted-space"/>
                <w:shd w:val="clear" w:color="auto" w:fill="FFFFFF"/>
              </w:rPr>
            </w:pPr>
            <w:r w:rsidRPr="00FA58B4">
              <w:rPr>
                <w:bCs/>
                <w:iCs/>
              </w:rPr>
              <w:t xml:space="preserve">1. Объект страхования - </w:t>
            </w:r>
            <w:r w:rsidRPr="00FA58B4">
              <w:rPr>
                <w:shd w:val="clear" w:color="auto" w:fill="FFFFFF"/>
              </w:rPr>
              <w:t xml:space="preserve">легковой автомобиль </w:t>
            </w:r>
            <w:proofErr w:type="spellStart"/>
            <w:r w:rsidRPr="00FA58B4">
              <w:rPr>
                <w:shd w:val="clear" w:color="auto" w:fill="FFFFFF"/>
              </w:rPr>
              <w:t>Toyota</w:t>
            </w:r>
            <w:proofErr w:type="spellEnd"/>
            <w:r w:rsidRPr="00FA58B4">
              <w:rPr>
                <w:shd w:val="clear" w:color="auto" w:fill="FFFFFF"/>
              </w:rPr>
              <w:t xml:space="preserve"> </w:t>
            </w:r>
            <w:proofErr w:type="spellStart"/>
            <w:r w:rsidRPr="00FA58B4">
              <w:rPr>
                <w:shd w:val="clear" w:color="auto" w:fill="FFFFFF"/>
              </w:rPr>
              <w:t>Land</w:t>
            </w:r>
            <w:proofErr w:type="spellEnd"/>
            <w:r w:rsidRPr="00FA58B4">
              <w:rPr>
                <w:shd w:val="clear" w:color="auto" w:fill="FFFFFF"/>
              </w:rPr>
              <w:t xml:space="preserve"> </w:t>
            </w:r>
            <w:proofErr w:type="spellStart"/>
            <w:r w:rsidRPr="00FA58B4">
              <w:rPr>
                <w:shd w:val="clear" w:color="auto" w:fill="FFFFFF"/>
              </w:rPr>
              <w:t>Cruiser</w:t>
            </w:r>
            <w:proofErr w:type="spellEnd"/>
            <w:r w:rsidRPr="00FA58B4">
              <w:rPr>
                <w:shd w:val="clear" w:color="auto" w:fill="FFFFFF"/>
              </w:rPr>
              <w:t xml:space="preserve"> </w:t>
            </w:r>
            <w:proofErr w:type="spellStart"/>
            <w:r w:rsidRPr="00FA58B4">
              <w:rPr>
                <w:shd w:val="clear" w:color="auto" w:fill="FFFFFF"/>
              </w:rPr>
              <w:t>Prado</w:t>
            </w:r>
            <w:proofErr w:type="spellEnd"/>
            <w:r w:rsidRPr="00FA58B4">
              <w:rPr>
                <w:shd w:val="clear" w:color="auto" w:fill="FFFFFF"/>
              </w:rPr>
              <w:t xml:space="preserve"> 2015 года выпуска объемом двигателя 2700 л., принадлежащий физическому лицу.</w:t>
            </w:r>
            <w:r w:rsidRPr="00FA58B4">
              <w:rPr>
                <w:rStyle w:val="apple-converted-space"/>
                <w:shd w:val="clear" w:color="auto" w:fill="FFFFFF"/>
              </w:rPr>
              <w:t> </w:t>
            </w:r>
            <w:r w:rsidRPr="00FA58B4">
              <w:rPr>
                <w:shd w:val="clear" w:color="auto" w:fill="FFFFFF"/>
              </w:rPr>
              <w:t xml:space="preserve">Срок эксплуатации автомобиля -  7 лет. </w:t>
            </w:r>
            <w:r w:rsidRPr="00FA58B4">
              <w:rPr>
                <w:bCs/>
                <w:iCs/>
              </w:rPr>
              <w:t>Стоимость автомобиля – 4 743 900 руб.</w:t>
            </w:r>
          </w:p>
          <w:p w14:paraId="417AFEAE" w14:textId="77777777" w:rsidR="00676686" w:rsidRPr="00FA58B4" w:rsidRDefault="00676686" w:rsidP="00FA58B4">
            <w:pPr>
              <w:pStyle w:val="afe"/>
              <w:spacing w:before="0" w:beforeAutospacing="0" w:after="0" w:afterAutospacing="0"/>
              <w:ind w:firstLine="709"/>
              <w:jc w:val="both"/>
              <w:rPr>
                <w:shd w:val="clear" w:color="auto" w:fill="FFFFFF"/>
              </w:rPr>
            </w:pPr>
            <w:r w:rsidRPr="00FA58B4">
              <w:rPr>
                <w:bCs/>
                <w:iCs/>
              </w:rPr>
              <w:t xml:space="preserve">2. </w:t>
            </w:r>
            <w:r w:rsidRPr="00FA58B4">
              <w:rPr>
                <w:shd w:val="clear" w:color="auto" w:fill="FFFFFF"/>
              </w:rPr>
              <w:t>Потенциальный клиент проживает в г. Москве и планирует первый раз страховать этот автомобиль по программе КАСКО (страхование рисков «угон», «ущерб», «пожар»), так как купил его два дня назад. Возраст – 35 лет. Водительский стаж – 8 лет.</w:t>
            </w:r>
          </w:p>
          <w:p w14:paraId="26892411" w14:textId="77777777" w:rsidR="00676686" w:rsidRPr="00FA58B4" w:rsidRDefault="00676686" w:rsidP="00FA58B4">
            <w:pPr>
              <w:pStyle w:val="afe"/>
              <w:spacing w:before="0" w:beforeAutospacing="0" w:after="0" w:afterAutospacing="0"/>
              <w:ind w:firstLine="709"/>
              <w:jc w:val="both"/>
              <w:rPr>
                <w:shd w:val="clear" w:color="auto" w:fill="FFFFFF"/>
              </w:rPr>
            </w:pPr>
            <w:r w:rsidRPr="00FA58B4">
              <w:rPr>
                <w:bCs/>
                <w:iCs/>
              </w:rPr>
              <w:t xml:space="preserve">3. </w:t>
            </w:r>
            <w:r w:rsidRPr="00FA58B4">
              <w:rPr>
                <w:shd w:val="clear" w:color="auto" w:fill="FFFFFF"/>
              </w:rPr>
              <w:t>По риску «Пожар» для всех ТС тариф составляет 0,1%.</w:t>
            </w:r>
          </w:p>
          <w:p w14:paraId="76396542" w14:textId="77777777" w:rsidR="00676686" w:rsidRPr="00FA58B4" w:rsidRDefault="00676686" w:rsidP="00FA58B4">
            <w:pPr>
              <w:pStyle w:val="afe"/>
              <w:spacing w:before="0" w:beforeAutospacing="0" w:after="0" w:afterAutospacing="0"/>
              <w:ind w:firstLine="709"/>
              <w:jc w:val="both"/>
              <w:rPr>
                <w:shd w:val="clear" w:color="auto" w:fill="FFFFFF"/>
              </w:rPr>
            </w:pPr>
            <w:r w:rsidRPr="00FA58B4">
              <w:rPr>
                <w:bCs/>
                <w:iCs/>
              </w:rPr>
              <w:t xml:space="preserve">4. </w:t>
            </w:r>
            <w:r w:rsidRPr="00FA58B4">
              <w:rPr>
                <w:shd w:val="clear" w:color="auto" w:fill="FFFFFF"/>
              </w:rPr>
              <w:t>Базовые тарифы по риску «Угон» в Москве представлены найдите в сети Интернет. Автомобиль относится к группе №7.</w:t>
            </w:r>
          </w:p>
          <w:tbl>
            <w:tblPr>
              <w:tblStyle w:val="aff7"/>
              <w:tblW w:w="0" w:type="auto"/>
              <w:tblLayout w:type="fixed"/>
              <w:tblLook w:val="04A0" w:firstRow="1" w:lastRow="0" w:firstColumn="1" w:lastColumn="0" w:noHBand="0" w:noVBand="1"/>
            </w:tblPr>
            <w:tblGrid>
              <w:gridCol w:w="2392"/>
              <w:gridCol w:w="2393"/>
              <w:gridCol w:w="2393"/>
              <w:gridCol w:w="2393"/>
            </w:tblGrid>
            <w:tr w:rsidR="00676686" w:rsidRPr="00FA58B4" w14:paraId="258AC5D4" w14:textId="77777777" w:rsidTr="00676686">
              <w:tc>
                <w:tcPr>
                  <w:tcW w:w="2392" w:type="dxa"/>
                </w:tcPr>
                <w:p w14:paraId="12EE80F4" w14:textId="77777777" w:rsidR="00676686" w:rsidRPr="00FA58B4" w:rsidRDefault="00676686" w:rsidP="00FA58B4">
                  <w:pPr>
                    <w:pStyle w:val="afe"/>
                    <w:spacing w:before="0" w:beforeAutospacing="0" w:after="0" w:afterAutospacing="0"/>
                    <w:jc w:val="both"/>
                    <w:rPr>
                      <w:shd w:val="clear" w:color="auto" w:fill="FFFFFF"/>
                    </w:rPr>
                  </w:pPr>
                  <w:r w:rsidRPr="00FA58B4">
                    <w:t>Группа ТС по риску «Угон»</w:t>
                  </w:r>
                </w:p>
              </w:tc>
              <w:tc>
                <w:tcPr>
                  <w:tcW w:w="2393" w:type="dxa"/>
                </w:tcPr>
                <w:p w14:paraId="62D5BA60" w14:textId="77777777" w:rsidR="00676686" w:rsidRPr="00FA58B4" w:rsidRDefault="00676686" w:rsidP="00FA58B4">
                  <w:pPr>
                    <w:pStyle w:val="afe"/>
                    <w:spacing w:before="0" w:beforeAutospacing="0" w:after="0" w:afterAutospacing="0"/>
                    <w:jc w:val="both"/>
                    <w:rPr>
                      <w:shd w:val="clear" w:color="auto" w:fill="FFFFFF"/>
                    </w:rPr>
                  </w:pPr>
                  <w:r w:rsidRPr="00FA58B4">
                    <w:t>Тариф, %</w:t>
                  </w:r>
                </w:p>
              </w:tc>
              <w:tc>
                <w:tcPr>
                  <w:tcW w:w="2393" w:type="dxa"/>
                </w:tcPr>
                <w:p w14:paraId="3C5BD562" w14:textId="77777777" w:rsidR="00676686" w:rsidRPr="00FA58B4" w:rsidRDefault="00676686" w:rsidP="00FA58B4">
                  <w:pPr>
                    <w:pStyle w:val="afe"/>
                    <w:spacing w:before="0" w:beforeAutospacing="0" w:after="0" w:afterAutospacing="0"/>
                    <w:jc w:val="both"/>
                    <w:rPr>
                      <w:shd w:val="clear" w:color="auto" w:fill="FFFFFF"/>
                    </w:rPr>
                  </w:pPr>
                  <w:r w:rsidRPr="00FA58B4">
                    <w:t>Группа ТС по риску «Угон»</w:t>
                  </w:r>
                </w:p>
              </w:tc>
              <w:tc>
                <w:tcPr>
                  <w:tcW w:w="2393" w:type="dxa"/>
                </w:tcPr>
                <w:p w14:paraId="2A15E8A5" w14:textId="77777777" w:rsidR="00676686" w:rsidRPr="00FA58B4" w:rsidRDefault="00676686" w:rsidP="00FA58B4">
                  <w:pPr>
                    <w:pStyle w:val="afe"/>
                    <w:spacing w:before="0" w:beforeAutospacing="0" w:after="0" w:afterAutospacing="0"/>
                    <w:jc w:val="both"/>
                    <w:rPr>
                      <w:shd w:val="clear" w:color="auto" w:fill="FFFFFF"/>
                    </w:rPr>
                  </w:pPr>
                  <w:r w:rsidRPr="00FA58B4">
                    <w:t>Тариф, %</w:t>
                  </w:r>
                </w:p>
              </w:tc>
            </w:tr>
            <w:tr w:rsidR="00676686" w:rsidRPr="00FA58B4" w14:paraId="65389971" w14:textId="77777777" w:rsidTr="00676686">
              <w:tc>
                <w:tcPr>
                  <w:tcW w:w="2392" w:type="dxa"/>
                  <w:vAlign w:val="center"/>
                </w:tcPr>
                <w:p w14:paraId="57D41F38" w14:textId="77777777" w:rsidR="00676686" w:rsidRPr="00FA58B4" w:rsidRDefault="00676686" w:rsidP="00FA58B4">
                  <w:r w:rsidRPr="00FA58B4">
                    <w:t>Группа №1</w:t>
                  </w:r>
                </w:p>
              </w:tc>
              <w:tc>
                <w:tcPr>
                  <w:tcW w:w="2393" w:type="dxa"/>
                  <w:vAlign w:val="center"/>
                </w:tcPr>
                <w:p w14:paraId="7FBE92F0" w14:textId="77777777" w:rsidR="00676686" w:rsidRPr="00FA58B4" w:rsidRDefault="00676686" w:rsidP="00FA58B4">
                  <w:r w:rsidRPr="00FA58B4">
                    <w:t>7.0</w:t>
                  </w:r>
                </w:p>
              </w:tc>
              <w:tc>
                <w:tcPr>
                  <w:tcW w:w="2393" w:type="dxa"/>
                  <w:vAlign w:val="center"/>
                </w:tcPr>
                <w:p w14:paraId="4D17FB18" w14:textId="77777777" w:rsidR="00676686" w:rsidRPr="00FA58B4" w:rsidRDefault="00676686" w:rsidP="00FA58B4">
                  <w:r w:rsidRPr="00FA58B4">
                    <w:t>Группа №5</w:t>
                  </w:r>
                </w:p>
              </w:tc>
              <w:tc>
                <w:tcPr>
                  <w:tcW w:w="2393" w:type="dxa"/>
                  <w:vAlign w:val="center"/>
                </w:tcPr>
                <w:p w14:paraId="2C08B5F1" w14:textId="77777777" w:rsidR="00676686" w:rsidRPr="00FA58B4" w:rsidRDefault="00676686" w:rsidP="00FA58B4">
                  <w:r w:rsidRPr="00FA58B4">
                    <w:t>1.5</w:t>
                  </w:r>
                </w:p>
              </w:tc>
            </w:tr>
            <w:tr w:rsidR="00676686" w:rsidRPr="00FA58B4" w14:paraId="25462960" w14:textId="77777777" w:rsidTr="00676686">
              <w:tc>
                <w:tcPr>
                  <w:tcW w:w="2392" w:type="dxa"/>
                  <w:vAlign w:val="center"/>
                </w:tcPr>
                <w:p w14:paraId="47637B69" w14:textId="77777777" w:rsidR="00676686" w:rsidRPr="00FA58B4" w:rsidRDefault="00676686" w:rsidP="00FA58B4">
                  <w:r w:rsidRPr="00FA58B4">
                    <w:lastRenderedPageBreak/>
                    <w:t>Группа №2</w:t>
                  </w:r>
                </w:p>
              </w:tc>
              <w:tc>
                <w:tcPr>
                  <w:tcW w:w="2393" w:type="dxa"/>
                  <w:vAlign w:val="center"/>
                </w:tcPr>
                <w:p w14:paraId="4E82528C" w14:textId="77777777" w:rsidR="00676686" w:rsidRPr="00FA58B4" w:rsidRDefault="00676686" w:rsidP="00FA58B4">
                  <w:r w:rsidRPr="00FA58B4">
                    <w:t>4.0</w:t>
                  </w:r>
                </w:p>
              </w:tc>
              <w:tc>
                <w:tcPr>
                  <w:tcW w:w="2393" w:type="dxa"/>
                  <w:vAlign w:val="center"/>
                </w:tcPr>
                <w:p w14:paraId="78A591CF" w14:textId="77777777" w:rsidR="00676686" w:rsidRPr="00FA58B4" w:rsidRDefault="00676686" w:rsidP="00FA58B4">
                  <w:r w:rsidRPr="00FA58B4">
                    <w:t>Группа №6</w:t>
                  </w:r>
                </w:p>
              </w:tc>
              <w:tc>
                <w:tcPr>
                  <w:tcW w:w="2393" w:type="dxa"/>
                  <w:vAlign w:val="center"/>
                </w:tcPr>
                <w:p w14:paraId="02D7A0F3" w14:textId="77777777" w:rsidR="00676686" w:rsidRPr="00FA58B4" w:rsidRDefault="00676686" w:rsidP="00FA58B4">
                  <w:r w:rsidRPr="00FA58B4">
                    <w:t>1.0</w:t>
                  </w:r>
                </w:p>
              </w:tc>
            </w:tr>
            <w:tr w:rsidR="00676686" w:rsidRPr="00FA58B4" w14:paraId="76C7F460" w14:textId="77777777" w:rsidTr="00676686">
              <w:tc>
                <w:tcPr>
                  <w:tcW w:w="2392" w:type="dxa"/>
                  <w:vAlign w:val="center"/>
                </w:tcPr>
                <w:p w14:paraId="0FAE09F8" w14:textId="77777777" w:rsidR="00676686" w:rsidRPr="00FA58B4" w:rsidRDefault="00676686" w:rsidP="00FA58B4">
                  <w:r w:rsidRPr="00FA58B4">
                    <w:t>Группа №3</w:t>
                  </w:r>
                </w:p>
              </w:tc>
              <w:tc>
                <w:tcPr>
                  <w:tcW w:w="2393" w:type="dxa"/>
                  <w:vAlign w:val="center"/>
                </w:tcPr>
                <w:p w14:paraId="22C11B27" w14:textId="77777777" w:rsidR="00676686" w:rsidRPr="00FA58B4" w:rsidRDefault="00676686" w:rsidP="00FA58B4">
                  <w:r w:rsidRPr="00FA58B4">
                    <w:t>3.0</w:t>
                  </w:r>
                </w:p>
              </w:tc>
              <w:tc>
                <w:tcPr>
                  <w:tcW w:w="2393" w:type="dxa"/>
                  <w:vAlign w:val="center"/>
                </w:tcPr>
                <w:p w14:paraId="653B7983" w14:textId="77777777" w:rsidR="00676686" w:rsidRPr="00FA58B4" w:rsidRDefault="00676686" w:rsidP="00FA58B4">
                  <w:r w:rsidRPr="00FA58B4">
                    <w:t>Группа №7</w:t>
                  </w:r>
                </w:p>
              </w:tc>
              <w:tc>
                <w:tcPr>
                  <w:tcW w:w="2393" w:type="dxa"/>
                  <w:vAlign w:val="center"/>
                </w:tcPr>
                <w:p w14:paraId="35B18855" w14:textId="77777777" w:rsidR="00676686" w:rsidRPr="00FA58B4" w:rsidRDefault="00676686" w:rsidP="00FA58B4">
                  <w:r w:rsidRPr="00FA58B4">
                    <w:t>0.5</w:t>
                  </w:r>
                </w:p>
              </w:tc>
            </w:tr>
            <w:tr w:rsidR="00676686" w:rsidRPr="00FA58B4" w14:paraId="73CB1E05" w14:textId="77777777" w:rsidTr="00676686">
              <w:tc>
                <w:tcPr>
                  <w:tcW w:w="2392" w:type="dxa"/>
                  <w:vAlign w:val="center"/>
                </w:tcPr>
                <w:p w14:paraId="6FF6FC5C" w14:textId="77777777" w:rsidR="00676686" w:rsidRPr="00FA58B4" w:rsidRDefault="00676686" w:rsidP="00FA58B4">
                  <w:r w:rsidRPr="00FA58B4">
                    <w:t>Группа №4</w:t>
                  </w:r>
                </w:p>
              </w:tc>
              <w:tc>
                <w:tcPr>
                  <w:tcW w:w="2393" w:type="dxa"/>
                  <w:vAlign w:val="center"/>
                </w:tcPr>
                <w:p w14:paraId="713C4E6E" w14:textId="77777777" w:rsidR="00676686" w:rsidRPr="00FA58B4" w:rsidRDefault="00676686" w:rsidP="00FA58B4">
                  <w:r w:rsidRPr="00FA58B4">
                    <w:t>2.0</w:t>
                  </w:r>
                </w:p>
              </w:tc>
              <w:tc>
                <w:tcPr>
                  <w:tcW w:w="2393" w:type="dxa"/>
                </w:tcPr>
                <w:p w14:paraId="3199B94A" w14:textId="77777777" w:rsidR="00676686" w:rsidRPr="00FA58B4" w:rsidRDefault="00676686" w:rsidP="00FA58B4">
                  <w:pPr>
                    <w:pStyle w:val="afe"/>
                    <w:spacing w:before="0" w:beforeAutospacing="0" w:after="0" w:afterAutospacing="0"/>
                    <w:jc w:val="both"/>
                    <w:rPr>
                      <w:shd w:val="clear" w:color="auto" w:fill="FFFFFF"/>
                    </w:rPr>
                  </w:pPr>
                  <w:r w:rsidRPr="00FA58B4">
                    <w:rPr>
                      <w:shd w:val="clear" w:color="auto" w:fill="FFFFFF"/>
                    </w:rPr>
                    <w:t>-</w:t>
                  </w:r>
                </w:p>
              </w:tc>
              <w:tc>
                <w:tcPr>
                  <w:tcW w:w="2393" w:type="dxa"/>
                </w:tcPr>
                <w:p w14:paraId="716611F0" w14:textId="77777777" w:rsidR="00676686" w:rsidRPr="00FA58B4" w:rsidRDefault="00676686" w:rsidP="00FA58B4">
                  <w:pPr>
                    <w:pStyle w:val="afe"/>
                    <w:spacing w:before="0" w:beforeAutospacing="0" w:after="0" w:afterAutospacing="0"/>
                    <w:jc w:val="both"/>
                    <w:rPr>
                      <w:shd w:val="clear" w:color="auto" w:fill="FFFFFF"/>
                    </w:rPr>
                  </w:pPr>
                  <w:r w:rsidRPr="00FA58B4">
                    <w:rPr>
                      <w:shd w:val="clear" w:color="auto" w:fill="FFFFFF"/>
                    </w:rPr>
                    <w:t>-</w:t>
                  </w:r>
                </w:p>
              </w:tc>
            </w:tr>
          </w:tbl>
          <w:p w14:paraId="524B8D24" w14:textId="77777777" w:rsidR="00676686" w:rsidRPr="00FA58B4" w:rsidRDefault="00676686" w:rsidP="00FA58B4">
            <w:pPr>
              <w:pStyle w:val="afe"/>
              <w:spacing w:before="0" w:beforeAutospacing="0" w:after="0" w:afterAutospacing="0"/>
              <w:ind w:firstLine="709"/>
              <w:jc w:val="both"/>
              <w:rPr>
                <w:bCs/>
                <w:iCs/>
              </w:rPr>
            </w:pPr>
            <w:r w:rsidRPr="00FA58B4">
              <w:rPr>
                <w:bCs/>
                <w:iCs/>
              </w:rPr>
              <w:t xml:space="preserve">5. </w:t>
            </w:r>
            <w:r w:rsidRPr="00FA58B4">
              <w:rPr>
                <w:shd w:val="clear" w:color="auto" w:fill="FFFFFF"/>
              </w:rPr>
              <w:t>Базовые тарифы по риску “Ущерб” для всех ТС (в % от страховой суммы) найдите в сети Интернет</w:t>
            </w:r>
            <w:r w:rsidRPr="00FA58B4">
              <w:rPr>
                <w:rStyle w:val="apple-converted-space"/>
                <w:shd w:val="clear" w:color="auto" w:fill="FFFFFF"/>
              </w:rPr>
              <w:t xml:space="preserve">. </w:t>
            </w:r>
            <w:r w:rsidRPr="00FA58B4">
              <w:rPr>
                <w:shd w:val="clear" w:color="auto" w:fill="FFFFFF"/>
              </w:rPr>
              <w:t>По рассматриваемому ТС к риску «Ущерб» применяется поправочный коэффициент (марка, модель) 0.9 и поправочный коэффициент (стаж, возраст) 0.79.</w:t>
            </w:r>
          </w:p>
          <w:p w14:paraId="37728A80" w14:textId="77777777" w:rsidR="00676686" w:rsidRPr="00FA58B4" w:rsidRDefault="00676686" w:rsidP="00FA58B4">
            <w:pPr>
              <w:pStyle w:val="afe"/>
              <w:spacing w:before="0" w:beforeAutospacing="0" w:after="0" w:afterAutospacing="0"/>
              <w:ind w:firstLine="709"/>
              <w:jc w:val="both"/>
              <w:rPr>
                <w:bCs/>
                <w:iCs/>
              </w:rPr>
            </w:pPr>
            <w:r w:rsidRPr="00FA58B4">
              <w:t xml:space="preserve">Задание. </w:t>
            </w:r>
            <w:r w:rsidRPr="00FA58B4">
              <w:rPr>
                <w:bCs/>
                <w:iCs/>
              </w:rPr>
              <w:t xml:space="preserve">Произведите расчет страхового тарифа по рискам «Пожар», Угон» и «Ущерб», а также страховую премию на примере комплексного автострахования КАСКО с учетом указанных рисков. </w:t>
            </w:r>
          </w:p>
          <w:p w14:paraId="403823F8" w14:textId="77777777" w:rsidR="00676686" w:rsidRPr="00FA58B4" w:rsidRDefault="00676686" w:rsidP="00FA58B4">
            <w:pPr>
              <w:tabs>
                <w:tab w:val="left" w:pos="540"/>
              </w:tabs>
              <w:ind w:right="0" w:firstLine="0"/>
              <w:rPr>
                <w:b/>
                <w:sz w:val="22"/>
                <w:szCs w:val="22"/>
              </w:rPr>
            </w:pPr>
          </w:p>
        </w:tc>
      </w:tr>
      <w:tr w:rsidR="00676686" w:rsidRPr="00FA58B4" w14:paraId="3CB3853C" w14:textId="77777777" w:rsidTr="004944FC">
        <w:tc>
          <w:tcPr>
            <w:tcW w:w="1179" w:type="pct"/>
            <w:vMerge/>
          </w:tcPr>
          <w:p w14:paraId="65B7DD79" w14:textId="77777777" w:rsidR="00676686" w:rsidRPr="00FA58B4" w:rsidRDefault="00676686" w:rsidP="00FA58B4">
            <w:pPr>
              <w:tabs>
                <w:tab w:val="left" w:pos="540"/>
              </w:tabs>
              <w:ind w:right="0" w:firstLine="0"/>
              <w:rPr>
                <w:sz w:val="22"/>
                <w:szCs w:val="22"/>
              </w:rPr>
            </w:pPr>
          </w:p>
        </w:tc>
        <w:tc>
          <w:tcPr>
            <w:tcW w:w="977" w:type="pct"/>
            <w:vMerge w:val="restart"/>
          </w:tcPr>
          <w:p w14:paraId="59B86610" w14:textId="77777777" w:rsidR="00676686" w:rsidRPr="00FA58B4" w:rsidRDefault="00676686" w:rsidP="00FA58B4">
            <w:pPr>
              <w:widowControl w:val="0"/>
              <w:autoSpaceDE w:val="0"/>
              <w:autoSpaceDN w:val="0"/>
              <w:adjustRightInd w:val="0"/>
              <w:ind w:right="0" w:firstLine="0"/>
              <w:rPr>
                <w:bCs/>
                <w:szCs w:val="24"/>
              </w:rPr>
            </w:pPr>
            <w:r w:rsidRPr="00FA58B4">
              <w:rPr>
                <w:rStyle w:val="FontStyle12"/>
                <w:sz w:val="24"/>
                <w:szCs w:val="24"/>
              </w:rPr>
              <w:t>3. Демонстрирует навыки</w:t>
            </w:r>
            <w:r w:rsidRPr="00FA58B4">
              <w:rPr>
                <w:bCs/>
                <w:szCs w:val="24"/>
              </w:rPr>
              <w:t xml:space="preserve"> принимать комплексные и эффективные маркетинговые решения в области инвестиционного и портфельного управления проектами.</w:t>
            </w:r>
          </w:p>
          <w:p w14:paraId="12305E5D" w14:textId="77777777" w:rsidR="00676686" w:rsidRPr="00FA58B4" w:rsidRDefault="00676686" w:rsidP="00FA58B4">
            <w:pPr>
              <w:ind w:right="0" w:firstLine="0"/>
              <w:rPr>
                <w:szCs w:val="24"/>
              </w:rPr>
            </w:pPr>
          </w:p>
        </w:tc>
        <w:tc>
          <w:tcPr>
            <w:tcW w:w="976" w:type="pct"/>
          </w:tcPr>
          <w:p w14:paraId="64A0D480" w14:textId="77777777" w:rsidR="00676686" w:rsidRPr="00FA58B4" w:rsidRDefault="00676686" w:rsidP="00FA58B4">
            <w:pPr>
              <w:autoSpaceDE w:val="0"/>
              <w:autoSpaceDN w:val="0"/>
              <w:adjustRightInd w:val="0"/>
              <w:ind w:right="0" w:firstLine="0"/>
              <w:rPr>
                <w:rFonts w:eastAsia="Arial Unicode MS"/>
                <w:b/>
                <w:color w:val="000000"/>
                <w:u w:color="000000"/>
              </w:rPr>
            </w:pPr>
            <w:r w:rsidRPr="00FA58B4">
              <w:rPr>
                <w:rFonts w:eastAsia="Arial Unicode MS"/>
                <w:b/>
                <w:color w:val="000000"/>
                <w:u w:color="000000"/>
              </w:rPr>
              <w:t xml:space="preserve">Знать: </w:t>
            </w:r>
            <w:r w:rsidRPr="00FA58B4">
              <w:t>состав и структуру затрат при составлении инвестиционного проекта.</w:t>
            </w:r>
          </w:p>
          <w:p w14:paraId="09050D9E" w14:textId="77777777" w:rsidR="00676686" w:rsidRPr="00FA58B4" w:rsidRDefault="00676686" w:rsidP="00FA58B4">
            <w:pPr>
              <w:ind w:right="0" w:firstLine="0"/>
              <w:rPr>
                <w:b/>
                <w:lang w:eastAsia="x-none"/>
              </w:rPr>
            </w:pPr>
          </w:p>
        </w:tc>
        <w:tc>
          <w:tcPr>
            <w:tcW w:w="1868" w:type="pct"/>
          </w:tcPr>
          <w:p w14:paraId="21E81515"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5F7D8052" w14:textId="77777777" w:rsidR="00676686" w:rsidRPr="00FA58B4" w:rsidRDefault="00676686" w:rsidP="00FA58B4">
            <w:pPr>
              <w:ind w:firstLine="709"/>
            </w:pPr>
            <w:r w:rsidRPr="00FA58B4">
              <w:t>Объяснением, почему максимизация прибыли на протяжении фиксированного периода времени не всегда является основной целью деятельности предприятия в области ценообразования, является…</w:t>
            </w:r>
          </w:p>
          <w:p w14:paraId="6CB0C4BE" w14:textId="77777777" w:rsidR="00676686" w:rsidRPr="00FA58B4" w:rsidRDefault="00676686" w:rsidP="00FA58B4">
            <w:pPr>
              <w:ind w:firstLine="709"/>
            </w:pPr>
            <w:r w:rsidRPr="00FA58B4">
              <w:t>__: Максимизация прибыли не может быть достигнута на этапе «внедрения» жизненного цикла (вывода на рынок) продукта, обладающего свойствами схожими со свойствами товаров-аналогов.</w:t>
            </w:r>
          </w:p>
          <w:p w14:paraId="5478AFFF" w14:textId="77777777" w:rsidR="00676686" w:rsidRPr="00FA58B4" w:rsidRDefault="00676686" w:rsidP="00FA58B4">
            <w:pPr>
              <w:ind w:firstLine="709"/>
            </w:pPr>
            <w:r w:rsidRPr="00FA58B4">
              <w:t xml:space="preserve">__: Максимизация прибыли является производной задачей от более глобальной цели — максимизации ценности фирмы. </w:t>
            </w:r>
          </w:p>
          <w:p w14:paraId="3504B6F5" w14:textId="77777777" w:rsidR="00676686" w:rsidRPr="00FA58B4" w:rsidRDefault="00676686" w:rsidP="00FA58B4">
            <w:pPr>
              <w:ind w:firstLine="709"/>
            </w:pPr>
            <w:r w:rsidRPr="00FA58B4">
              <w:t>__: Главной целью деятельности предприятия является максимизация социального эффекта.</w:t>
            </w:r>
          </w:p>
          <w:p w14:paraId="10EBAF5F" w14:textId="77777777" w:rsidR="00676686" w:rsidRPr="00FA58B4" w:rsidRDefault="00676686" w:rsidP="00FA58B4">
            <w:pPr>
              <w:widowControl w:val="0"/>
              <w:ind w:right="0" w:firstLine="0"/>
              <w:rPr>
                <w:b/>
                <w:bCs/>
                <w:sz w:val="22"/>
                <w:szCs w:val="22"/>
              </w:rPr>
            </w:pPr>
            <w:r w:rsidRPr="00FA58B4">
              <w:t xml:space="preserve">__: Максимизация прибыли не может быть достигнута на этапе «спада» жизненного цикла </w:t>
            </w:r>
          </w:p>
        </w:tc>
      </w:tr>
      <w:tr w:rsidR="00676686" w:rsidRPr="00FA58B4" w14:paraId="16865AD9" w14:textId="77777777" w:rsidTr="004944FC">
        <w:tc>
          <w:tcPr>
            <w:tcW w:w="1179" w:type="pct"/>
            <w:vMerge/>
          </w:tcPr>
          <w:p w14:paraId="4E0B31B4" w14:textId="77777777" w:rsidR="00676686" w:rsidRPr="00FA58B4" w:rsidRDefault="00676686" w:rsidP="00FA58B4">
            <w:pPr>
              <w:tabs>
                <w:tab w:val="left" w:pos="540"/>
              </w:tabs>
              <w:ind w:right="0" w:firstLine="0"/>
              <w:rPr>
                <w:sz w:val="22"/>
                <w:szCs w:val="22"/>
              </w:rPr>
            </w:pPr>
          </w:p>
        </w:tc>
        <w:tc>
          <w:tcPr>
            <w:tcW w:w="977" w:type="pct"/>
            <w:vMerge/>
          </w:tcPr>
          <w:p w14:paraId="1E7E973E"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797CD89F" w14:textId="77777777" w:rsidR="00676686" w:rsidRPr="00FA58B4" w:rsidRDefault="00676686" w:rsidP="00FA58B4">
            <w:pPr>
              <w:ind w:right="0" w:firstLine="0"/>
              <w:rPr>
                <w:b/>
                <w:sz w:val="22"/>
                <w:szCs w:val="22"/>
              </w:rPr>
            </w:pPr>
            <w:r w:rsidRPr="00FA58B4">
              <w:rPr>
                <w:rFonts w:eastAsia="Arial Unicode MS"/>
                <w:b/>
                <w:color w:val="000000"/>
                <w:u w:color="000000"/>
              </w:rPr>
              <w:t xml:space="preserve">Уметь: </w:t>
            </w:r>
            <w:r w:rsidRPr="00FA58B4">
              <w:t>применять методологию ценообразования при определении затрат инвестиционного проекта.</w:t>
            </w:r>
          </w:p>
        </w:tc>
        <w:tc>
          <w:tcPr>
            <w:tcW w:w="1868" w:type="pct"/>
          </w:tcPr>
          <w:p w14:paraId="458F4752" w14:textId="77777777" w:rsidR="00676686" w:rsidRPr="00FA58B4" w:rsidRDefault="00676686" w:rsidP="00FA58B4">
            <w:pPr>
              <w:pStyle w:val="211"/>
              <w:tabs>
                <w:tab w:val="left" w:pos="993"/>
              </w:tabs>
              <w:ind w:firstLine="284"/>
              <w:jc w:val="center"/>
              <w:rPr>
                <w:rFonts w:ascii="Times New Roman" w:hAnsi="Times New Roman" w:cs="Times New Roman"/>
                <w:i/>
                <w:sz w:val="24"/>
              </w:rPr>
            </w:pPr>
            <w:r w:rsidRPr="00FA58B4">
              <w:rPr>
                <w:rFonts w:ascii="Times New Roman" w:hAnsi="Times New Roman" w:cs="Times New Roman"/>
                <w:b/>
                <w:sz w:val="24"/>
              </w:rPr>
              <w:t xml:space="preserve">  </w:t>
            </w:r>
            <w:r w:rsidRPr="00FA58B4">
              <w:rPr>
                <w:rFonts w:ascii="Times New Roman" w:hAnsi="Times New Roman" w:cs="Times New Roman"/>
                <w:i/>
                <w:sz w:val="24"/>
              </w:rPr>
              <w:t>Задание 1</w:t>
            </w:r>
          </w:p>
          <w:p w14:paraId="24AFDC7F" w14:textId="77777777" w:rsidR="00676686" w:rsidRPr="00FA58B4" w:rsidRDefault="00676686" w:rsidP="00FA58B4">
            <w:r w:rsidRPr="00FA58B4">
              <w:t>Определить</w:t>
            </w:r>
            <w:r w:rsidRPr="00FA58B4">
              <w:rPr>
                <w:b/>
              </w:rPr>
              <w:t xml:space="preserve"> </w:t>
            </w:r>
            <w:r w:rsidRPr="00FA58B4">
              <w:t xml:space="preserve">величину компенсации дохода, если в договоре о продаже будет использована формула скользящей цены*. Следующие условия производства продукции. </w:t>
            </w:r>
          </w:p>
          <w:p w14:paraId="09AAC776" w14:textId="77777777" w:rsidR="00676686" w:rsidRPr="00FA58B4" w:rsidRDefault="00676686" w:rsidP="00FA58B4">
            <w:r w:rsidRPr="00FA58B4">
              <w:t xml:space="preserve">     Объем партии продукции – 1500 изделий.</w:t>
            </w:r>
          </w:p>
          <w:p w14:paraId="77B2ACBE" w14:textId="77777777" w:rsidR="00676686" w:rsidRPr="00FA58B4" w:rsidRDefault="00676686" w:rsidP="00FA58B4">
            <w:r w:rsidRPr="00FA58B4">
              <w:t xml:space="preserve">     Рентабельность производства </w:t>
            </w:r>
            <w:r w:rsidRPr="00FA58B4">
              <w:rPr>
                <w:lang w:val="en-US"/>
              </w:rPr>
              <w:t>R</w:t>
            </w:r>
            <w:r w:rsidRPr="00FA58B4">
              <w:t xml:space="preserve">= 24%.               </w:t>
            </w:r>
          </w:p>
          <w:p w14:paraId="1C99DBAD" w14:textId="77777777" w:rsidR="00676686" w:rsidRPr="00FA58B4" w:rsidRDefault="00676686" w:rsidP="00FA58B4">
            <w:r w:rsidRPr="00FA58B4">
              <w:t xml:space="preserve">     Себестоимость изделия С</w:t>
            </w:r>
            <w:r w:rsidRPr="00FA58B4">
              <w:rPr>
                <w:vertAlign w:val="subscript"/>
              </w:rPr>
              <w:t>о</w:t>
            </w:r>
            <w:r w:rsidRPr="00FA58B4">
              <w:t xml:space="preserve"> </w:t>
            </w:r>
            <w:proofErr w:type="gramStart"/>
            <w:r w:rsidRPr="00FA58B4">
              <w:t>=  825</w:t>
            </w:r>
            <w:proofErr w:type="gramEnd"/>
            <w:r w:rsidRPr="00FA58B4">
              <w:t xml:space="preserve"> руб.</w:t>
            </w:r>
          </w:p>
          <w:p w14:paraId="558D4FFE" w14:textId="77777777" w:rsidR="00676686" w:rsidRPr="00FA58B4" w:rsidRDefault="00676686" w:rsidP="00FA58B4">
            <w:r w:rsidRPr="00FA58B4">
              <w:t xml:space="preserve">Данные </w:t>
            </w:r>
            <w:proofErr w:type="gramStart"/>
            <w:r w:rsidRPr="00FA58B4">
              <w:t>для  формулы</w:t>
            </w:r>
            <w:proofErr w:type="gramEnd"/>
            <w:r w:rsidRPr="00FA58B4">
              <w:t xml:space="preserve"> скользящей цены. Процентная доля материала </w:t>
            </w:r>
          </w:p>
          <w:p w14:paraId="29429C71" w14:textId="77777777" w:rsidR="00676686" w:rsidRPr="00FA58B4" w:rsidRDefault="00676686" w:rsidP="00FA58B4">
            <w:proofErr w:type="spellStart"/>
            <w:r w:rsidRPr="00FA58B4">
              <w:t>А</w:t>
            </w:r>
            <w:r w:rsidRPr="00FA58B4">
              <w:rPr>
                <w:vertAlign w:val="subscript"/>
              </w:rPr>
              <w:t>о</w:t>
            </w:r>
            <w:proofErr w:type="spellEnd"/>
            <w:r w:rsidRPr="00FA58B4">
              <w:rPr>
                <w:vertAlign w:val="subscript"/>
              </w:rPr>
              <w:t xml:space="preserve"> </w:t>
            </w:r>
            <w:r w:rsidRPr="00FA58B4">
              <w:t xml:space="preserve">=40% </w:t>
            </w:r>
          </w:p>
          <w:p w14:paraId="7B78545E" w14:textId="77777777" w:rsidR="00676686" w:rsidRPr="00FA58B4" w:rsidRDefault="00676686" w:rsidP="00FA58B4">
            <w:r w:rsidRPr="00FA58B4">
              <w:t xml:space="preserve">Стоимость материала на момент отгрузки продукции </w:t>
            </w:r>
            <w:r w:rsidRPr="00FA58B4">
              <w:rPr>
                <w:lang w:val="en-US"/>
              </w:rPr>
              <w:t>m</w:t>
            </w:r>
            <w:r w:rsidRPr="00FA58B4">
              <w:rPr>
                <w:vertAlign w:val="subscript"/>
              </w:rPr>
              <w:t>1</w:t>
            </w:r>
            <w:r w:rsidRPr="00FA58B4">
              <w:t>=370 руб.</w:t>
            </w:r>
          </w:p>
          <w:p w14:paraId="524998A0" w14:textId="77777777" w:rsidR="00676686" w:rsidRPr="00FA58B4" w:rsidRDefault="00676686" w:rsidP="00FA58B4">
            <w:r w:rsidRPr="00FA58B4">
              <w:t xml:space="preserve">Стоимость   электроэнергии в </w:t>
            </w:r>
            <w:proofErr w:type="gramStart"/>
            <w:r w:rsidRPr="00FA58B4">
              <w:t>себестоимости</w:t>
            </w:r>
            <w:proofErr w:type="gramEnd"/>
            <w:r w:rsidRPr="00FA58B4">
              <w:t xml:space="preserve"> Со: </w:t>
            </w:r>
            <w:r w:rsidRPr="00FA58B4">
              <w:rPr>
                <w:lang w:val="en-US"/>
              </w:rPr>
              <w:t>e</w:t>
            </w:r>
            <w:r w:rsidRPr="00FA58B4">
              <w:rPr>
                <w:vertAlign w:val="subscript"/>
              </w:rPr>
              <w:t>о</w:t>
            </w:r>
            <w:r w:rsidRPr="00FA58B4">
              <w:t xml:space="preserve">=82,5 руб., а при отгрузке продукции </w:t>
            </w:r>
            <w:r w:rsidRPr="00FA58B4">
              <w:rPr>
                <w:lang w:val="en-US"/>
              </w:rPr>
              <w:t>e</w:t>
            </w:r>
            <w:r w:rsidRPr="00FA58B4">
              <w:rPr>
                <w:vertAlign w:val="subscript"/>
              </w:rPr>
              <w:t>1</w:t>
            </w:r>
            <w:r w:rsidRPr="00FA58B4">
              <w:t xml:space="preserve">=100руб.  Стоимости оплаты труда: </w:t>
            </w:r>
            <w:r w:rsidRPr="00FA58B4">
              <w:rPr>
                <w:lang w:val="en-US"/>
              </w:rPr>
              <w:t>d</w:t>
            </w:r>
            <w:r w:rsidRPr="00FA58B4">
              <w:rPr>
                <w:vertAlign w:val="subscript"/>
              </w:rPr>
              <w:t>о</w:t>
            </w:r>
            <w:proofErr w:type="gramStart"/>
            <w:r w:rsidRPr="00FA58B4">
              <w:t>=  247</w:t>
            </w:r>
            <w:proofErr w:type="gramEnd"/>
            <w:r w:rsidRPr="00FA58B4">
              <w:t xml:space="preserve">,5 руб. и   </w:t>
            </w:r>
            <w:r w:rsidRPr="00FA58B4">
              <w:rPr>
                <w:lang w:val="en-US"/>
              </w:rPr>
              <w:t>d</w:t>
            </w:r>
            <w:r w:rsidRPr="00FA58B4">
              <w:rPr>
                <w:vertAlign w:val="subscript"/>
              </w:rPr>
              <w:t>1</w:t>
            </w:r>
            <w:r w:rsidRPr="00FA58B4">
              <w:t>= 250 руб.</w:t>
            </w:r>
          </w:p>
          <w:p w14:paraId="6C712357" w14:textId="77777777" w:rsidR="00676686" w:rsidRPr="00FA58B4" w:rsidRDefault="00676686" w:rsidP="00FA58B4">
            <w:proofErr w:type="gramStart"/>
            <w:r w:rsidRPr="00FA58B4">
              <w:t>Примечание.*</w:t>
            </w:r>
            <w:proofErr w:type="gramEnd"/>
            <w:r w:rsidRPr="00FA58B4">
              <w:t xml:space="preserve"> Компенсация   -  это разница в доходах между выручкой, рассчитанной с использованием рентабельности и выручкой, рассчитанной по формуле скользящей цены.</w:t>
            </w:r>
          </w:p>
          <w:p w14:paraId="4B65AC0D" w14:textId="77777777" w:rsidR="00676686" w:rsidRPr="00FA58B4" w:rsidRDefault="00676686" w:rsidP="00FA58B4">
            <w:pPr>
              <w:widowControl w:val="0"/>
              <w:ind w:right="0" w:firstLine="0"/>
              <w:rPr>
                <w:b/>
                <w:bCs/>
                <w:sz w:val="22"/>
                <w:szCs w:val="22"/>
              </w:rPr>
            </w:pPr>
          </w:p>
        </w:tc>
      </w:tr>
      <w:tr w:rsidR="00676686" w:rsidRPr="00FA58B4" w14:paraId="4C137908" w14:textId="77777777" w:rsidTr="004944FC">
        <w:tc>
          <w:tcPr>
            <w:tcW w:w="1179" w:type="pct"/>
            <w:vMerge/>
          </w:tcPr>
          <w:p w14:paraId="3B57EE6E" w14:textId="77777777" w:rsidR="00676686" w:rsidRPr="00FA58B4" w:rsidRDefault="00676686" w:rsidP="00FA58B4">
            <w:pPr>
              <w:tabs>
                <w:tab w:val="left" w:pos="540"/>
              </w:tabs>
              <w:ind w:right="0" w:firstLine="0"/>
              <w:rPr>
                <w:sz w:val="22"/>
                <w:szCs w:val="22"/>
              </w:rPr>
            </w:pPr>
          </w:p>
        </w:tc>
        <w:tc>
          <w:tcPr>
            <w:tcW w:w="977" w:type="pct"/>
            <w:vMerge w:val="restart"/>
          </w:tcPr>
          <w:p w14:paraId="3762C342" w14:textId="77777777" w:rsidR="00676686" w:rsidRPr="00FA58B4" w:rsidRDefault="00676686" w:rsidP="00FA58B4">
            <w:pPr>
              <w:ind w:right="0" w:firstLine="0"/>
              <w:rPr>
                <w:szCs w:val="24"/>
              </w:rPr>
            </w:pPr>
            <w:r w:rsidRPr="00FA58B4">
              <w:rPr>
                <w:bCs/>
                <w:szCs w:val="24"/>
              </w:rPr>
              <w:t>4. </w:t>
            </w:r>
            <w:r w:rsidRPr="00FA58B4">
              <w:rPr>
                <w:szCs w:val="24"/>
              </w:rPr>
              <w:t>Применяет</w:t>
            </w:r>
            <w:r w:rsidRPr="00FA58B4">
              <w:rPr>
                <w:bCs/>
                <w:szCs w:val="24"/>
              </w:rPr>
              <w:t xml:space="preserve"> навыки владения искусством управления продажами.</w:t>
            </w:r>
          </w:p>
        </w:tc>
        <w:tc>
          <w:tcPr>
            <w:tcW w:w="976" w:type="pct"/>
          </w:tcPr>
          <w:p w14:paraId="62E997E3" w14:textId="77777777" w:rsidR="00676686" w:rsidRPr="00FA58B4" w:rsidRDefault="00676686" w:rsidP="00FA58B4">
            <w:pPr>
              <w:pStyle w:val="afe"/>
              <w:suppressAutoHyphens/>
              <w:spacing w:before="0" w:beforeAutospacing="0" w:after="0" w:afterAutospacing="0"/>
              <w:jc w:val="both"/>
              <w:rPr>
                <w:rFonts w:eastAsia="Calibri"/>
              </w:rPr>
            </w:pPr>
            <w:r w:rsidRPr="00FA58B4">
              <w:rPr>
                <w:rFonts w:eastAsia="Arial Unicode MS"/>
                <w:b/>
                <w:color w:val="000000"/>
                <w:u w:color="000000"/>
              </w:rPr>
              <w:t>Знать: </w:t>
            </w:r>
            <w:r w:rsidRPr="00FA58B4">
              <w:t xml:space="preserve">элементы структуры цены финансовых продуктов, основные нормативно-правовые и законодательные акты, регулирующие ценовую деятельность финансовых </w:t>
            </w:r>
            <w:r w:rsidRPr="00FA58B4">
              <w:lastRenderedPageBreak/>
              <w:t>организаций; затратные, рыночные и нормативно-параметрические методы ценообразования, используемые в ходе осуществления продаж финансовых продуктов и услуг.</w:t>
            </w:r>
          </w:p>
          <w:p w14:paraId="3674C24C" w14:textId="77777777" w:rsidR="00676686" w:rsidRPr="00FA58B4" w:rsidRDefault="00676686" w:rsidP="00FA58B4">
            <w:pPr>
              <w:tabs>
                <w:tab w:val="left" w:pos="540"/>
                <w:tab w:val="left" w:pos="3580"/>
              </w:tabs>
              <w:ind w:right="0" w:firstLine="0"/>
              <w:contextualSpacing/>
              <w:rPr>
                <w:b/>
                <w:szCs w:val="24"/>
              </w:rPr>
            </w:pPr>
          </w:p>
        </w:tc>
        <w:tc>
          <w:tcPr>
            <w:tcW w:w="1868" w:type="pct"/>
          </w:tcPr>
          <w:p w14:paraId="384EA77D" w14:textId="77777777" w:rsidR="00676686" w:rsidRPr="00FA58B4" w:rsidRDefault="00676686" w:rsidP="00FA58B4">
            <w:pPr>
              <w:pStyle w:val="Default"/>
              <w:jc w:val="center"/>
              <w:rPr>
                <w:i/>
              </w:rPr>
            </w:pPr>
            <w:r w:rsidRPr="00FA58B4">
              <w:rPr>
                <w:i/>
              </w:rPr>
              <w:lastRenderedPageBreak/>
              <w:t>Задание 1</w:t>
            </w:r>
          </w:p>
          <w:p w14:paraId="3C7C43FF" w14:textId="77777777" w:rsidR="00676686" w:rsidRPr="00FA58B4" w:rsidRDefault="00676686" w:rsidP="00FA58B4">
            <w:pPr>
              <w:ind w:firstLine="284"/>
              <w:rPr>
                <w:kern w:val="20"/>
                <w:szCs w:val="24"/>
              </w:rPr>
            </w:pPr>
            <w:r w:rsidRPr="00FA58B4">
              <w:rPr>
                <w:kern w:val="20"/>
                <w:szCs w:val="24"/>
              </w:rPr>
              <w:t>К основным чертам моноканальных продаж на рынке финансовых услуг можно отнести:</w:t>
            </w:r>
          </w:p>
          <w:p w14:paraId="06496276" w14:textId="77777777" w:rsidR="00676686" w:rsidRPr="00FA58B4" w:rsidRDefault="00676686" w:rsidP="00FA58B4">
            <w:pPr>
              <w:ind w:firstLine="284"/>
              <w:rPr>
                <w:kern w:val="20"/>
                <w:szCs w:val="24"/>
              </w:rPr>
            </w:pPr>
            <w:r w:rsidRPr="00FA58B4">
              <w:rPr>
                <w:kern w:val="20"/>
                <w:szCs w:val="24"/>
              </w:rPr>
              <w:t xml:space="preserve">а) единое информационное пространство по всем каналам продаж; </w:t>
            </w:r>
          </w:p>
          <w:p w14:paraId="4852EDA8" w14:textId="77777777" w:rsidR="00676686" w:rsidRPr="00FA58B4" w:rsidRDefault="00676686" w:rsidP="00FA58B4">
            <w:pPr>
              <w:ind w:firstLine="284"/>
              <w:rPr>
                <w:kern w:val="20"/>
                <w:szCs w:val="24"/>
              </w:rPr>
            </w:pPr>
            <w:r w:rsidRPr="00FA58B4">
              <w:rPr>
                <w:kern w:val="20"/>
                <w:szCs w:val="24"/>
              </w:rPr>
              <w:t xml:space="preserve">б) построение моделей операционной деятельности, </w:t>
            </w:r>
            <w:proofErr w:type="gramStart"/>
            <w:r w:rsidRPr="00FA58B4">
              <w:rPr>
                <w:kern w:val="20"/>
                <w:szCs w:val="24"/>
              </w:rPr>
              <w:t>направленных  на</w:t>
            </w:r>
            <w:proofErr w:type="gramEnd"/>
            <w:r w:rsidRPr="00FA58B4">
              <w:rPr>
                <w:kern w:val="20"/>
                <w:szCs w:val="24"/>
              </w:rPr>
              <w:t xml:space="preserve"> интеграцию  онлайн- и оффлайновых каналов; </w:t>
            </w:r>
          </w:p>
          <w:p w14:paraId="307426FD" w14:textId="77777777" w:rsidR="00676686" w:rsidRPr="00FA58B4" w:rsidRDefault="00676686" w:rsidP="00FA58B4">
            <w:pPr>
              <w:ind w:firstLine="284"/>
              <w:rPr>
                <w:kern w:val="20"/>
                <w:szCs w:val="24"/>
              </w:rPr>
            </w:pPr>
            <w:r w:rsidRPr="00FA58B4">
              <w:rPr>
                <w:kern w:val="20"/>
                <w:szCs w:val="24"/>
              </w:rPr>
              <w:lastRenderedPageBreak/>
              <w:t xml:space="preserve">в) использование преимущественно только одного канала продаж; </w:t>
            </w:r>
          </w:p>
          <w:p w14:paraId="73089365" w14:textId="77777777" w:rsidR="00676686" w:rsidRPr="00FA58B4" w:rsidRDefault="00676686" w:rsidP="00FA58B4">
            <w:pPr>
              <w:pStyle w:val="Default"/>
              <w:ind w:firstLine="284"/>
            </w:pPr>
            <w:r w:rsidRPr="00FA58B4">
              <w:t>г) формирование потребительского опыта через все возможные каналы продаж и коммуникации.</w:t>
            </w:r>
          </w:p>
          <w:p w14:paraId="2B0B8194" w14:textId="77777777" w:rsidR="00676686" w:rsidRPr="00FA58B4" w:rsidRDefault="00676686" w:rsidP="00FA58B4">
            <w:pPr>
              <w:pStyle w:val="Default"/>
              <w:ind w:firstLine="284"/>
              <w:rPr>
                <w:rStyle w:val="FontStyle14"/>
                <w:rFonts w:eastAsia="Arial Unicode MS"/>
                <w:bCs/>
                <w:i w:val="0"/>
                <w:sz w:val="24"/>
                <w:szCs w:val="24"/>
              </w:rPr>
            </w:pPr>
            <w:r w:rsidRPr="00FA58B4">
              <w:rPr>
                <w:rStyle w:val="FontStyle14"/>
                <w:rFonts w:eastAsia="Arial Unicode MS"/>
                <w:bCs/>
                <w:i w:val="0"/>
                <w:sz w:val="24"/>
                <w:szCs w:val="24"/>
              </w:rPr>
              <w:t>Все ответы обоснуйте.</w:t>
            </w:r>
          </w:p>
          <w:p w14:paraId="7376D637" w14:textId="77777777" w:rsidR="00676686" w:rsidRPr="00FA58B4" w:rsidRDefault="00676686" w:rsidP="00FA58B4">
            <w:pPr>
              <w:pStyle w:val="Default"/>
              <w:jc w:val="center"/>
              <w:rPr>
                <w:b/>
              </w:rPr>
            </w:pPr>
            <w:r w:rsidRPr="00FA58B4">
              <w:rPr>
                <w:i/>
              </w:rPr>
              <w:t xml:space="preserve"> Задание 2</w:t>
            </w:r>
          </w:p>
          <w:p w14:paraId="3104F8D0" w14:textId="77777777" w:rsidR="00676686" w:rsidRPr="00FA58B4" w:rsidRDefault="00676686" w:rsidP="00FA58B4">
            <w:pPr>
              <w:tabs>
                <w:tab w:val="left" w:pos="993"/>
                <w:tab w:val="left" w:pos="9355"/>
              </w:tabs>
              <w:ind w:right="0" w:firstLine="284"/>
              <w:rPr>
                <w:szCs w:val="24"/>
              </w:rPr>
            </w:pPr>
            <w:r w:rsidRPr="00FA58B4">
              <w:rPr>
                <w:szCs w:val="24"/>
              </w:rPr>
              <w:t>Установить взаимосвязь жизненного цикла финансового продукта (ЖЦФП) с построением финансовой организацией эффективной ценовой политики.</w:t>
            </w:r>
          </w:p>
          <w:p w14:paraId="26CA0EB8" w14:textId="77777777" w:rsidR="00676686" w:rsidRPr="00FA58B4" w:rsidRDefault="00676686" w:rsidP="00FA58B4">
            <w:pPr>
              <w:tabs>
                <w:tab w:val="left" w:pos="993"/>
                <w:tab w:val="left" w:pos="9355"/>
              </w:tabs>
              <w:ind w:right="0" w:firstLine="284"/>
              <w:rPr>
                <w:i/>
                <w:szCs w:val="24"/>
              </w:rPr>
            </w:pPr>
            <w:r w:rsidRPr="00FA58B4">
              <w:rPr>
                <w:i/>
                <w:szCs w:val="24"/>
              </w:rPr>
              <w:t>Вопросы:</w:t>
            </w:r>
          </w:p>
          <w:p w14:paraId="30A36370" w14:textId="77777777" w:rsidR="00676686" w:rsidRPr="00FA58B4" w:rsidRDefault="00676686" w:rsidP="00FA58B4">
            <w:pPr>
              <w:tabs>
                <w:tab w:val="left" w:pos="993"/>
                <w:tab w:val="left" w:pos="9355"/>
              </w:tabs>
              <w:ind w:right="0" w:firstLine="284"/>
              <w:rPr>
                <w:szCs w:val="24"/>
              </w:rPr>
            </w:pPr>
            <w:r w:rsidRPr="00FA58B4">
              <w:rPr>
                <w:szCs w:val="24"/>
              </w:rPr>
              <w:t xml:space="preserve">1. Обозначьте координаты осей, все стадии и названия кривых графика жизненного цикла финансового продукта (ЖЦФП). </w:t>
            </w:r>
          </w:p>
          <w:p w14:paraId="072A9B2E" w14:textId="77777777" w:rsidR="00676686" w:rsidRPr="00FA58B4" w:rsidRDefault="00676686" w:rsidP="00FA58B4">
            <w:pPr>
              <w:tabs>
                <w:tab w:val="left" w:pos="993"/>
                <w:tab w:val="left" w:pos="9355"/>
              </w:tabs>
              <w:ind w:right="0" w:firstLine="284"/>
              <w:rPr>
                <w:szCs w:val="24"/>
              </w:rPr>
            </w:pPr>
            <w:r w:rsidRPr="00FA58B4">
              <w:rPr>
                <w:szCs w:val="24"/>
              </w:rPr>
              <w:t xml:space="preserve">2. Дайте характеристику каждой стадии ЖЦФП. </w:t>
            </w:r>
          </w:p>
          <w:p w14:paraId="088FDEE0" w14:textId="77777777" w:rsidR="00676686" w:rsidRPr="00FA58B4" w:rsidRDefault="00676686" w:rsidP="00FA58B4">
            <w:pPr>
              <w:tabs>
                <w:tab w:val="left" w:pos="993"/>
                <w:tab w:val="left" w:pos="9355"/>
              </w:tabs>
              <w:ind w:right="0" w:firstLine="284"/>
              <w:rPr>
                <w:rStyle w:val="FontStyle14"/>
                <w:rFonts w:eastAsia="Arial Unicode MS"/>
                <w:bCs/>
                <w:i w:val="0"/>
                <w:sz w:val="24"/>
                <w:szCs w:val="24"/>
              </w:rPr>
            </w:pPr>
            <w:r w:rsidRPr="00FA58B4">
              <w:rPr>
                <w:szCs w:val="24"/>
              </w:rPr>
              <w:t>3. П</w:t>
            </w:r>
            <w:r w:rsidRPr="00FA58B4">
              <w:rPr>
                <w:rStyle w:val="FontStyle14"/>
                <w:rFonts w:eastAsia="Arial Unicode MS"/>
                <w:bCs/>
                <w:i w:val="0"/>
                <w:sz w:val="24"/>
                <w:szCs w:val="24"/>
              </w:rPr>
              <w:t xml:space="preserve">остройте кривую жизненного цикла для выбранного Вами нового страхового/банковского продукта/услуги. </w:t>
            </w:r>
          </w:p>
          <w:p w14:paraId="1265DC78" w14:textId="77777777" w:rsidR="00676686" w:rsidRPr="00FA58B4" w:rsidRDefault="00676686" w:rsidP="00FA58B4">
            <w:pPr>
              <w:tabs>
                <w:tab w:val="left" w:pos="993"/>
                <w:tab w:val="left" w:pos="9355"/>
              </w:tabs>
              <w:ind w:right="0" w:firstLine="284"/>
              <w:rPr>
                <w:rStyle w:val="FontStyle14"/>
                <w:rFonts w:eastAsia="Arial Unicode MS"/>
                <w:bCs/>
                <w:i w:val="0"/>
                <w:sz w:val="24"/>
                <w:szCs w:val="24"/>
              </w:rPr>
            </w:pPr>
            <w:r w:rsidRPr="00FA58B4">
              <w:rPr>
                <w:rStyle w:val="FontStyle14"/>
                <w:rFonts w:eastAsia="Arial Unicode MS"/>
                <w:bCs/>
                <w:i w:val="0"/>
                <w:sz w:val="24"/>
                <w:szCs w:val="24"/>
              </w:rPr>
              <w:t xml:space="preserve">4. Сформулируйте эффективные ценовые стратегии на каждой стадии </w:t>
            </w:r>
            <w:r w:rsidRPr="00FA58B4">
              <w:rPr>
                <w:szCs w:val="24"/>
              </w:rPr>
              <w:t>ЖЦФП с использованием информационных технологий</w:t>
            </w:r>
            <w:r w:rsidRPr="00FA58B4">
              <w:rPr>
                <w:rStyle w:val="FontStyle14"/>
                <w:rFonts w:eastAsia="Arial Unicode MS"/>
                <w:bCs/>
                <w:i w:val="0"/>
                <w:sz w:val="24"/>
                <w:szCs w:val="24"/>
              </w:rPr>
              <w:t>.</w:t>
            </w:r>
          </w:p>
          <w:p w14:paraId="68C797B2" w14:textId="77777777" w:rsidR="00676686" w:rsidRPr="00FA58B4" w:rsidRDefault="00676686" w:rsidP="00FA58B4">
            <w:pPr>
              <w:widowControl w:val="0"/>
              <w:ind w:right="0" w:firstLine="284"/>
              <w:rPr>
                <w:b/>
                <w:bCs/>
                <w:sz w:val="22"/>
                <w:szCs w:val="22"/>
              </w:rPr>
            </w:pPr>
            <w:r w:rsidRPr="00FA58B4">
              <w:rPr>
                <w:rStyle w:val="FontStyle14"/>
                <w:rFonts w:eastAsia="Arial Unicode MS"/>
                <w:bCs/>
                <w:i w:val="0"/>
                <w:sz w:val="24"/>
                <w:szCs w:val="24"/>
              </w:rPr>
              <w:t>Все ответы обоснуйте.</w:t>
            </w:r>
          </w:p>
        </w:tc>
      </w:tr>
      <w:tr w:rsidR="00676686" w:rsidRPr="00FA58B4" w14:paraId="45AA3404" w14:textId="77777777" w:rsidTr="004944FC">
        <w:tc>
          <w:tcPr>
            <w:tcW w:w="1179" w:type="pct"/>
            <w:vMerge/>
          </w:tcPr>
          <w:p w14:paraId="2216FAEE" w14:textId="77777777" w:rsidR="00676686" w:rsidRPr="00FA58B4" w:rsidRDefault="00676686" w:rsidP="00FA58B4">
            <w:pPr>
              <w:tabs>
                <w:tab w:val="left" w:pos="540"/>
              </w:tabs>
              <w:ind w:right="0" w:firstLine="0"/>
              <w:rPr>
                <w:sz w:val="22"/>
                <w:szCs w:val="22"/>
              </w:rPr>
            </w:pPr>
          </w:p>
        </w:tc>
        <w:tc>
          <w:tcPr>
            <w:tcW w:w="977" w:type="pct"/>
            <w:vMerge/>
          </w:tcPr>
          <w:p w14:paraId="66A539D3"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6BA84AC9" w14:textId="77777777" w:rsidR="00676686" w:rsidRPr="00FA58B4" w:rsidRDefault="00676686" w:rsidP="00FA58B4">
            <w:pPr>
              <w:ind w:right="0" w:firstLine="0"/>
              <w:rPr>
                <w:b/>
                <w:sz w:val="22"/>
                <w:szCs w:val="22"/>
              </w:rPr>
            </w:pPr>
            <w:r w:rsidRPr="00FA58B4">
              <w:rPr>
                <w:rFonts w:eastAsia="Arial Unicode MS"/>
                <w:b/>
                <w:color w:val="000000"/>
                <w:u w:color="000000"/>
              </w:rPr>
              <w:t xml:space="preserve">Уметь: </w:t>
            </w:r>
            <w:r w:rsidRPr="00FA58B4">
              <w:t xml:space="preserve">применять методы определения цены на финансовые продукты и услуги, </w:t>
            </w:r>
            <w:r w:rsidRPr="00FA58B4">
              <w:rPr>
                <w:b/>
              </w:rPr>
              <w:t> </w:t>
            </w:r>
            <w:r w:rsidRPr="00FA58B4">
              <w:t xml:space="preserve">осуществлять выбор наиболее оптимального варианта цены из нескольких вариантов, проводить расчет ценовой эластичности в целях </w:t>
            </w:r>
            <w:r w:rsidRPr="00FA58B4">
              <w:lastRenderedPageBreak/>
              <w:t>эффективного управления продажами финансовых продуктов и услуг</w:t>
            </w:r>
            <w:r w:rsidRPr="00FA58B4">
              <w:rPr>
                <w:rFonts w:eastAsia="Calibri"/>
              </w:rPr>
              <w:t>.</w:t>
            </w:r>
          </w:p>
        </w:tc>
        <w:tc>
          <w:tcPr>
            <w:tcW w:w="1868" w:type="pct"/>
          </w:tcPr>
          <w:p w14:paraId="3249F9E1"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lastRenderedPageBreak/>
              <w:t>Задание 1</w:t>
            </w:r>
          </w:p>
          <w:p w14:paraId="5B040620" w14:textId="77777777" w:rsidR="00676686" w:rsidRPr="00FA58B4" w:rsidRDefault="00676686" w:rsidP="00FA58B4">
            <w:r w:rsidRPr="00FA58B4">
              <w:t>Определить, какому характеру (эластичный или неэластичный) отвечает кривая спроса А</w:t>
            </w:r>
            <w:r w:rsidRPr="00FA58B4">
              <w:rPr>
                <w:lang w:val="en-US"/>
              </w:rPr>
              <w:t>D</w:t>
            </w:r>
            <w:r w:rsidRPr="00FA58B4">
              <w:t xml:space="preserve">, а также расчётом дохода показать, выгодно или нет понижать цену, т.е. переходить от точки продаж </w:t>
            </w:r>
            <w:proofErr w:type="gramStart"/>
            <w:r w:rsidRPr="00FA58B4">
              <w:t>А  к</w:t>
            </w:r>
            <w:proofErr w:type="gramEnd"/>
            <w:r w:rsidRPr="00FA58B4">
              <w:t xml:space="preserve"> точке </w:t>
            </w:r>
            <w:r w:rsidRPr="00FA58B4">
              <w:rPr>
                <w:lang w:val="en-US"/>
              </w:rPr>
              <w:t>D</w:t>
            </w:r>
            <w:r w:rsidRPr="00FA58B4">
              <w:t xml:space="preserve">.    </w:t>
            </w:r>
          </w:p>
          <w:p w14:paraId="446BEE37" w14:textId="77777777" w:rsidR="00676686" w:rsidRPr="00FA58B4" w:rsidRDefault="00676686" w:rsidP="00FA58B4">
            <w:r w:rsidRPr="00FA58B4">
              <w:t xml:space="preserve">  Точка А. </w:t>
            </w:r>
            <w:proofErr w:type="spellStart"/>
            <w:r w:rsidRPr="00FA58B4">
              <w:t>р</w:t>
            </w:r>
            <w:r w:rsidRPr="00FA58B4">
              <w:rPr>
                <w:vertAlign w:val="subscript"/>
              </w:rPr>
              <w:t>А</w:t>
            </w:r>
            <w:proofErr w:type="spellEnd"/>
            <w:r w:rsidRPr="00FA58B4">
              <w:t>=950 руб.; Q</w:t>
            </w:r>
            <w:r w:rsidRPr="00FA58B4">
              <w:rPr>
                <w:vertAlign w:val="subscript"/>
              </w:rPr>
              <w:t>А</w:t>
            </w:r>
            <w:r w:rsidRPr="00FA58B4">
              <w:t xml:space="preserve"> =</w:t>
            </w:r>
            <w:proofErr w:type="gramStart"/>
            <w:r w:rsidRPr="00FA58B4">
              <w:t>2  310</w:t>
            </w:r>
            <w:proofErr w:type="gramEnd"/>
            <w:r w:rsidRPr="00FA58B4">
              <w:t xml:space="preserve"> шт. </w:t>
            </w:r>
          </w:p>
          <w:p w14:paraId="7B9E7FBB" w14:textId="77777777" w:rsidR="00676686" w:rsidRPr="00FA58B4" w:rsidRDefault="00676686" w:rsidP="00FA58B4">
            <w:pPr>
              <w:spacing w:line="340" w:lineRule="exact"/>
              <w:ind w:right="-141" w:firstLine="284"/>
            </w:pPr>
            <w:r w:rsidRPr="00FA58B4">
              <w:t xml:space="preserve">                  </w:t>
            </w:r>
          </w:p>
          <w:p w14:paraId="0A971B47" w14:textId="77777777" w:rsidR="00676686" w:rsidRPr="00FA58B4" w:rsidRDefault="00676686" w:rsidP="00FA58B4">
            <w:r w:rsidRPr="00FA58B4">
              <w:t xml:space="preserve">Точка </w:t>
            </w:r>
            <w:r w:rsidRPr="00FA58B4">
              <w:rPr>
                <w:lang w:val="en-US"/>
              </w:rPr>
              <w:t>D</w:t>
            </w:r>
            <w:r w:rsidRPr="00FA58B4">
              <w:t>.  р</w:t>
            </w:r>
            <w:r w:rsidRPr="00FA58B4">
              <w:rPr>
                <w:vertAlign w:val="subscript"/>
                <w:lang w:val="en-US"/>
              </w:rPr>
              <w:t>D</w:t>
            </w:r>
            <w:r w:rsidRPr="00FA58B4">
              <w:t xml:space="preserve"> =430 руб.;   Q</w:t>
            </w:r>
            <w:r w:rsidRPr="00FA58B4">
              <w:rPr>
                <w:vertAlign w:val="subscript"/>
                <w:lang w:val="en-US"/>
              </w:rPr>
              <w:t>D</w:t>
            </w:r>
            <w:r w:rsidRPr="00FA58B4">
              <w:t xml:space="preserve"> =3 080 шт.</w:t>
            </w:r>
          </w:p>
          <w:p w14:paraId="61FE2D76" w14:textId="77777777" w:rsidR="00676686" w:rsidRPr="00FA58B4" w:rsidRDefault="00676686" w:rsidP="00FA58B4">
            <w:pPr>
              <w:spacing w:line="340" w:lineRule="exact"/>
              <w:ind w:right="-141" w:firstLine="284"/>
            </w:pPr>
          </w:p>
          <w:p w14:paraId="6F22EA52"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29843F8E" w14:textId="77777777" w:rsidR="00676686" w:rsidRPr="00FA58B4" w:rsidRDefault="00676686" w:rsidP="00FA58B4">
            <w:r w:rsidRPr="00FA58B4">
              <w:lastRenderedPageBreak/>
              <w:t xml:space="preserve">Определить какому характеру (эластичный или неэластичный) отвечает кривая спроса </w:t>
            </w:r>
            <w:r w:rsidRPr="00FA58B4">
              <w:rPr>
                <w:lang w:val="en-US"/>
              </w:rPr>
              <w:t>D</w:t>
            </w:r>
            <w:r w:rsidRPr="00FA58B4">
              <w:t xml:space="preserve">Е, а также расчётом дохода показать, выгодно или нет повышать цену, т.е. от точки продаж Е </w:t>
            </w:r>
            <w:proofErr w:type="gramStart"/>
            <w:r w:rsidRPr="00FA58B4">
              <w:t>переходить  к</w:t>
            </w:r>
            <w:proofErr w:type="gramEnd"/>
            <w:r w:rsidRPr="00FA58B4">
              <w:t xml:space="preserve"> точке </w:t>
            </w:r>
            <w:r w:rsidRPr="00FA58B4">
              <w:rPr>
                <w:lang w:val="en-US"/>
              </w:rPr>
              <w:t>D</w:t>
            </w:r>
            <w:r w:rsidRPr="00FA58B4">
              <w:t xml:space="preserve">.    </w:t>
            </w:r>
          </w:p>
          <w:p w14:paraId="5186F67D" w14:textId="77777777" w:rsidR="00676686" w:rsidRPr="00FA58B4" w:rsidRDefault="00676686" w:rsidP="00FA58B4">
            <w:r w:rsidRPr="00FA58B4">
              <w:t xml:space="preserve"> Точка Е.  Р</w:t>
            </w:r>
            <w:r w:rsidRPr="00FA58B4">
              <w:rPr>
                <w:vertAlign w:val="subscript"/>
              </w:rPr>
              <w:t>Е</w:t>
            </w:r>
            <w:r w:rsidRPr="00FA58B4">
              <w:t xml:space="preserve"> =98 руб.;   Q</w:t>
            </w:r>
            <w:r w:rsidRPr="00FA58B4">
              <w:rPr>
                <w:vertAlign w:val="subscript"/>
                <w:lang w:val="en-US"/>
              </w:rPr>
              <w:t>D</w:t>
            </w:r>
            <w:r w:rsidRPr="00FA58B4">
              <w:t xml:space="preserve"> =36 300 шт. </w:t>
            </w:r>
          </w:p>
          <w:p w14:paraId="41AAF353" w14:textId="77777777" w:rsidR="00676686" w:rsidRPr="00FA58B4" w:rsidRDefault="00676686" w:rsidP="00FA58B4">
            <w:r w:rsidRPr="00FA58B4">
              <w:t xml:space="preserve"> Точка </w:t>
            </w:r>
            <w:r w:rsidRPr="00FA58B4">
              <w:rPr>
                <w:lang w:val="en-US"/>
              </w:rPr>
              <w:t>D</w:t>
            </w:r>
            <w:r w:rsidRPr="00FA58B4">
              <w:t>. р</w:t>
            </w:r>
            <w:r w:rsidRPr="00FA58B4">
              <w:rPr>
                <w:vertAlign w:val="subscript"/>
                <w:lang w:val="en-US"/>
              </w:rPr>
              <w:t>D</w:t>
            </w:r>
            <w:r w:rsidRPr="00FA58B4">
              <w:rPr>
                <w:vertAlign w:val="subscript"/>
              </w:rPr>
              <w:t xml:space="preserve"> </w:t>
            </w:r>
            <w:r w:rsidRPr="00FA58B4">
              <w:t>=170 руб.; Q</w:t>
            </w:r>
            <w:r w:rsidRPr="00FA58B4">
              <w:rPr>
                <w:vertAlign w:val="subscript"/>
              </w:rPr>
              <w:t>А</w:t>
            </w:r>
            <w:r w:rsidRPr="00FA58B4">
              <w:t xml:space="preserve"> = </w:t>
            </w:r>
            <w:proofErr w:type="gramStart"/>
            <w:r w:rsidRPr="00FA58B4">
              <w:t>16  420</w:t>
            </w:r>
            <w:proofErr w:type="gramEnd"/>
            <w:r w:rsidRPr="00FA58B4">
              <w:t xml:space="preserve"> шт.                  </w:t>
            </w:r>
          </w:p>
          <w:p w14:paraId="56458FCB" w14:textId="77777777" w:rsidR="00676686" w:rsidRPr="00FA58B4" w:rsidRDefault="00676686" w:rsidP="00FA58B4">
            <w:pPr>
              <w:widowControl w:val="0"/>
              <w:ind w:right="0" w:firstLine="0"/>
              <w:rPr>
                <w:b/>
                <w:bCs/>
                <w:sz w:val="22"/>
                <w:szCs w:val="22"/>
              </w:rPr>
            </w:pPr>
          </w:p>
        </w:tc>
      </w:tr>
      <w:tr w:rsidR="00676686" w:rsidRPr="00FA58B4" w14:paraId="269F3F8B" w14:textId="77777777" w:rsidTr="004944FC">
        <w:tc>
          <w:tcPr>
            <w:tcW w:w="1179" w:type="pct"/>
            <w:vMerge w:val="restart"/>
          </w:tcPr>
          <w:p w14:paraId="2D9A4C0E" w14:textId="77777777" w:rsidR="00676686" w:rsidRPr="00FA58B4" w:rsidRDefault="00676686" w:rsidP="00FA58B4">
            <w:pPr>
              <w:tabs>
                <w:tab w:val="left" w:pos="540"/>
              </w:tabs>
              <w:ind w:right="0" w:firstLine="0"/>
              <w:rPr>
                <w:szCs w:val="24"/>
              </w:rPr>
            </w:pPr>
            <w:r w:rsidRPr="00FA58B4">
              <w:rPr>
                <w:szCs w:val="24"/>
              </w:rPr>
              <w:lastRenderedPageBreak/>
              <w:t>ПКН 4</w:t>
            </w:r>
          </w:p>
          <w:p w14:paraId="13647D52" w14:textId="77777777" w:rsidR="00676686" w:rsidRPr="00FA58B4" w:rsidRDefault="00676686" w:rsidP="00FA58B4">
            <w:pPr>
              <w:tabs>
                <w:tab w:val="left" w:pos="540"/>
              </w:tabs>
              <w:ind w:right="0" w:firstLine="0"/>
              <w:rPr>
                <w:szCs w:val="24"/>
              </w:rPr>
            </w:pPr>
          </w:p>
          <w:p w14:paraId="11286A2A" w14:textId="77777777" w:rsidR="00676686" w:rsidRPr="00FA58B4" w:rsidRDefault="00676686" w:rsidP="00FA58B4">
            <w:pPr>
              <w:tabs>
                <w:tab w:val="left" w:pos="540"/>
              </w:tabs>
              <w:ind w:right="0" w:firstLine="0"/>
              <w:rPr>
                <w:sz w:val="22"/>
                <w:szCs w:val="22"/>
              </w:rPr>
            </w:pPr>
            <w:r w:rsidRPr="00FA58B4">
              <w:rPr>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977" w:type="pct"/>
            <w:vMerge w:val="restart"/>
          </w:tcPr>
          <w:p w14:paraId="567D89A6" w14:textId="77777777" w:rsidR="00676686" w:rsidRPr="00FA58B4" w:rsidRDefault="00676686" w:rsidP="00FA58B4">
            <w:pPr>
              <w:tabs>
                <w:tab w:val="left" w:pos="1418"/>
              </w:tabs>
              <w:ind w:right="0" w:firstLine="0"/>
              <w:rPr>
                <w:szCs w:val="24"/>
              </w:rPr>
            </w:pPr>
            <w:r w:rsidRPr="00FA58B4">
              <w:rPr>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976" w:type="pct"/>
          </w:tcPr>
          <w:p w14:paraId="29168E95" w14:textId="77777777" w:rsidR="00676686" w:rsidRPr="00FA58B4" w:rsidRDefault="00676686" w:rsidP="00FA58B4">
            <w:pPr>
              <w:ind w:left="-1" w:right="0" w:firstLine="0"/>
              <w:rPr>
                <w:rFonts w:eastAsia="Arial Unicode MS"/>
              </w:rPr>
            </w:pPr>
            <w:r w:rsidRPr="00FA58B4">
              <w:rPr>
                <w:rFonts w:eastAsia="Arial Unicode MS"/>
                <w:b/>
              </w:rPr>
              <w:t>Знать:</w:t>
            </w:r>
            <w:r w:rsidRPr="00FA58B4">
              <w:rPr>
                <w:rFonts w:eastAsia="Arial Unicode MS"/>
              </w:rPr>
              <w:t xml:space="preserve"> основные подходы к у</w:t>
            </w:r>
            <w:r w:rsidRPr="00FA58B4">
              <w:t>правлению стоимостью и финансированием проекта (</w:t>
            </w:r>
            <w:proofErr w:type="spellStart"/>
            <w:r w:rsidRPr="00FA58B4">
              <w:t>Porject</w:t>
            </w:r>
            <w:proofErr w:type="spellEnd"/>
            <w:r w:rsidRPr="00FA58B4">
              <w:t xml:space="preserve"> </w:t>
            </w:r>
            <w:proofErr w:type="spellStart"/>
            <w:r w:rsidRPr="00FA58B4">
              <w:t>Cost</w:t>
            </w:r>
            <w:proofErr w:type="spellEnd"/>
            <w:r w:rsidRPr="00FA58B4">
              <w:t xml:space="preserve"> </w:t>
            </w:r>
            <w:proofErr w:type="spellStart"/>
            <w:r w:rsidRPr="00FA58B4">
              <w:t>and</w:t>
            </w:r>
            <w:proofErr w:type="spellEnd"/>
            <w:r w:rsidRPr="00FA58B4">
              <w:t xml:space="preserve"> </w:t>
            </w:r>
            <w:proofErr w:type="spellStart"/>
            <w:r w:rsidRPr="00FA58B4">
              <w:t>Finance</w:t>
            </w:r>
            <w:proofErr w:type="spellEnd"/>
            <w:r w:rsidRPr="00FA58B4">
              <w:t xml:space="preserve"> </w:t>
            </w:r>
            <w:proofErr w:type="spellStart"/>
            <w:r w:rsidRPr="00FA58B4">
              <w:t>Management</w:t>
            </w:r>
            <w:proofErr w:type="spellEnd"/>
            <w:r w:rsidRPr="00FA58B4">
              <w:t>).</w:t>
            </w:r>
          </w:p>
          <w:p w14:paraId="6168A578" w14:textId="77777777" w:rsidR="00676686" w:rsidRPr="00FA58B4" w:rsidRDefault="00676686" w:rsidP="00FA58B4">
            <w:pPr>
              <w:ind w:left="-1" w:right="0" w:firstLine="0"/>
              <w:rPr>
                <w:b/>
                <w:szCs w:val="24"/>
              </w:rPr>
            </w:pPr>
          </w:p>
        </w:tc>
        <w:tc>
          <w:tcPr>
            <w:tcW w:w="1868" w:type="pct"/>
          </w:tcPr>
          <w:p w14:paraId="06A0E768"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65DA2917" w14:textId="77777777" w:rsidR="00676686" w:rsidRPr="00FA58B4" w:rsidRDefault="00676686" w:rsidP="00FA58B4">
            <w:pPr>
              <w:ind w:right="0" w:firstLine="0"/>
            </w:pPr>
          </w:p>
          <w:p w14:paraId="7D674CEA" w14:textId="77777777" w:rsidR="00676686" w:rsidRPr="00FA58B4" w:rsidRDefault="00676686" w:rsidP="00FA58B4">
            <w:pPr>
              <w:ind w:right="0" w:firstLine="0"/>
            </w:pPr>
            <w:r w:rsidRPr="00FA58B4">
              <w:t>Объясните, как определить стоимость проекта?</w:t>
            </w:r>
          </w:p>
          <w:p w14:paraId="7EFEACFB" w14:textId="77777777" w:rsidR="00676686" w:rsidRPr="00FA58B4" w:rsidRDefault="00676686" w:rsidP="00FA58B4">
            <w:pPr>
              <w:ind w:right="0" w:firstLine="0"/>
            </w:pPr>
          </w:p>
          <w:p w14:paraId="0B3F22AE"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10222CAE" w14:textId="77777777" w:rsidR="00676686" w:rsidRPr="00FA58B4" w:rsidRDefault="00676686" w:rsidP="00FA58B4">
            <w:pPr>
              <w:ind w:right="0" w:firstLine="0"/>
            </w:pPr>
          </w:p>
          <w:p w14:paraId="0A18BCEC" w14:textId="77777777" w:rsidR="00676686" w:rsidRPr="00FA58B4" w:rsidRDefault="00676686" w:rsidP="00FA58B4">
            <w:pPr>
              <w:ind w:right="0" w:firstLine="0"/>
            </w:pPr>
            <w:r w:rsidRPr="00FA58B4">
              <w:t>Дайте характеристику того, что такое смета и какую информацию она дает менеджеру проекта?</w:t>
            </w:r>
          </w:p>
          <w:p w14:paraId="72145591" w14:textId="77777777" w:rsidR="00676686" w:rsidRPr="00FA58B4" w:rsidRDefault="00676686" w:rsidP="00FA58B4">
            <w:pPr>
              <w:ind w:right="0" w:firstLine="0"/>
            </w:pPr>
          </w:p>
          <w:p w14:paraId="11237F7C"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3</w:t>
            </w:r>
          </w:p>
          <w:p w14:paraId="19DE696D" w14:textId="77777777" w:rsidR="00676686" w:rsidRPr="00FA58B4" w:rsidRDefault="00676686" w:rsidP="00FA58B4">
            <w:pPr>
              <w:ind w:right="0" w:firstLine="0"/>
            </w:pPr>
          </w:p>
          <w:p w14:paraId="047F48FA" w14:textId="77777777" w:rsidR="00676686" w:rsidRPr="00FA58B4" w:rsidRDefault="00676686" w:rsidP="00FA58B4">
            <w:pPr>
              <w:ind w:right="0" w:firstLine="0"/>
            </w:pPr>
            <w:r w:rsidRPr="00FA58B4">
              <w:t>Объясните, что такое бюджет проекта как его разработать?</w:t>
            </w:r>
          </w:p>
          <w:p w14:paraId="221F5226" w14:textId="77777777" w:rsidR="00676686" w:rsidRPr="00FA58B4" w:rsidRDefault="00676686" w:rsidP="00FA58B4">
            <w:pPr>
              <w:ind w:right="0" w:firstLine="0"/>
              <w:rPr>
                <w:b/>
                <w:sz w:val="22"/>
                <w:szCs w:val="22"/>
              </w:rPr>
            </w:pPr>
          </w:p>
        </w:tc>
      </w:tr>
      <w:tr w:rsidR="00676686" w:rsidRPr="00FA58B4" w14:paraId="40523554" w14:textId="77777777" w:rsidTr="004944FC">
        <w:tc>
          <w:tcPr>
            <w:tcW w:w="1179" w:type="pct"/>
            <w:vMerge/>
          </w:tcPr>
          <w:p w14:paraId="465572C4" w14:textId="77777777" w:rsidR="00676686" w:rsidRPr="00FA58B4" w:rsidRDefault="00676686" w:rsidP="00FA58B4">
            <w:pPr>
              <w:tabs>
                <w:tab w:val="left" w:pos="540"/>
              </w:tabs>
              <w:ind w:right="0" w:firstLine="0"/>
              <w:rPr>
                <w:sz w:val="22"/>
                <w:szCs w:val="22"/>
              </w:rPr>
            </w:pPr>
          </w:p>
        </w:tc>
        <w:tc>
          <w:tcPr>
            <w:tcW w:w="977" w:type="pct"/>
            <w:vMerge/>
          </w:tcPr>
          <w:p w14:paraId="572096AE"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18416402" w14:textId="77777777" w:rsidR="00676686" w:rsidRPr="00FA58B4" w:rsidRDefault="00676686" w:rsidP="00FA58B4">
            <w:pPr>
              <w:ind w:right="0" w:firstLine="0"/>
              <w:rPr>
                <w:b/>
                <w:sz w:val="22"/>
                <w:szCs w:val="22"/>
              </w:rPr>
            </w:pPr>
            <w:r w:rsidRPr="00FA58B4">
              <w:rPr>
                <w:rFonts w:eastAsia="Arial Unicode MS"/>
                <w:b/>
              </w:rPr>
              <w:t xml:space="preserve">Уметь: </w:t>
            </w:r>
            <w:r w:rsidRPr="00FA58B4">
              <w:t>разрабатывать систему управления стоимостью проекта</w:t>
            </w:r>
            <w:r w:rsidRPr="00FA58B4">
              <w:rPr>
                <w:rFonts w:eastAsia="Arial Unicode MS"/>
              </w:rPr>
              <w:t>.</w:t>
            </w:r>
          </w:p>
        </w:tc>
        <w:tc>
          <w:tcPr>
            <w:tcW w:w="1868" w:type="pct"/>
          </w:tcPr>
          <w:p w14:paraId="1FA66F8E"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4F12515C" w14:textId="77777777" w:rsidR="00676686" w:rsidRPr="00FA58B4" w:rsidRDefault="00676686" w:rsidP="00FA58B4">
            <w:r w:rsidRPr="00FA58B4">
              <w:t>Определить на каком из участков кривой спроса А</w:t>
            </w:r>
            <w:r w:rsidRPr="00FA58B4">
              <w:rPr>
                <w:lang w:val="en-US"/>
              </w:rPr>
              <w:t>C</w:t>
            </w:r>
            <w:r w:rsidRPr="00FA58B4">
              <w:t xml:space="preserve"> или </w:t>
            </w:r>
            <w:r w:rsidRPr="00FA58B4">
              <w:rPr>
                <w:lang w:val="en-US"/>
              </w:rPr>
              <w:t>CD</w:t>
            </w:r>
            <w:r w:rsidRPr="00FA58B4">
              <w:t xml:space="preserve">    для товара </w:t>
            </w:r>
            <w:r w:rsidRPr="00FA58B4">
              <w:rPr>
                <w:lang w:val="en-US"/>
              </w:rPr>
              <w:t>N</w:t>
            </w:r>
            <w:r w:rsidRPr="00FA58B4">
              <w:t xml:space="preserve"> возможно изменение цен, если получены такие экспериментальные данные по спросу для трёх уровней цен:</w:t>
            </w:r>
          </w:p>
          <w:p w14:paraId="0CC807CC" w14:textId="77777777" w:rsidR="00676686" w:rsidRPr="00FA58B4" w:rsidRDefault="00676686" w:rsidP="00FA58B4">
            <w:r w:rsidRPr="00FA58B4">
              <w:t>Точка А. р</w:t>
            </w:r>
            <w:r w:rsidRPr="00FA58B4">
              <w:rPr>
                <w:vertAlign w:val="subscript"/>
              </w:rPr>
              <w:t>1</w:t>
            </w:r>
            <w:r w:rsidRPr="00FA58B4">
              <w:t>=30 руб.</w:t>
            </w:r>
            <w:proofErr w:type="gramStart"/>
            <w:r w:rsidRPr="00FA58B4">
              <w:t>;  число</w:t>
            </w:r>
            <w:proofErr w:type="gramEnd"/>
            <w:r w:rsidRPr="00FA58B4">
              <w:t xml:space="preserve"> продаж Q</w:t>
            </w:r>
            <w:r w:rsidRPr="00FA58B4">
              <w:rPr>
                <w:vertAlign w:val="subscript"/>
              </w:rPr>
              <w:t>1</w:t>
            </w:r>
            <w:r w:rsidRPr="00FA58B4">
              <w:t xml:space="preserve"> = 10 шт.</w:t>
            </w:r>
          </w:p>
          <w:p w14:paraId="70DFDA9F" w14:textId="77777777" w:rsidR="00676686" w:rsidRPr="00FA58B4" w:rsidRDefault="00676686" w:rsidP="00FA58B4">
            <w:pPr>
              <w:spacing w:line="340" w:lineRule="exact"/>
              <w:ind w:right="-141" w:firstLine="284"/>
            </w:pPr>
            <w:r w:rsidRPr="00FA58B4">
              <w:t xml:space="preserve">                 Р</w:t>
            </w:r>
            <w:r w:rsidRPr="00FA58B4">
              <w:rPr>
                <w:vertAlign w:val="subscript"/>
              </w:rPr>
              <w:t>2</w:t>
            </w:r>
            <w:r w:rsidRPr="00FA58B4">
              <w:t xml:space="preserve"> =28 руб. число продаж Q</w:t>
            </w:r>
            <w:r w:rsidRPr="00FA58B4">
              <w:rPr>
                <w:vertAlign w:val="subscript"/>
              </w:rPr>
              <w:t xml:space="preserve">2 </w:t>
            </w:r>
            <w:proofErr w:type="gramStart"/>
            <w:r w:rsidRPr="00FA58B4">
              <w:t>=  13</w:t>
            </w:r>
            <w:proofErr w:type="gramEnd"/>
            <w:r w:rsidRPr="00FA58B4">
              <w:t xml:space="preserve"> шт.</w:t>
            </w:r>
          </w:p>
          <w:p w14:paraId="56D30AD5" w14:textId="77777777" w:rsidR="00676686" w:rsidRPr="00FA58B4" w:rsidRDefault="00676686" w:rsidP="00FA58B4">
            <w:pPr>
              <w:spacing w:line="340" w:lineRule="exact"/>
              <w:ind w:right="-141" w:firstLine="284"/>
            </w:pPr>
          </w:p>
          <w:p w14:paraId="79537DFE" w14:textId="77777777" w:rsidR="00676686" w:rsidRPr="00FA58B4" w:rsidRDefault="00676686" w:rsidP="00FA58B4">
            <w:r w:rsidRPr="00FA58B4">
              <w:t>Точка С. р</w:t>
            </w:r>
            <w:r w:rsidRPr="00FA58B4">
              <w:rPr>
                <w:vertAlign w:val="subscript"/>
              </w:rPr>
              <w:t>1</w:t>
            </w:r>
            <w:r w:rsidRPr="00FA58B4">
              <w:t>=27 руб.</w:t>
            </w:r>
            <w:proofErr w:type="gramStart"/>
            <w:r w:rsidRPr="00FA58B4">
              <w:t>;  число</w:t>
            </w:r>
            <w:proofErr w:type="gramEnd"/>
            <w:r w:rsidRPr="00FA58B4">
              <w:t xml:space="preserve"> продаж Q</w:t>
            </w:r>
            <w:r w:rsidRPr="00FA58B4">
              <w:rPr>
                <w:vertAlign w:val="subscript"/>
              </w:rPr>
              <w:t>1</w:t>
            </w:r>
            <w:r w:rsidRPr="00FA58B4">
              <w:t xml:space="preserve"> = 60 шт.</w:t>
            </w:r>
          </w:p>
          <w:p w14:paraId="131579B4" w14:textId="77777777" w:rsidR="00676686" w:rsidRPr="00FA58B4" w:rsidRDefault="00676686" w:rsidP="00FA58B4">
            <w:pPr>
              <w:spacing w:line="340" w:lineRule="exact"/>
              <w:ind w:right="-141" w:firstLine="284"/>
            </w:pPr>
            <w:r w:rsidRPr="00FA58B4">
              <w:t xml:space="preserve">                 Р</w:t>
            </w:r>
            <w:r w:rsidRPr="00FA58B4">
              <w:rPr>
                <w:vertAlign w:val="subscript"/>
              </w:rPr>
              <w:t>2</w:t>
            </w:r>
            <w:r w:rsidRPr="00FA58B4">
              <w:t xml:space="preserve"> =25 руб. число продаж Q</w:t>
            </w:r>
            <w:r w:rsidRPr="00FA58B4">
              <w:rPr>
                <w:vertAlign w:val="subscript"/>
              </w:rPr>
              <w:t>2</w:t>
            </w:r>
            <w:r w:rsidRPr="00FA58B4">
              <w:t xml:space="preserve"> </w:t>
            </w:r>
            <w:proofErr w:type="gramStart"/>
            <w:r w:rsidRPr="00FA58B4">
              <w:t>=  65</w:t>
            </w:r>
            <w:proofErr w:type="gramEnd"/>
            <w:r w:rsidRPr="00FA58B4">
              <w:t xml:space="preserve"> шт.</w:t>
            </w:r>
          </w:p>
          <w:p w14:paraId="39EAAEC1" w14:textId="77777777" w:rsidR="00676686" w:rsidRPr="00FA58B4" w:rsidRDefault="00676686" w:rsidP="00FA58B4">
            <w:pPr>
              <w:spacing w:line="340" w:lineRule="exact"/>
              <w:ind w:right="-141" w:firstLine="284"/>
            </w:pPr>
          </w:p>
          <w:p w14:paraId="7B3EFD13" w14:textId="77777777" w:rsidR="00676686" w:rsidRPr="00FA58B4" w:rsidRDefault="00676686" w:rsidP="00FA58B4">
            <w:r w:rsidRPr="00FA58B4">
              <w:t xml:space="preserve">Точка </w:t>
            </w:r>
            <w:r w:rsidRPr="00FA58B4">
              <w:rPr>
                <w:lang w:val="en-US"/>
              </w:rPr>
              <w:t>D</w:t>
            </w:r>
            <w:r w:rsidRPr="00FA58B4">
              <w:t>. р1=23 руб.</w:t>
            </w:r>
            <w:proofErr w:type="gramStart"/>
            <w:r w:rsidRPr="00FA58B4">
              <w:t>;  число</w:t>
            </w:r>
            <w:proofErr w:type="gramEnd"/>
            <w:r w:rsidRPr="00FA58B4">
              <w:t xml:space="preserve"> продаж Q</w:t>
            </w:r>
            <w:r w:rsidRPr="00FA58B4">
              <w:rPr>
                <w:vertAlign w:val="subscript"/>
              </w:rPr>
              <w:t>1</w:t>
            </w:r>
            <w:r w:rsidRPr="00FA58B4">
              <w:t xml:space="preserve"> = 120 шт.</w:t>
            </w:r>
          </w:p>
          <w:p w14:paraId="3A7FAF60" w14:textId="77777777" w:rsidR="00676686" w:rsidRPr="00FA58B4" w:rsidRDefault="00676686" w:rsidP="00FA58B4">
            <w:pPr>
              <w:spacing w:line="340" w:lineRule="exact"/>
              <w:ind w:right="-141" w:firstLine="284"/>
            </w:pPr>
            <w:r w:rsidRPr="00FA58B4">
              <w:lastRenderedPageBreak/>
              <w:t xml:space="preserve">                 Р2 =21 руб. число продаж Q</w:t>
            </w:r>
            <w:r w:rsidRPr="00FA58B4">
              <w:rPr>
                <w:vertAlign w:val="subscript"/>
              </w:rPr>
              <w:t>2</w:t>
            </w:r>
            <w:r w:rsidRPr="00FA58B4">
              <w:t xml:space="preserve"> </w:t>
            </w:r>
            <w:proofErr w:type="gramStart"/>
            <w:r w:rsidRPr="00FA58B4">
              <w:t>=  130</w:t>
            </w:r>
            <w:proofErr w:type="gramEnd"/>
            <w:r w:rsidRPr="00FA58B4">
              <w:t xml:space="preserve"> шт.</w:t>
            </w:r>
          </w:p>
          <w:p w14:paraId="4F77B7E3" w14:textId="77777777" w:rsidR="00676686" w:rsidRPr="00FA58B4" w:rsidRDefault="00676686" w:rsidP="00FA58B4"/>
          <w:p w14:paraId="3ED65A47" w14:textId="77777777" w:rsidR="00676686" w:rsidRPr="00FA58B4" w:rsidRDefault="00676686" w:rsidP="00FA58B4">
            <w:pPr>
              <w:rPr>
                <w:b/>
                <w:sz w:val="22"/>
                <w:szCs w:val="22"/>
              </w:rPr>
            </w:pPr>
          </w:p>
        </w:tc>
      </w:tr>
      <w:tr w:rsidR="00676686" w:rsidRPr="00FA58B4" w14:paraId="0AE1EA4F" w14:textId="77777777" w:rsidTr="004944FC">
        <w:tc>
          <w:tcPr>
            <w:tcW w:w="1179" w:type="pct"/>
            <w:vMerge/>
          </w:tcPr>
          <w:p w14:paraId="2CD4A1B2" w14:textId="77777777" w:rsidR="00676686" w:rsidRPr="00FA58B4" w:rsidRDefault="00676686" w:rsidP="00FA58B4">
            <w:pPr>
              <w:tabs>
                <w:tab w:val="left" w:pos="540"/>
              </w:tabs>
              <w:ind w:right="0" w:firstLine="0"/>
              <w:rPr>
                <w:sz w:val="22"/>
                <w:szCs w:val="22"/>
              </w:rPr>
            </w:pPr>
          </w:p>
        </w:tc>
        <w:tc>
          <w:tcPr>
            <w:tcW w:w="977" w:type="pct"/>
            <w:vMerge w:val="restart"/>
          </w:tcPr>
          <w:p w14:paraId="744BFCC2" w14:textId="77777777" w:rsidR="00676686" w:rsidRPr="00FA58B4" w:rsidRDefault="00676686" w:rsidP="00FA58B4">
            <w:pPr>
              <w:tabs>
                <w:tab w:val="left" w:pos="1418"/>
              </w:tabs>
              <w:ind w:right="0" w:firstLine="0"/>
              <w:rPr>
                <w:szCs w:val="24"/>
              </w:rPr>
            </w:pPr>
            <w:r w:rsidRPr="00FA58B4">
              <w:rPr>
                <w:szCs w:val="24"/>
              </w:rPr>
              <w:t>2. Демонстрирует владение методами управления бизнес-процессами и их реинжиниринга.</w:t>
            </w:r>
          </w:p>
          <w:p w14:paraId="222C892D" w14:textId="77777777" w:rsidR="00676686" w:rsidRPr="00FA58B4" w:rsidRDefault="00676686" w:rsidP="00FA58B4">
            <w:pPr>
              <w:ind w:right="0" w:firstLine="0"/>
              <w:rPr>
                <w:szCs w:val="24"/>
              </w:rPr>
            </w:pPr>
          </w:p>
        </w:tc>
        <w:tc>
          <w:tcPr>
            <w:tcW w:w="976" w:type="pct"/>
          </w:tcPr>
          <w:p w14:paraId="21975000" w14:textId="77777777" w:rsidR="00676686" w:rsidRPr="00FA58B4" w:rsidRDefault="00676686" w:rsidP="00FA58B4">
            <w:pPr>
              <w:ind w:right="0" w:firstLine="0"/>
              <w:rPr>
                <w:rFonts w:eastAsia="Arial Unicode MS"/>
                <w:color w:val="000000"/>
                <w:u w:color="000000"/>
              </w:rPr>
            </w:pPr>
            <w:r w:rsidRPr="00FA58B4">
              <w:rPr>
                <w:rFonts w:eastAsia="Arial Unicode MS"/>
                <w:b/>
                <w:color w:val="000000"/>
                <w:u w:color="000000"/>
              </w:rPr>
              <w:t xml:space="preserve">Знать: </w:t>
            </w:r>
            <w:r w:rsidRPr="00FA58B4">
              <w:t>основные положения ценообразования на новую продукцию.</w:t>
            </w:r>
          </w:p>
          <w:p w14:paraId="44E4E2DF" w14:textId="77777777" w:rsidR="00676686" w:rsidRPr="00FA58B4" w:rsidRDefault="00676686" w:rsidP="00FA58B4">
            <w:pPr>
              <w:ind w:right="0" w:firstLine="0"/>
              <w:rPr>
                <w:rFonts w:eastAsia="Arial Unicode MS"/>
                <w:color w:val="000000"/>
                <w:u w:color="000000"/>
              </w:rPr>
            </w:pPr>
          </w:p>
        </w:tc>
        <w:tc>
          <w:tcPr>
            <w:tcW w:w="1868" w:type="pct"/>
          </w:tcPr>
          <w:p w14:paraId="1BE05ACF"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090869DB" w14:textId="77777777" w:rsidR="00676686" w:rsidRPr="00FA58B4" w:rsidRDefault="00676686" w:rsidP="00FA58B4">
            <w:pPr>
              <w:pStyle w:val="211"/>
              <w:tabs>
                <w:tab w:val="left" w:pos="993"/>
              </w:tabs>
              <w:jc w:val="center"/>
              <w:rPr>
                <w:rFonts w:ascii="Times New Roman" w:hAnsi="Times New Roman" w:cs="Times New Roman"/>
                <w:i/>
                <w:sz w:val="24"/>
              </w:rPr>
            </w:pPr>
          </w:p>
          <w:p w14:paraId="22D1A1F2" w14:textId="77777777" w:rsidR="00676686" w:rsidRPr="00FA58B4" w:rsidRDefault="00676686" w:rsidP="00FA58B4">
            <w:pPr>
              <w:ind w:firstLine="319"/>
            </w:pPr>
            <w:r w:rsidRPr="00FA58B4">
              <w:t>Произведите расчет цены выводимой на рынок новой финансовой услуги (НФУ), находящейся в одном параметрическом ряду с уже существующей на рынке аналогичной финансовой услугой (АФУ) с использованием метода бальных оценок нормативно-параметрического ценообразования. Известны следующие данные:</w:t>
            </w:r>
          </w:p>
          <w:p w14:paraId="5F3E7AE8" w14:textId="77777777" w:rsidR="00676686" w:rsidRPr="00FA58B4" w:rsidRDefault="00676686" w:rsidP="00FA58B4">
            <w:pPr>
              <w:jc w:val="right"/>
            </w:pPr>
            <w:r w:rsidRPr="00FA58B4">
              <w:t>Таблица 1</w:t>
            </w:r>
          </w:p>
          <w:tbl>
            <w:tblPr>
              <w:tblStyle w:val="aff7"/>
              <w:tblW w:w="3290" w:type="dxa"/>
              <w:tblLayout w:type="fixed"/>
              <w:tblLook w:val="04A0" w:firstRow="1" w:lastRow="0" w:firstColumn="1" w:lastColumn="0" w:noHBand="0" w:noVBand="1"/>
            </w:tblPr>
            <w:tblGrid>
              <w:gridCol w:w="881"/>
              <w:gridCol w:w="567"/>
              <w:gridCol w:w="425"/>
              <w:gridCol w:w="708"/>
              <w:gridCol w:w="709"/>
            </w:tblGrid>
            <w:tr w:rsidR="00676686" w:rsidRPr="00FA58B4" w14:paraId="3AAEE332" w14:textId="77777777" w:rsidTr="00676686">
              <w:trPr>
                <w:trHeight w:val="433"/>
              </w:trPr>
              <w:tc>
                <w:tcPr>
                  <w:tcW w:w="881" w:type="dxa"/>
                  <w:vMerge w:val="restart"/>
                </w:tcPr>
                <w:p w14:paraId="7AFE06BF" w14:textId="77777777" w:rsidR="00676686" w:rsidRPr="00FA58B4" w:rsidRDefault="00676686" w:rsidP="00FA58B4">
                  <w:pPr>
                    <w:ind w:right="0" w:firstLine="0"/>
                    <w:jc w:val="center"/>
                    <w:rPr>
                      <w:sz w:val="16"/>
                      <w:szCs w:val="16"/>
                    </w:rPr>
                  </w:pPr>
                  <w:r w:rsidRPr="00FA58B4">
                    <w:rPr>
                      <w:sz w:val="16"/>
                      <w:szCs w:val="16"/>
                    </w:rPr>
                    <w:t>Параметры услуги</w:t>
                  </w:r>
                </w:p>
              </w:tc>
              <w:tc>
                <w:tcPr>
                  <w:tcW w:w="2409" w:type="dxa"/>
                  <w:gridSpan w:val="4"/>
                </w:tcPr>
                <w:p w14:paraId="7E55BFE0" w14:textId="77777777" w:rsidR="00676686" w:rsidRPr="00FA58B4" w:rsidRDefault="00676686" w:rsidP="00FA58B4">
                  <w:pPr>
                    <w:ind w:right="0" w:firstLine="0"/>
                    <w:jc w:val="center"/>
                    <w:rPr>
                      <w:sz w:val="16"/>
                      <w:szCs w:val="16"/>
                    </w:rPr>
                  </w:pPr>
                  <w:r w:rsidRPr="00FA58B4">
                    <w:rPr>
                      <w:bCs/>
                      <w:sz w:val="16"/>
                      <w:szCs w:val="16"/>
                    </w:rPr>
                    <w:t>Экспертная балльная оценка</w:t>
                  </w:r>
                </w:p>
              </w:tc>
            </w:tr>
            <w:tr w:rsidR="00676686" w:rsidRPr="00FA58B4" w14:paraId="2B9AAA20" w14:textId="77777777" w:rsidTr="00676686">
              <w:tc>
                <w:tcPr>
                  <w:tcW w:w="881" w:type="dxa"/>
                  <w:vMerge/>
                </w:tcPr>
                <w:p w14:paraId="624EC184" w14:textId="77777777" w:rsidR="00676686" w:rsidRPr="00FA58B4" w:rsidRDefault="00676686" w:rsidP="00FA58B4">
                  <w:pPr>
                    <w:ind w:right="0" w:firstLine="0"/>
                    <w:rPr>
                      <w:sz w:val="16"/>
                      <w:szCs w:val="16"/>
                    </w:rPr>
                  </w:pPr>
                </w:p>
              </w:tc>
              <w:tc>
                <w:tcPr>
                  <w:tcW w:w="992" w:type="dxa"/>
                  <w:gridSpan w:val="2"/>
                </w:tcPr>
                <w:p w14:paraId="0262C251" w14:textId="77777777" w:rsidR="00676686" w:rsidRPr="00FA58B4" w:rsidRDefault="00676686" w:rsidP="00FA58B4">
                  <w:pPr>
                    <w:ind w:right="0" w:firstLine="0"/>
                    <w:jc w:val="center"/>
                    <w:rPr>
                      <w:sz w:val="16"/>
                      <w:szCs w:val="16"/>
                    </w:rPr>
                  </w:pPr>
                  <w:r w:rsidRPr="00FA58B4">
                    <w:rPr>
                      <w:sz w:val="16"/>
                      <w:szCs w:val="16"/>
                    </w:rPr>
                    <w:t>АФУ</w:t>
                  </w:r>
                </w:p>
              </w:tc>
              <w:tc>
                <w:tcPr>
                  <w:tcW w:w="1417" w:type="dxa"/>
                  <w:gridSpan w:val="2"/>
                </w:tcPr>
                <w:p w14:paraId="21C55D57" w14:textId="77777777" w:rsidR="00676686" w:rsidRPr="00FA58B4" w:rsidRDefault="00676686" w:rsidP="00FA58B4">
                  <w:pPr>
                    <w:ind w:right="0" w:firstLine="0"/>
                    <w:jc w:val="center"/>
                    <w:rPr>
                      <w:sz w:val="16"/>
                      <w:szCs w:val="16"/>
                    </w:rPr>
                  </w:pPr>
                  <w:r w:rsidRPr="00FA58B4">
                    <w:rPr>
                      <w:sz w:val="16"/>
                      <w:szCs w:val="16"/>
                    </w:rPr>
                    <w:t>НФУ</w:t>
                  </w:r>
                </w:p>
              </w:tc>
            </w:tr>
            <w:tr w:rsidR="00676686" w:rsidRPr="00FA58B4" w14:paraId="33D2AA5B" w14:textId="77777777" w:rsidTr="00676686">
              <w:tc>
                <w:tcPr>
                  <w:tcW w:w="881" w:type="dxa"/>
                  <w:vMerge/>
                </w:tcPr>
                <w:p w14:paraId="677D5E19" w14:textId="77777777" w:rsidR="00676686" w:rsidRPr="00FA58B4" w:rsidRDefault="00676686" w:rsidP="00FA58B4">
                  <w:pPr>
                    <w:ind w:right="0" w:firstLine="0"/>
                    <w:rPr>
                      <w:sz w:val="16"/>
                      <w:szCs w:val="16"/>
                    </w:rPr>
                  </w:pPr>
                </w:p>
              </w:tc>
              <w:tc>
                <w:tcPr>
                  <w:tcW w:w="567" w:type="dxa"/>
                </w:tcPr>
                <w:p w14:paraId="4F8FC211" w14:textId="77777777" w:rsidR="00676686" w:rsidRPr="00FA58B4" w:rsidRDefault="00676686" w:rsidP="00FA58B4">
                  <w:pPr>
                    <w:ind w:right="0" w:firstLine="0"/>
                    <w:jc w:val="center"/>
                    <w:rPr>
                      <w:sz w:val="16"/>
                      <w:szCs w:val="16"/>
                    </w:rPr>
                  </w:pPr>
                  <w:r w:rsidRPr="00FA58B4">
                    <w:rPr>
                      <w:bCs/>
                      <w:sz w:val="16"/>
                      <w:szCs w:val="16"/>
                    </w:rPr>
                    <w:t>балл</w:t>
                  </w:r>
                </w:p>
                <w:p w14:paraId="5914EFF9" w14:textId="77777777" w:rsidR="00676686" w:rsidRPr="00FA58B4" w:rsidRDefault="00676686" w:rsidP="00FA58B4">
                  <w:pPr>
                    <w:ind w:right="0" w:firstLine="0"/>
                    <w:jc w:val="center"/>
                    <w:rPr>
                      <w:sz w:val="16"/>
                      <w:szCs w:val="16"/>
                    </w:rPr>
                  </w:pPr>
                </w:p>
              </w:tc>
              <w:tc>
                <w:tcPr>
                  <w:tcW w:w="425" w:type="dxa"/>
                </w:tcPr>
                <w:p w14:paraId="13470F95" w14:textId="77777777" w:rsidR="00676686" w:rsidRPr="00FA58B4" w:rsidRDefault="00676686" w:rsidP="00FA58B4">
                  <w:pPr>
                    <w:ind w:right="0" w:firstLine="0"/>
                    <w:jc w:val="center"/>
                    <w:rPr>
                      <w:sz w:val="16"/>
                      <w:szCs w:val="16"/>
                    </w:rPr>
                  </w:pPr>
                  <w:r w:rsidRPr="00FA58B4">
                    <w:rPr>
                      <w:bCs/>
                      <w:sz w:val="16"/>
                      <w:szCs w:val="16"/>
                    </w:rPr>
                    <w:t>коэффициент</w:t>
                  </w:r>
                </w:p>
                <w:p w14:paraId="282D7EBA" w14:textId="77777777" w:rsidR="00676686" w:rsidRPr="00FA58B4" w:rsidRDefault="00676686" w:rsidP="00FA58B4">
                  <w:pPr>
                    <w:ind w:right="0" w:firstLine="0"/>
                    <w:jc w:val="center"/>
                    <w:rPr>
                      <w:sz w:val="16"/>
                      <w:szCs w:val="16"/>
                    </w:rPr>
                  </w:pPr>
                  <w:r w:rsidRPr="00FA58B4">
                    <w:rPr>
                      <w:bCs/>
                      <w:sz w:val="16"/>
                      <w:szCs w:val="16"/>
                    </w:rPr>
                    <w:t>весомости</w:t>
                  </w:r>
                </w:p>
              </w:tc>
              <w:tc>
                <w:tcPr>
                  <w:tcW w:w="708" w:type="dxa"/>
                </w:tcPr>
                <w:p w14:paraId="746376DD" w14:textId="77777777" w:rsidR="00676686" w:rsidRPr="00FA58B4" w:rsidRDefault="00676686" w:rsidP="00FA58B4">
                  <w:pPr>
                    <w:ind w:right="0" w:firstLine="0"/>
                    <w:jc w:val="center"/>
                    <w:rPr>
                      <w:sz w:val="16"/>
                      <w:szCs w:val="16"/>
                    </w:rPr>
                  </w:pPr>
                  <w:r w:rsidRPr="00FA58B4">
                    <w:rPr>
                      <w:bCs/>
                      <w:sz w:val="16"/>
                      <w:szCs w:val="16"/>
                    </w:rPr>
                    <w:t>балл</w:t>
                  </w:r>
                </w:p>
                <w:p w14:paraId="26D3FF90" w14:textId="77777777" w:rsidR="00676686" w:rsidRPr="00FA58B4" w:rsidRDefault="00676686" w:rsidP="00FA58B4">
                  <w:pPr>
                    <w:ind w:right="0" w:firstLine="0"/>
                    <w:jc w:val="center"/>
                    <w:rPr>
                      <w:sz w:val="16"/>
                      <w:szCs w:val="16"/>
                    </w:rPr>
                  </w:pPr>
                </w:p>
              </w:tc>
              <w:tc>
                <w:tcPr>
                  <w:tcW w:w="709" w:type="dxa"/>
                </w:tcPr>
                <w:p w14:paraId="2DFFF3C8" w14:textId="77777777" w:rsidR="00676686" w:rsidRPr="00FA58B4" w:rsidRDefault="00676686" w:rsidP="00FA58B4">
                  <w:pPr>
                    <w:ind w:right="0" w:firstLine="0"/>
                    <w:jc w:val="center"/>
                    <w:rPr>
                      <w:sz w:val="16"/>
                      <w:szCs w:val="16"/>
                    </w:rPr>
                  </w:pPr>
                  <w:r w:rsidRPr="00FA58B4">
                    <w:rPr>
                      <w:bCs/>
                      <w:sz w:val="16"/>
                      <w:szCs w:val="16"/>
                    </w:rPr>
                    <w:t>коэффициент</w:t>
                  </w:r>
                </w:p>
                <w:p w14:paraId="4F380989" w14:textId="77777777" w:rsidR="00676686" w:rsidRPr="00FA58B4" w:rsidRDefault="00676686" w:rsidP="00FA58B4">
                  <w:pPr>
                    <w:ind w:right="0" w:firstLine="0"/>
                    <w:jc w:val="center"/>
                    <w:rPr>
                      <w:sz w:val="16"/>
                      <w:szCs w:val="16"/>
                    </w:rPr>
                  </w:pPr>
                  <w:r w:rsidRPr="00FA58B4">
                    <w:rPr>
                      <w:bCs/>
                      <w:sz w:val="16"/>
                      <w:szCs w:val="16"/>
                    </w:rPr>
                    <w:t>весомости</w:t>
                  </w:r>
                </w:p>
              </w:tc>
            </w:tr>
            <w:tr w:rsidR="00676686" w:rsidRPr="00FA58B4" w14:paraId="286A68FC" w14:textId="77777777" w:rsidTr="00676686">
              <w:tc>
                <w:tcPr>
                  <w:tcW w:w="881" w:type="dxa"/>
                </w:tcPr>
                <w:p w14:paraId="33DE39E1" w14:textId="77777777" w:rsidR="00676686" w:rsidRPr="00FA58B4" w:rsidRDefault="00676686" w:rsidP="00FA58B4">
                  <w:pPr>
                    <w:ind w:right="0" w:firstLine="0"/>
                    <w:rPr>
                      <w:sz w:val="16"/>
                      <w:szCs w:val="16"/>
                    </w:rPr>
                  </w:pPr>
                  <w:r w:rsidRPr="00FA58B4">
                    <w:rPr>
                      <w:sz w:val="16"/>
                      <w:szCs w:val="16"/>
                    </w:rPr>
                    <w:t>Параметр 1</w:t>
                  </w:r>
                </w:p>
              </w:tc>
              <w:tc>
                <w:tcPr>
                  <w:tcW w:w="567" w:type="dxa"/>
                </w:tcPr>
                <w:p w14:paraId="6F5F37E4" w14:textId="77777777" w:rsidR="00676686" w:rsidRPr="00FA58B4" w:rsidRDefault="00676686" w:rsidP="00FA58B4">
                  <w:pPr>
                    <w:ind w:right="0" w:firstLine="0"/>
                    <w:jc w:val="center"/>
                    <w:rPr>
                      <w:sz w:val="16"/>
                      <w:szCs w:val="16"/>
                    </w:rPr>
                  </w:pPr>
                  <w:r w:rsidRPr="00FA58B4">
                    <w:rPr>
                      <w:sz w:val="16"/>
                      <w:szCs w:val="16"/>
                    </w:rPr>
                    <w:t>20</w:t>
                  </w:r>
                </w:p>
              </w:tc>
              <w:tc>
                <w:tcPr>
                  <w:tcW w:w="425" w:type="dxa"/>
                </w:tcPr>
                <w:p w14:paraId="32F006C9" w14:textId="77777777" w:rsidR="00676686" w:rsidRPr="00FA58B4" w:rsidRDefault="00676686" w:rsidP="00FA58B4">
                  <w:pPr>
                    <w:ind w:right="0" w:firstLine="0"/>
                    <w:jc w:val="center"/>
                    <w:rPr>
                      <w:sz w:val="16"/>
                      <w:szCs w:val="16"/>
                    </w:rPr>
                  </w:pPr>
                  <w:r w:rsidRPr="00FA58B4">
                    <w:rPr>
                      <w:sz w:val="16"/>
                      <w:szCs w:val="16"/>
                    </w:rPr>
                    <w:t>0,3</w:t>
                  </w:r>
                </w:p>
              </w:tc>
              <w:tc>
                <w:tcPr>
                  <w:tcW w:w="708" w:type="dxa"/>
                </w:tcPr>
                <w:p w14:paraId="3D4128A8" w14:textId="77777777" w:rsidR="00676686" w:rsidRPr="00FA58B4" w:rsidRDefault="00676686" w:rsidP="00FA58B4">
                  <w:pPr>
                    <w:ind w:right="0" w:firstLine="0"/>
                    <w:jc w:val="center"/>
                    <w:rPr>
                      <w:sz w:val="16"/>
                      <w:szCs w:val="16"/>
                    </w:rPr>
                  </w:pPr>
                  <w:r w:rsidRPr="00FA58B4">
                    <w:rPr>
                      <w:sz w:val="16"/>
                      <w:szCs w:val="16"/>
                    </w:rPr>
                    <w:t>21</w:t>
                  </w:r>
                </w:p>
              </w:tc>
              <w:tc>
                <w:tcPr>
                  <w:tcW w:w="709" w:type="dxa"/>
                </w:tcPr>
                <w:p w14:paraId="07C1947E" w14:textId="77777777" w:rsidR="00676686" w:rsidRPr="00FA58B4" w:rsidRDefault="00676686" w:rsidP="00FA58B4">
                  <w:pPr>
                    <w:ind w:right="0" w:firstLine="0"/>
                    <w:jc w:val="center"/>
                    <w:rPr>
                      <w:sz w:val="16"/>
                      <w:szCs w:val="16"/>
                    </w:rPr>
                  </w:pPr>
                  <w:r w:rsidRPr="00FA58B4">
                    <w:rPr>
                      <w:sz w:val="16"/>
                      <w:szCs w:val="16"/>
                    </w:rPr>
                    <w:t>0,3</w:t>
                  </w:r>
                </w:p>
              </w:tc>
            </w:tr>
            <w:tr w:rsidR="00676686" w:rsidRPr="00FA58B4" w14:paraId="5C023FCD" w14:textId="77777777" w:rsidTr="00676686">
              <w:tc>
                <w:tcPr>
                  <w:tcW w:w="881" w:type="dxa"/>
                </w:tcPr>
                <w:p w14:paraId="154A62C4" w14:textId="77777777" w:rsidR="00676686" w:rsidRPr="00FA58B4" w:rsidRDefault="00676686" w:rsidP="00FA58B4">
                  <w:pPr>
                    <w:ind w:right="0" w:firstLine="0"/>
                    <w:rPr>
                      <w:sz w:val="16"/>
                      <w:szCs w:val="16"/>
                    </w:rPr>
                  </w:pPr>
                  <w:r w:rsidRPr="00FA58B4">
                    <w:rPr>
                      <w:sz w:val="16"/>
                      <w:szCs w:val="16"/>
                    </w:rPr>
                    <w:t>Параметр 2</w:t>
                  </w:r>
                </w:p>
              </w:tc>
              <w:tc>
                <w:tcPr>
                  <w:tcW w:w="567" w:type="dxa"/>
                </w:tcPr>
                <w:p w14:paraId="61BBBD29" w14:textId="77777777" w:rsidR="00676686" w:rsidRPr="00FA58B4" w:rsidRDefault="00676686" w:rsidP="00FA58B4">
                  <w:pPr>
                    <w:ind w:right="0" w:firstLine="0"/>
                    <w:jc w:val="center"/>
                    <w:rPr>
                      <w:sz w:val="16"/>
                      <w:szCs w:val="16"/>
                    </w:rPr>
                  </w:pPr>
                  <w:r w:rsidRPr="00FA58B4">
                    <w:rPr>
                      <w:sz w:val="16"/>
                      <w:szCs w:val="16"/>
                    </w:rPr>
                    <w:t>14</w:t>
                  </w:r>
                </w:p>
              </w:tc>
              <w:tc>
                <w:tcPr>
                  <w:tcW w:w="425" w:type="dxa"/>
                </w:tcPr>
                <w:p w14:paraId="7A54C46E" w14:textId="77777777" w:rsidR="00676686" w:rsidRPr="00FA58B4" w:rsidRDefault="00676686" w:rsidP="00FA58B4">
                  <w:pPr>
                    <w:ind w:right="0" w:firstLine="0"/>
                    <w:jc w:val="center"/>
                    <w:rPr>
                      <w:sz w:val="16"/>
                      <w:szCs w:val="16"/>
                    </w:rPr>
                  </w:pPr>
                  <w:r w:rsidRPr="00FA58B4">
                    <w:rPr>
                      <w:sz w:val="16"/>
                      <w:szCs w:val="16"/>
                    </w:rPr>
                    <w:t>0,2</w:t>
                  </w:r>
                </w:p>
              </w:tc>
              <w:tc>
                <w:tcPr>
                  <w:tcW w:w="708" w:type="dxa"/>
                </w:tcPr>
                <w:p w14:paraId="21009770" w14:textId="77777777" w:rsidR="00676686" w:rsidRPr="00FA58B4" w:rsidRDefault="00676686" w:rsidP="00FA58B4">
                  <w:pPr>
                    <w:ind w:right="0" w:firstLine="0"/>
                    <w:jc w:val="center"/>
                    <w:rPr>
                      <w:sz w:val="16"/>
                      <w:szCs w:val="16"/>
                    </w:rPr>
                  </w:pPr>
                  <w:r w:rsidRPr="00FA58B4">
                    <w:rPr>
                      <w:sz w:val="16"/>
                      <w:szCs w:val="16"/>
                    </w:rPr>
                    <w:t>14</w:t>
                  </w:r>
                </w:p>
              </w:tc>
              <w:tc>
                <w:tcPr>
                  <w:tcW w:w="709" w:type="dxa"/>
                </w:tcPr>
                <w:p w14:paraId="2EBE77AF" w14:textId="77777777" w:rsidR="00676686" w:rsidRPr="00FA58B4" w:rsidRDefault="00676686" w:rsidP="00FA58B4">
                  <w:pPr>
                    <w:ind w:right="0" w:firstLine="0"/>
                    <w:jc w:val="center"/>
                    <w:rPr>
                      <w:sz w:val="16"/>
                      <w:szCs w:val="16"/>
                    </w:rPr>
                  </w:pPr>
                  <w:r w:rsidRPr="00FA58B4">
                    <w:rPr>
                      <w:sz w:val="16"/>
                      <w:szCs w:val="16"/>
                    </w:rPr>
                    <w:t>0,2</w:t>
                  </w:r>
                </w:p>
              </w:tc>
            </w:tr>
            <w:tr w:rsidR="00676686" w:rsidRPr="00FA58B4" w14:paraId="7C06727A" w14:textId="77777777" w:rsidTr="00676686">
              <w:tc>
                <w:tcPr>
                  <w:tcW w:w="881" w:type="dxa"/>
                </w:tcPr>
                <w:p w14:paraId="5D568366" w14:textId="77777777" w:rsidR="00676686" w:rsidRPr="00FA58B4" w:rsidRDefault="00676686" w:rsidP="00FA58B4">
                  <w:pPr>
                    <w:ind w:right="0" w:firstLine="0"/>
                    <w:rPr>
                      <w:sz w:val="16"/>
                      <w:szCs w:val="16"/>
                    </w:rPr>
                  </w:pPr>
                  <w:r w:rsidRPr="00FA58B4">
                    <w:rPr>
                      <w:sz w:val="16"/>
                      <w:szCs w:val="16"/>
                    </w:rPr>
                    <w:t>Параметр 3</w:t>
                  </w:r>
                </w:p>
              </w:tc>
              <w:tc>
                <w:tcPr>
                  <w:tcW w:w="567" w:type="dxa"/>
                </w:tcPr>
                <w:p w14:paraId="5AFBB76B" w14:textId="77777777" w:rsidR="00676686" w:rsidRPr="00FA58B4" w:rsidRDefault="00676686" w:rsidP="00FA58B4">
                  <w:pPr>
                    <w:ind w:right="0" w:firstLine="0"/>
                    <w:jc w:val="center"/>
                    <w:rPr>
                      <w:sz w:val="16"/>
                      <w:szCs w:val="16"/>
                    </w:rPr>
                  </w:pPr>
                  <w:r w:rsidRPr="00FA58B4">
                    <w:rPr>
                      <w:sz w:val="16"/>
                      <w:szCs w:val="16"/>
                    </w:rPr>
                    <w:t>33</w:t>
                  </w:r>
                </w:p>
              </w:tc>
              <w:tc>
                <w:tcPr>
                  <w:tcW w:w="425" w:type="dxa"/>
                </w:tcPr>
                <w:p w14:paraId="05B87C23" w14:textId="77777777" w:rsidR="00676686" w:rsidRPr="00FA58B4" w:rsidRDefault="00676686" w:rsidP="00FA58B4">
                  <w:pPr>
                    <w:ind w:right="0" w:firstLine="0"/>
                    <w:jc w:val="center"/>
                    <w:rPr>
                      <w:sz w:val="16"/>
                      <w:szCs w:val="16"/>
                    </w:rPr>
                  </w:pPr>
                  <w:r w:rsidRPr="00FA58B4">
                    <w:rPr>
                      <w:sz w:val="16"/>
                      <w:szCs w:val="16"/>
                    </w:rPr>
                    <w:t>0,3</w:t>
                  </w:r>
                </w:p>
              </w:tc>
              <w:tc>
                <w:tcPr>
                  <w:tcW w:w="708" w:type="dxa"/>
                </w:tcPr>
                <w:p w14:paraId="117EEC49" w14:textId="77777777" w:rsidR="00676686" w:rsidRPr="00FA58B4" w:rsidRDefault="00676686" w:rsidP="00FA58B4">
                  <w:pPr>
                    <w:ind w:right="0" w:firstLine="0"/>
                    <w:jc w:val="center"/>
                    <w:rPr>
                      <w:sz w:val="16"/>
                      <w:szCs w:val="16"/>
                    </w:rPr>
                  </w:pPr>
                  <w:r w:rsidRPr="00FA58B4">
                    <w:rPr>
                      <w:sz w:val="16"/>
                      <w:szCs w:val="16"/>
                    </w:rPr>
                    <w:t>37</w:t>
                  </w:r>
                </w:p>
              </w:tc>
              <w:tc>
                <w:tcPr>
                  <w:tcW w:w="709" w:type="dxa"/>
                </w:tcPr>
                <w:p w14:paraId="4D3B6E62" w14:textId="77777777" w:rsidR="00676686" w:rsidRPr="00FA58B4" w:rsidRDefault="00676686" w:rsidP="00FA58B4">
                  <w:pPr>
                    <w:ind w:right="0" w:firstLine="0"/>
                    <w:jc w:val="center"/>
                    <w:rPr>
                      <w:sz w:val="16"/>
                      <w:szCs w:val="16"/>
                    </w:rPr>
                  </w:pPr>
                  <w:r w:rsidRPr="00FA58B4">
                    <w:rPr>
                      <w:sz w:val="16"/>
                      <w:szCs w:val="16"/>
                    </w:rPr>
                    <w:t>0,3</w:t>
                  </w:r>
                </w:p>
              </w:tc>
            </w:tr>
            <w:tr w:rsidR="00676686" w:rsidRPr="00FA58B4" w14:paraId="2B5426CD" w14:textId="77777777" w:rsidTr="00676686">
              <w:tc>
                <w:tcPr>
                  <w:tcW w:w="881" w:type="dxa"/>
                </w:tcPr>
                <w:p w14:paraId="1E629A19" w14:textId="77777777" w:rsidR="00676686" w:rsidRPr="00FA58B4" w:rsidRDefault="00676686" w:rsidP="00FA58B4">
                  <w:pPr>
                    <w:ind w:right="0" w:firstLine="0"/>
                    <w:rPr>
                      <w:sz w:val="16"/>
                      <w:szCs w:val="16"/>
                    </w:rPr>
                  </w:pPr>
                  <w:r w:rsidRPr="00FA58B4">
                    <w:rPr>
                      <w:sz w:val="16"/>
                      <w:szCs w:val="16"/>
                    </w:rPr>
                    <w:t>Параметр 4</w:t>
                  </w:r>
                </w:p>
              </w:tc>
              <w:tc>
                <w:tcPr>
                  <w:tcW w:w="567" w:type="dxa"/>
                </w:tcPr>
                <w:p w14:paraId="47BE7A96" w14:textId="77777777" w:rsidR="00676686" w:rsidRPr="00FA58B4" w:rsidRDefault="00676686" w:rsidP="00FA58B4">
                  <w:pPr>
                    <w:ind w:right="0" w:firstLine="0"/>
                    <w:jc w:val="center"/>
                    <w:rPr>
                      <w:sz w:val="16"/>
                      <w:szCs w:val="16"/>
                    </w:rPr>
                  </w:pPr>
                  <w:r w:rsidRPr="00FA58B4">
                    <w:rPr>
                      <w:sz w:val="16"/>
                      <w:szCs w:val="16"/>
                    </w:rPr>
                    <w:t>10</w:t>
                  </w:r>
                </w:p>
              </w:tc>
              <w:tc>
                <w:tcPr>
                  <w:tcW w:w="425" w:type="dxa"/>
                </w:tcPr>
                <w:p w14:paraId="7171AD99" w14:textId="77777777" w:rsidR="00676686" w:rsidRPr="00FA58B4" w:rsidRDefault="00676686" w:rsidP="00FA58B4">
                  <w:pPr>
                    <w:ind w:right="0" w:firstLine="0"/>
                    <w:jc w:val="center"/>
                    <w:rPr>
                      <w:sz w:val="16"/>
                      <w:szCs w:val="16"/>
                    </w:rPr>
                  </w:pPr>
                  <w:r w:rsidRPr="00FA58B4">
                    <w:rPr>
                      <w:sz w:val="16"/>
                      <w:szCs w:val="16"/>
                    </w:rPr>
                    <w:t>0,2</w:t>
                  </w:r>
                </w:p>
              </w:tc>
              <w:tc>
                <w:tcPr>
                  <w:tcW w:w="708" w:type="dxa"/>
                </w:tcPr>
                <w:p w14:paraId="311DB002" w14:textId="77777777" w:rsidR="00676686" w:rsidRPr="00FA58B4" w:rsidRDefault="00676686" w:rsidP="00FA58B4">
                  <w:pPr>
                    <w:ind w:right="0" w:firstLine="0"/>
                    <w:jc w:val="center"/>
                    <w:rPr>
                      <w:sz w:val="16"/>
                      <w:szCs w:val="16"/>
                    </w:rPr>
                  </w:pPr>
                  <w:r w:rsidRPr="00FA58B4">
                    <w:rPr>
                      <w:sz w:val="16"/>
                      <w:szCs w:val="16"/>
                    </w:rPr>
                    <w:t>19</w:t>
                  </w:r>
                </w:p>
              </w:tc>
              <w:tc>
                <w:tcPr>
                  <w:tcW w:w="709" w:type="dxa"/>
                </w:tcPr>
                <w:p w14:paraId="5AF60614" w14:textId="77777777" w:rsidR="00676686" w:rsidRPr="00FA58B4" w:rsidRDefault="00676686" w:rsidP="00FA58B4">
                  <w:pPr>
                    <w:ind w:right="0" w:firstLine="0"/>
                    <w:jc w:val="center"/>
                    <w:rPr>
                      <w:sz w:val="16"/>
                      <w:szCs w:val="16"/>
                    </w:rPr>
                  </w:pPr>
                  <w:r w:rsidRPr="00FA58B4">
                    <w:rPr>
                      <w:sz w:val="16"/>
                      <w:szCs w:val="16"/>
                    </w:rPr>
                    <w:t>0,2</w:t>
                  </w:r>
                </w:p>
              </w:tc>
            </w:tr>
          </w:tbl>
          <w:p w14:paraId="566151C6" w14:textId="77777777" w:rsidR="00676686" w:rsidRPr="00FA58B4" w:rsidRDefault="00676686" w:rsidP="00FA58B4"/>
          <w:p w14:paraId="6E8B07D2" w14:textId="77777777" w:rsidR="00676686" w:rsidRPr="00FA58B4" w:rsidRDefault="00676686" w:rsidP="00FA58B4">
            <w:pPr>
              <w:jc w:val="right"/>
            </w:pPr>
          </w:p>
          <w:p w14:paraId="66B7FCE5" w14:textId="77777777" w:rsidR="00676686" w:rsidRPr="00FA58B4" w:rsidRDefault="00676686" w:rsidP="00FA58B4">
            <w:pPr>
              <w:jc w:val="right"/>
            </w:pPr>
            <w:r w:rsidRPr="00FA58B4">
              <w:t>Таблица 2</w:t>
            </w:r>
          </w:p>
          <w:tbl>
            <w:tblPr>
              <w:tblStyle w:val="aff7"/>
              <w:tblW w:w="3290" w:type="dxa"/>
              <w:tblLayout w:type="fixed"/>
              <w:tblLook w:val="04A0" w:firstRow="1" w:lastRow="0" w:firstColumn="1" w:lastColumn="0" w:noHBand="0" w:noVBand="1"/>
            </w:tblPr>
            <w:tblGrid>
              <w:gridCol w:w="1589"/>
              <w:gridCol w:w="851"/>
              <w:gridCol w:w="850"/>
            </w:tblGrid>
            <w:tr w:rsidR="00676686" w:rsidRPr="00FA58B4" w14:paraId="40B9225F" w14:textId="77777777" w:rsidTr="00676686">
              <w:tc>
                <w:tcPr>
                  <w:tcW w:w="1589" w:type="dxa"/>
                </w:tcPr>
                <w:p w14:paraId="3B6DD5E7" w14:textId="77777777" w:rsidR="00676686" w:rsidRPr="00FA58B4" w:rsidRDefault="00676686" w:rsidP="00FA58B4">
                  <w:pPr>
                    <w:ind w:right="0" w:firstLine="0"/>
                    <w:rPr>
                      <w:sz w:val="18"/>
                    </w:rPr>
                  </w:pPr>
                  <w:r w:rsidRPr="00FA58B4">
                    <w:rPr>
                      <w:sz w:val="18"/>
                    </w:rPr>
                    <w:t>Показатель</w:t>
                  </w:r>
                </w:p>
              </w:tc>
              <w:tc>
                <w:tcPr>
                  <w:tcW w:w="851" w:type="dxa"/>
                </w:tcPr>
                <w:p w14:paraId="7FB3CA4B" w14:textId="77777777" w:rsidR="00676686" w:rsidRPr="00FA58B4" w:rsidRDefault="00676686" w:rsidP="00FA58B4">
                  <w:pPr>
                    <w:ind w:right="0" w:firstLine="0"/>
                    <w:jc w:val="center"/>
                    <w:rPr>
                      <w:sz w:val="18"/>
                    </w:rPr>
                  </w:pPr>
                  <w:r w:rsidRPr="00FA58B4">
                    <w:rPr>
                      <w:sz w:val="18"/>
                    </w:rPr>
                    <w:t>АФУ</w:t>
                  </w:r>
                </w:p>
              </w:tc>
              <w:tc>
                <w:tcPr>
                  <w:tcW w:w="850" w:type="dxa"/>
                </w:tcPr>
                <w:p w14:paraId="2F64951C" w14:textId="77777777" w:rsidR="00676686" w:rsidRPr="00FA58B4" w:rsidRDefault="00676686" w:rsidP="00FA58B4">
                  <w:pPr>
                    <w:ind w:right="0" w:firstLine="0"/>
                    <w:jc w:val="center"/>
                    <w:rPr>
                      <w:sz w:val="18"/>
                    </w:rPr>
                  </w:pPr>
                  <w:r w:rsidRPr="00FA58B4">
                    <w:rPr>
                      <w:sz w:val="18"/>
                    </w:rPr>
                    <w:t>НФУ</w:t>
                  </w:r>
                </w:p>
              </w:tc>
            </w:tr>
            <w:tr w:rsidR="00676686" w:rsidRPr="00FA58B4" w14:paraId="3546CCC0" w14:textId="77777777" w:rsidTr="00676686">
              <w:tc>
                <w:tcPr>
                  <w:tcW w:w="1589" w:type="dxa"/>
                </w:tcPr>
                <w:p w14:paraId="19687021" w14:textId="77777777" w:rsidR="00676686" w:rsidRPr="00FA58B4" w:rsidRDefault="00676686" w:rsidP="00FA58B4">
                  <w:pPr>
                    <w:ind w:right="0" w:firstLine="0"/>
                    <w:rPr>
                      <w:sz w:val="18"/>
                    </w:rPr>
                  </w:pPr>
                  <w:r w:rsidRPr="00FA58B4">
                    <w:rPr>
                      <w:sz w:val="18"/>
                    </w:rPr>
                    <w:t xml:space="preserve">Себестоимость, </w:t>
                  </w:r>
                  <w:proofErr w:type="spellStart"/>
                  <w:r w:rsidRPr="00FA58B4">
                    <w:rPr>
                      <w:sz w:val="18"/>
                    </w:rPr>
                    <w:t>ден</w:t>
                  </w:r>
                  <w:proofErr w:type="spellEnd"/>
                  <w:r w:rsidRPr="00FA58B4">
                    <w:rPr>
                      <w:sz w:val="18"/>
                    </w:rPr>
                    <w:t>. ед.</w:t>
                  </w:r>
                </w:p>
              </w:tc>
              <w:tc>
                <w:tcPr>
                  <w:tcW w:w="851" w:type="dxa"/>
                </w:tcPr>
                <w:p w14:paraId="56A25EC1" w14:textId="77777777" w:rsidR="00676686" w:rsidRPr="00FA58B4" w:rsidRDefault="00676686" w:rsidP="00FA58B4">
                  <w:pPr>
                    <w:ind w:right="0" w:firstLine="0"/>
                    <w:jc w:val="center"/>
                    <w:rPr>
                      <w:sz w:val="18"/>
                    </w:rPr>
                  </w:pPr>
                  <w:r w:rsidRPr="00FA58B4">
                    <w:rPr>
                      <w:sz w:val="18"/>
                    </w:rPr>
                    <w:t>55000</w:t>
                  </w:r>
                </w:p>
              </w:tc>
              <w:tc>
                <w:tcPr>
                  <w:tcW w:w="850" w:type="dxa"/>
                </w:tcPr>
                <w:p w14:paraId="2E19F7DE" w14:textId="77777777" w:rsidR="00676686" w:rsidRPr="00FA58B4" w:rsidRDefault="00676686" w:rsidP="00FA58B4">
                  <w:pPr>
                    <w:ind w:right="0" w:firstLine="0"/>
                    <w:jc w:val="center"/>
                    <w:rPr>
                      <w:sz w:val="18"/>
                    </w:rPr>
                  </w:pPr>
                  <w:r w:rsidRPr="00FA58B4">
                    <w:rPr>
                      <w:sz w:val="18"/>
                    </w:rPr>
                    <w:t>?</w:t>
                  </w:r>
                </w:p>
              </w:tc>
            </w:tr>
            <w:tr w:rsidR="00676686" w:rsidRPr="00FA58B4" w14:paraId="600103F7" w14:textId="77777777" w:rsidTr="00676686">
              <w:tc>
                <w:tcPr>
                  <w:tcW w:w="1589" w:type="dxa"/>
                </w:tcPr>
                <w:p w14:paraId="7829B810" w14:textId="77777777" w:rsidR="00676686" w:rsidRPr="00FA58B4" w:rsidRDefault="00676686" w:rsidP="00FA58B4">
                  <w:pPr>
                    <w:ind w:right="0" w:firstLine="0"/>
                    <w:rPr>
                      <w:sz w:val="18"/>
                    </w:rPr>
                  </w:pPr>
                  <w:r w:rsidRPr="00FA58B4">
                    <w:rPr>
                      <w:sz w:val="18"/>
                    </w:rPr>
                    <w:t>Рентабельность, %</w:t>
                  </w:r>
                </w:p>
              </w:tc>
              <w:tc>
                <w:tcPr>
                  <w:tcW w:w="851" w:type="dxa"/>
                </w:tcPr>
                <w:p w14:paraId="7387479A" w14:textId="77777777" w:rsidR="00676686" w:rsidRPr="00FA58B4" w:rsidRDefault="00676686" w:rsidP="00FA58B4">
                  <w:pPr>
                    <w:ind w:right="0" w:firstLine="0"/>
                    <w:jc w:val="center"/>
                    <w:rPr>
                      <w:sz w:val="18"/>
                    </w:rPr>
                  </w:pPr>
                  <w:r w:rsidRPr="00FA58B4">
                    <w:rPr>
                      <w:sz w:val="18"/>
                    </w:rPr>
                    <w:t>15</w:t>
                  </w:r>
                </w:p>
              </w:tc>
              <w:tc>
                <w:tcPr>
                  <w:tcW w:w="850" w:type="dxa"/>
                </w:tcPr>
                <w:p w14:paraId="27D2E0A6" w14:textId="77777777" w:rsidR="00676686" w:rsidRPr="00FA58B4" w:rsidRDefault="00676686" w:rsidP="00FA58B4">
                  <w:pPr>
                    <w:ind w:right="0" w:firstLine="0"/>
                    <w:jc w:val="center"/>
                    <w:rPr>
                      <w:sz w:val="18"/>
                    </w:rPr>
                  </w:pPr>
                  <w:r w:rsidRPr="00FA58B4">
                    <w:rPr>
                      <w:sz w:val="18"/>
                    </w:rPr>
                    <w:t>16,5</w:t>
                  </w:r>
                </w:p>
              </w:tc>
            </w:tr>
          </w:tbl>
          <w:p w14:paraId="2201F565" w14:textId="77777777" w:rsidR="00676686" w:rsidRPr="00FA58B4" w:rsidRDefault="00676686" w:rsidP="00FA58B4">
            <w:pPr>
              <w:pStyle w:val="afe"/>
              <w:spacing w:before="0" w:beforeAutospacing="0" w:after="0" w:afterAutospacing="0"/>
              <w:ind w:firstLine="709"/>
              <w:jc w:val="both"/>
            </w:pPr>
          </w:p>
          <w:p w14:paraId="402FF54A" w14:textId="77777777" w:rsidR="00676686" w:rsidRPr="00FA58B4" w:rsidRDefault="00676686" w:rsidP="00FA58B4">
            <w:pPr>
              <w:widowControl w:val="0"/>
              <w:ind w:right="0" w:firstLine="0"/>
              <w:rPr>
                <w:b/>
                <w:sz w:val="22"/>
                <w:szCs w:val="22"/>
              </w:rPr>
            </w:pPr>
          </w:p>
        </w:tc>
      </w:tr>
      <w:tr w:rsidR="00676686" w:rsidRPr="00FA58B4" w14:paraId="6EAD4A6F" w14:textId="77777777" w:rsidTr="004944FC">
        <w:tc>
          <w:tcPr>
            <w:tcW w:w="1179" w:type="pct"/>
            <w:vMerge/>
          </w:tcPr>
          <w:p w14:paraId="17E684AF" w14:textId="77777777" w:rsidR="00676686" w:rsidRPr="00FA58B4" w:rsidRDefault="00676686" w:rsidP="00FA58B4">
            <w:pPr>
              <w:tabs>
                <w:tab w:val="left" w:pos="540"/>
              </w:tabs>
              <w:ind w:right="0" w:firstLine="0"/>
              <w:rPr>
                <w:sz w:val="22"/>
                <w:szCs w:val="22"/>
              </w:rPr>
            </w:pPr>
          </w:p>
        </w:tc>
        <w:tc>
          <w:tcPr>
            <w:tcW w:w="977" w:type="pct"/>
            <w:vMerge/>
          </w:tcPr>
          <w:p w14:paraId="017CF8F5"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32677824" w14:textId="77777777" w:rsidR="00676686" w:rsidRPr="00FA58B4" w:rsidRDefault="00676686" w:rsidP="00FA58B4">
            <w:pPr>
              <w:ind w:right="0" w:firstLine="0"/>
              <w:rPr>
                <w:b/>
                <w:sz w:val="22"/>
                <w:szCs w:val="22"/>
              </w:rPr>
            </w:pPr>
            <w:r w:rsidRPr="00FA58B4">
              <w:rPr>
                <w:rFonts w:eastAsia="Arial Unicode MS"/>
                <w:b/>
                <w:color w:val="000000"/>
                <w:u w:color="000000"/>
              </w:rPr>
              <w:t xml:space="preserve">Уметь: </w:t>
            </w:r>
            <w:r w:rsidRPr="00FA58B4">
              <w:rPr>
                <w:rFonts w:eastAsia="Arial Unicode MS"/>
                <w:color w:val="000000"/>
                <w:u w:color="000000"/>
              </w:rPr>
              <w:t xml:space="preserve">использовать рыночные, затратные и нормативно-правовые </w:t>
            </w:r>
            <w:r w:rsidRPr="00FA58B4">
              <w:rPr>
                <w:rFonts w:eastAsia="Arial Unicode MS"/>
                <w:color w:val="000000"/>
                <w:u w:color="000000"/>
              </w:rPr>
              <w:lastRenderedPageBreak/>
              <w:t xml:space="preserve">методы ценообразования </w:t>
            </w:r>
            <w:r w:rsidRPr="00FA58B4">
              <w:t>на новую продукцию.</w:t>
            </w:r>
          </w:p>
        </w:tc>
        <w:tc>
          <w:tcPr>
            <w:tcW w:w="1868" w:type="pct"/>
          </w:tcPr>
          <w:p w14:paraId="4678CC34"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lastRenderedPageBreak/>
              <w:t>Задание 1</w:t>
            </w:r>
          </w:p>
          <w:p w14:paraId="233EC50A" w14:textId="77777777" w:rsidR="00676686" w:rsidRPr="00FA58B4" w:rsidRDefault="00676686" w:rsidP="00FA58B4">
            <w:pPr>
              <w:pStyle w:val="32"/>
              <w:spacing w:after="0"/>
              <w:ind w:left="0" w:right="-141"/>
              <w:rPr>
                <w:bCs/>
                <w:sz w:val="24"/>
                <w:szCs w:val="24"/>
              </w:rPr>
            </w:pPr>
            <w:r w:rsidRPr="00FA58B4">
              <w:rPr>
                <w:bCs/>
                <w:sz w:val="24"/>
                <w:szCs w:val="24"/>
              </w:rPr>
              <w:t xml:space="preserve">Рассчитать цену изделия способом переменных издержек.    Приводим исходные данные на единицу изделия. Материалы составляют 395 руб.; </w:t>
            </w:r>
            <w:r w:rsidRPr="00FA58B4">
              <w:rPr>
                <w:bCs/>
                <w:sz w:val="24"/>
                <w:szCs w:val="24"/>
              </w:rPr>
              <w:lastRenderedPageBreak/>
              <w:t xml:space="preserve">электроэнергия 70 руб.; освещение 8 руб.; топливо на технологические цели 25 руб.; постоянные и переменные цеховые </w:t>
            </w:r>
            <w:proofErr w:type="gramStart"/>
            <w:r w:rsidRPr="00FA58B4">
              <w:rPr>
                <w:bCs/>
                <w:sz w:val="24"/>
                <w:szCs w:val="24"/>
              </w:rPr>
              <w:t>расходы  190</w:t>
            </w:r>
            <w:proofErr w:type="gramEnd"/>
            <w:r w:rsidRPr="00FA58B4">
              <w:rPr>
                <w:bCs/>
                <w:sz w:val="24"/>
                <w:szCs w:val="24"/>
              </w:rPr>
              <w:t xml:space="preserve"> и 270 руб.</w:t>
            </w:r>
          </w:p>
          <w:p w14:paraId="3A19E035" w14:textId="77777777" w:rsidR="00676686" w:rsidRPr="00FA58B4" w:rsidRDefault="00676686" w:rsidP="00FA58B4">
            <w:pPr>
              <w:rPr>
                <w:bCs/>
              </w:rPr>
            </w:pPr>
          </w:p>
          <w:p w14:paraId="0DBB275A"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5FE14FDB" w14:textId="77777777" w:rsidR="00676686" w:rsidRPr="00FA58B4" w:rsidRDefault="00676686" w:rsidP="00FA58B4"/>
          <w:p w14:paraId="61C16C2F" w14:textId="77777777" w:rsidR="00676686" w:rsidRPr="00FA58B4" w:rsidRDefault="00676686" w:rsidP="00FA58B4">
            <w:pPr>
              <w:ind w:firstLine="0"/>
            </w:pPr>
            <w:r w:rsidRPr="00FA58B4">
              <w:t xml:space="preserve">Тендерное ценообразование. Цена изделия 190 руб. Верхний предел </w:t>
            </w:r>
            <w:proofErr w:type="gramStart"/>
            <w:r w:rsidRPr="00FA58B4">
              <w:t>цены  на</w:t>
            </w:r>
            <w:proofErr w:type="gramEnd"/>
            <w:r w:rsidRPr="00FA58B4">
              <w:t xml:space="preserve"> торгах снижении на 20% составит 152 руб. Объём заказа 2000 изделий. Поскольку производственные мощности </w:t>
            </w:r>
            <w:proofErr w:type="gramStart"/>
            <w:r w:rsidRPr="00FA58B4">
              <w:t>используются  не</w:t>
            </w:r>
            <w:proofErr w:type="gramEnd"/>
            <w:r w:rsidRPr="00FA58B4">
              <w:t xml:space="preserve"> полностью, затраты фирмы сводятся к переменным затратам. Определить шкалу вероятностной </w:t>
            </w:r>
            <w:proofErr w:type="gramStart"/>
            <w:r w:rsidRPr="00FA58B4">
              <w:t xml:space="preserve">прибыли  </w:t>
            </w:r>
            <w:proofErr w:type="spellStart"/>
            <w:r w:rsidRPr="00FA58B4">
              <w:t>ПР</w:t>
            </w:r>
            <w:r w:rsidRPr="00FA58B4">
              <w:rPr>
                <w:vertAlign w:val="subscript"/>
              </w:rPr>
              <w:t>вер</w:t>
            </w:r>
            <w:proofErr w:type="spellEnd"/>
            <w:proofErr w:type="gramEnd"/>
            <w:r w:rsidRPr="00FA58B4">
              <w:rPr>
                <w:vertAlign w:val="subscript"/>
              </w:rPr>
              <w:t>.</w:t>
            </w:r>
            <w:r w:rsidRPr="00FA58B4">
              <w:t xml:space="preserve"> для фирмы </w:t>
            </w:r>
            <w:r w:rsidRPr="00FA58B4">
              <w:rPr>
                <w:lang w:val="en-US"/>
              </w:rPr>
              <w:t>L</w:t>
            </w:r>
            <w:r w:rsidRPr="00FA58B4">
              <w:t xml:space="preserve">. </w:t>
            </w:r>
          </w:p>
          <w:p w14:paraId="546028EE" w14:textId="77777777" w:rsidR="00676686" w:rsidRPr="00FA58B4" w:rsidRDefault="00676686" w:rsidP="00FA58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4"/>
              <w:gridCol w:w="1098"/>
              <w:gridCol w:w="1131"/>
              <w:gridCol w:w="1098"/>
              <w:gridCol w:w="1098"/>
              <w:gridCol w:w="1278"/>
              <w:gridCol w:w="1098"/>
            </w:tblGrid>
            <w:tr w:rsidR="00676686" w:rsidRPr="00FA58B4" w14:paraId="097E12C5" w14:textId="77777777" w:rsidTr="00676686">
              <w:tc>
                <w:tcPr>
                  <w:tcW w:w="2544" w:type="dxa"/>
                  <w:tcBorders>
                    <w:top w:val="single" w:sz="4" w:space="0" w:color="auto"/>
                    <w:left w:val="single" w:sz="4" w:space="0" w:color="auto"/>
                    <w:bottom w:val="single" w:sz="4" w:space="0" w:color="auto"/>
                    <w:right w:val="single" w:sz="4" w:space="0" w:color="auto"/>
                  </w:tcBorders>
                  <w:hideMark/>
                </w:tcPr>
                <w:p w14:paraId="080F14D8" w14:textId="77777777" w:rsidR="00676686" w:rsidRPr="00FA58B4" w:rsidRDefault="00676686" w:rsidP="00FA58B4">
                  <w:pPr>
                    <w:ind w:right="0" w:firstLine="0"/>
                  </w:pPr>
                  <w:r w:rsidRPr="00FA58B4">
                    <w:t>Возможные цены,</w:t>
                  </w:r>
                </w:p>
                <w:p w14:paraId="459F68E7" w14:textId="77777777" w:rsidR="00676686" w:rsidRPr="00FA58B4" w:rsidRDefault="00676686" w:rsidP="00FA58B4">
                  <w:pPr>
                    <w:ind w:right="0" w:firstLine="0"/>
                  </w:pPr>
                  <w:r w:rsidRPr="00FA58B4">
                    <w:t>Р,  на торгах, руб.</w:t>
                  </w:r>
                </w:p>
              </w:tc>
              <w:tc>
                <w:tcPr>
                  <w:tcW w:w="1098" w:type="dxa"/>
                  <w:tcBorders>
                    <w:top w:val="single" w:sz="4" w:space="0" w:color="auto"/>
                    <w:left w:val="single" w:sz="4" w:space="0" w:color="auto"/>
                    <w:bottom w:val="single" w:sz="4" w:space="0" w:color="auto"/>
                    <w:right w:val="single" w:sz="4" w:space="0" w:color="auto"/>
                  </w:tcBorders>
                  <w:hideMark/>
                </w:tcPr>
                <w:p w14:paraId="0F8835DF" w14:textId="77777777" w:rsidR="00676686" w:rsidRPr="00FA58B4" w:rsidRDefault="00676686" w:rsidP="00FA58B4">
                  <w:pPr>
                    <w:ind w:right="0" w:firstLine="0"/>
                  </w:pPr>
                  <w:r w:rsidRPr="00FA58B4">
                    <w:t xml:space="preserve">            70</w:t>
                  </w:r>
                </w:p>
              </w:tc>
              <w:tc>
                <w:tcPr>
                  <w:tcW w:w="1131" w:type="dxa"/>
                  <w:tcBorders>
                    <w:top w:val="single" w:sz="4" w:space="0" w:color="auto"/>
                    <w:left w:val="single" w:sz="4" w:space="0" w:color="auto"/>
                    <w:bottom w:val="single" w:sz="4" w:space="0" w:color="auto"/>
                    <w:right w:val="single" w:sz="4" w:space="0" w:color="auto"/>
                  </w:tcBorders>
                  <w:hideMark/>
                </w:tcPr>
                <w:p w14:paraId="77875837" w14:textId="77777777" w:rsidR="00676686" w:rsidRPr="00FA58B4" w:rsidRDefault="00676686" w:rsidP="00FA58B4">
                  <w:pPr>
                    <w:ind w:right="0" w:firstLine="0"/>
                  </w:pPr>
                  <w:r w:rsidRPr="00FA58B4">
                    <w:t xml:space="preserve">                 90</w:t>
                  </w:r>
                </w:p>
              </w:tc>
              <w:tc>
                <w:tcPr>
                  <w:tcW w:w="1098" w:type="dxa"/>
                  <w:tcBorders>
                    <w:top w:val="single" w:sz="4" w:space="0" w:color="auto"/>
                    <w:left w:val="single" w:sz="4" w:space="0" w:color="auto"/>
                    <w:bottom w:val="single" w:sz="4" w:space="0" w:color="auto"/>
                    <w:right w:val="single" w:sz="4" w:space="0" w:color="auto"/>
                  </w:tcBorders>
                  <w:hideMark/>
                </w:tcPr>
                <w:p w14:paraId="1E503CA1" w14:textId="77777777" w:rsidR="00676686" w:rsidRPr="00FA58B4" w:rsidRDefault="00676686" w:rsidP="00FA58B4">
                  <w:pPr>
                    <w:ind w:right="0" w:firstLine="0"/>
                  </w:pPr>
                  <w:r w:rsidRPr="00FA58B4">
                    <w:t xml:space="preserve">       105</w:t>
                  </w:r>
                </w:p>
              </w:tc>
              <w:tc>
                <w:tcPr>
                  <w:tcW w:w="1098" w:type="dxa"/>
                  <w:tcBorders>
                    <w:top w:val="single" w:sz="4" w:space="0" w:color="auto"/>
                    <w:left w:val="single" w:sz="4" w:space="0" w:color="auto"/>
                    <w:bottom w:val="single" w:sz="4" w:space="0" w:color="auto"/>
                    <w:right w:val="single" w:sz="4" w:space="0" w:color="auto"/>
                  </w:tcBorders>
                  <w:hideMark/>
                </w:tcPr>
                <w:p w14:paraId="0732AFB4" w14:textId="77777777" w:rsidR="00676686" w:rsidRPr="00FA58B4" w:rsidRDefault="00676686" w:rsidP="00FA58B4">
                  <w:pPr>
                    <w:ind w:right="0" w:firstLine="0"/>
                  </w:pPr>
                  <w:r w:rsidRPr="00FA58B4">
                    <w:t xml:space="preserve">          120</w:t>
                  </w:r>
                </w:p>
              </w:tc>
              <w:tc>
                <w:tcPr>
                  <w:tcW w:w="1278" w:type="dxa"/>
                  <w:tcBorders>
                    <w:top w:val="single" w:sz="4" w:space="0" w:color="auto"/>
                    <w:left w:val="single" w:sz="4" w:space="0" w:color="auto"/>
                    <w:bottom w:val="single" w:sz="4" w:space="0" w:color="auto"/>
                    <w:right w:val="single" w:sz="4" w:space="0" w:color="auto"/>
                  </w:tcBorders>
                </w:tcPr>
                <w:p w14:paraId="3E8B3D3F" w14:textId="77777777" w:rsidR="00676686" w:rsidRPr="00FA58B4" w:rsidRDefault="00676686" w:rsidP="00FA58B4">
                  <w:pPr>
                    <w:ind w:right="0" w:firstLine="0"/>
                  </w:pPr>
                </w:p>
                <w:p w14:paraId="7EB95DD8" w14:textId="77777777" w:rsidR="00676686" w:rsidRPr="00FA58B4" w:rsidRDefault="00676686" w:rsidP="00FA58B4">
                  <w:pPr>
                    <w:ind w:right="0" w:firstLine="0"/>
                  </w:pPr>
                  <w:r w:rsidRPr="00FA58B4">
                    <w:t>130</w:t>
                  </w:r>
                </w:p>
                <w:p w14:paraId="28521E02"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hideMark/>
                </w:tcPr>
                <w:p w14:paraId="7155F3FD" w14:textId="77777777" w:rsidR="00676686" w:rsidRPr="00FA58B4" w:rsidRDefault="00676686" w:rsidP="00FA58B4">
                  <w:pPr>
                    <w:ind w:right="0" w:firstLine="0"/>
                  </w:pPr>
                  <w:r w:rsidRPr="00FA58B4">
                    <w:t xml:space="preserve">     152</w:t>
                  </w:r>
                </w:p>
              </w:tc>
            </w:tr>
            <w:tr w:rsidR="00676686" w:rsidRPr="00FA58B4" w14:paraId="0114ED64" w14:textId="77777777" w:rsidTr="00676686">
              <w:trPr>
                <w:trHeight w:val="547"/>
              </w:trPr>
              <w:tc>
                <w:tcPr>
                  <w:tcW w:w="2544" w:type="dxa"/>
                  <w:tcBorders>
                    <w:top w:val="single" w:sz="4" w:space="0" w:color="auto"/>
                    <w:left w:val="single" w:sz="4" w:space="0" w:color="auto"/>
                    <w:bottom w:val="single" w:sz="4" w:space="0" w:color="auto"/>
                    <w:right w:val="single" w:sz="4" w:space="0" w:color="auto"/>
                  </w:tcBorders>
                  <w:hideMark/>
                </w:tcPr>
                <w:p w14:paraId="44A2CBBC" w14:textId="77777777" w:rsidR="00676686" w:rsidRPr="00FA58B4" w:rsidRDefault="00676686" w:rsidP="00FA58B4">
                  <w:pPr>
                    <w:ind w:right="0" w:firstLine="0"/>
                  </w:pPr>
                  <w:r w:rsidRPr="00FA58B4">
                    <w:t xml:space="preserve">Снижение с </w:t>
                  </w:r>
                  <w:proofErr w:type="spellStart"/>
                  <w:r w:rsidRPr="00FA58B4">
                    <w:t>пероначальной</w:t>
                  </w:r>
                  <w:proofErr w:type="spellEnd"/>
                  <w:r w:rsidRPr="00FA58B4">
                    <w:t xml:space="preserve"> цены, %</w:t>
                  </w:r>
                </w:p>
              </w:tc>
              <w:tc>
                <w:tcPr>
                  <w:tcW w:w="1098" w:type="dxa"/>
                  <w:tcBorders>
                    <w:top w:val="single" w:sz="4" w:space="0" w:color="auto"/>
                    <w:left w:val="single" w:sz="4" w:space="0" w:color="auto"/>
                    <w:bottom w:val="single" w:sz="4" w:space="0" w:color="auto"/>
                    <w:right w:val="single" w:sz="4" w:space="0" w:color="auto"/>
                  </w:tcBorders>
                  <w:hideMark/>
                </w:tcPr>
                <w:p w14:paraId="346EBFAB" w14:textId="77777777" w:rsidR="00676686" w:rsidRPr="00FA58B4" w:rsidRDefault="00676686" w:rsidP="00FA58B4">
                  <w:pPr>
                    <w:ind w:right="0" w:firstLine="0"/>
                  </w:pPr>
                  <w:r w:rsidRPr="00FA58B4">
                    <w:t>63</w:t>
                  </w:r>
                </w:p>
              </w:tc>
              <w:tc>
                <w:tcPr>
                  <w:tcW w:w="1131" w:type="dxa"/>
                  <w:tcBorders>
                    <w:top w:val="single" w:sz="4" w:space="0" w:color="auto"/>
                    <w:left w:val="single" w:sz="4" w:space="0" w:color="auto"/>
                    <w:bottom w:val="single" w:sz="4" w:space="0" w:color="auto"/>
                    <w:right w:val="single" w:sz="4" w:space="0" w:color="auto"/>
                  </w:tcBorders>
                  <w:hideMark/>
                </w:tcPr>
                <w:p w14:paraId="17BBCAD5" w14:textId="77777777" w:rsidR="00676686" w:rsidRPr="00FA58B4" w:rsidRDefault="00676686" w:rsidP="00FA58B4">
                  <w:pPr>
                    <w:ind w:right="0" w:firstLine="0"/>
                  </w:pPr>
                  <w:r w:rsidRPr="00FA58B4">
                    <w:t>53</w:t>
                  </w:r>
                </w:p>
              </w:tc>
              <w:tc>
                <w:tcPr>
                  <w:tcW w:w="1098" w:type="dxa"/>
                  <w:tcBorders>
                    <w:top w:val="single" w:sz="4" w:space="0" w:color="auto"/>
                    <w:left w:val="single" w:sz="4" w:space="0" w:color="auto"/>
                    <w:bottom w:val="single" w:sz="4" w:space="0" w:color="auto"/>
                    <w:right w:val="single" w:sz="4" w:space="0" w:color="auto"/>
                  </w:tcBorders>
                  <w:hideMark/>
                </w:tcPr>
                <w:p w14:paraId="1A60FA57" w14:textId="77777777" w:rsidR="00676686" w:rsidRPr="00FA58B4" w:rsidRDefault="00676686" w:rsidP="00FA58B4">
                  <w:pPr>
                    <w:ind w:right="0" w:firstLine="0"/>
                  </w:pPr>
                  <w:r w:rsidRPr="00FA58B4">
                    <w:t>45</w:t>
                  </w:r>
                </w:p>
              </w:tc>
              <w:tc>
                <w:tcPr>
                  <w:tcW w:w="1098" w:type="dxa"/>
                  <w:tcBorders>
                    <w:top w:val="single" w:sz="4" w:space="0" w:color="auto"/>
                    <w:left w:val="single" w:sz="4" w:space="0" w:color="auto"/>
                    <w:bottom w:val="single" w:sz="4" w:space="0" w:color="auto"/>
                    <w:right w:val="single" w:sz="4" w:space="0" w:color="auto"/>
                  </w:tcBorders>
                  <w:hideMark/>
                </w:tcPr>
                <w:p w14:paraId="15708E7C" w14:textId="77777777" w:rsidR="00676686" w:rsidRPr="00FA58B4" w:rsidRDefault="00676686" w:rsidP="00FA58B4">
                  <w:pPr>
                    <w:ind w:right="0" w:firstLine="0"/>
                  </w:pPr>
                  <w:r w:rsidRPr="00FA58B4">
                    <w:t>37</w:t>
                  </w:r>
                </w:p>
              </w:tc>
              <w:tc>
                <w:tcPr>
                  <w:tcW w:w="1278" w:type="dxa"/>
                  <w:tcBorders>
                    <w:top w:val="single" w:sz="4" w:space="0" w:color="auto"/>
                    <w:left w:val="single" w:sz="4" w:space="0" w:color="auto"/>
                    <w:bottom w:val="single" w:sz="4" w:space="0" w:color="auto"/>
                    <w:right w:val="single" w:sz="4" w:space="0" w:color="auto"/>
                  </w:tcBorders>
                  <w:hideMark/>
                </w:tcPr>
                <w:p w14:paraId="1A16EB57" w14:textId="77777777" w:rsidR="00676686" w:rsidRPr="00FA58B4" w:rsidRDefault="00676686" w:rsidP="00FA58B4">
                  <w:pPr>
                    <w:ind w:right="0" w:firstLine="0"/>
                  </w:pPr>
                  <w:r w:rsidRPr="00FA58B4">
                    <w:t>31,5</w:t>
                  </w:r>
                </w:p>
              </w:tc>
              <w:tc>
                <w:tcPr>
                  <w:tcW w:w="1098" w:type="dxa"/>
                  <w:tcBorders>
                    <w:top w:val="single" w:sz="4" w:space="0" w:color="auto"/>
                    <w:left w:val="single" w:sz="4" w:space="0" w:color="auto"/>
                    <w:bottom w:val="single" w:sz="4" w:space="0" w:color="auto"/>
                    <w:right w:val="single" w:sz="4" w:space="0" w:color="auto"/>
                  </w:tcBorders>
                  <w:hideMark/>
                </w:tcPr>
                <w:p w14:paraId="7C4F163C" w14:textId="77777777" w:rsidR="00676686" w:rsidRPr="00FA58B4" w:rsidRDefault="00676686" w:rsidP="00FA58B4">
                  <w:pPr>
                    <w:ind w:right="0" w:firstLine="0"/>
                  </w:pPr>
                  <w:r w:rsidRPr="00FA58B4">
                    <w:t>20</w:t>
                  </w:r>
                </w:p>
              </w:tc>
            </w:tr>
            <w:tr w:rsidR="00676686" w:rsidRPr="00FA58B4" w14:paraId="7ED24383" w14:textId="77777777" w:rsidTr="00676686">
              <w:trPr>
                <w:trHeight w:val="541"/>
              </w:trPr>
              <w:tc>
                <w:tcPr>
                  <w:tcW w:w="2544" w:type="dxa"/>
                  <w:tcBorders>
                    <w:top w:val="single" w:sz="4" w:space="0" w:color="auto"/>
                    <w:left w:val="single" w:sz="4" w:space="0" w:color="auto"/>
                    <w:bottom w:val="single" w:sz="4" w:space="0" w:color="auto"/>
                    <w:right w:val="single" w:sz="4" w:space="0" w:color="auto"/>
                  </w:tcBorders>
                  <w:hideMark/>
                </w:tcPr>
                <w:p w14:paraId="1AE3D6E5" w14:textId="77777777" w:rsidR="00676686" w:rsidRPr="00FA58B4" w:rsidRDefault="00676686" w:rsidP="00FA58B4">
                  <w:pPr>
                    <w:ind w:right="0" w:firstLine="0"/>
                  </w:pPr>
                  <w:r w:rsidRPr="00FA58B4">
                    <w:t>Переменные затраты</w:t>
                  </w:r>
                </w:p>
                <w:p w14:paraId="31B7C032" w14:textId="77777777" w:rsidR="00676686" w:rsidRPr="00FA58B4" w:rsidRDefault="00676686" w:rsidP="00FA58B4">
                  <w:pPr>
                    <w:ind w:right="0" w:firstLine="0"/>
                  </w:pPr>
                  <w:r w:rsidRPr="00FA58B4">
                    <w:t xml:space="preserve">фирмы </w:t>
                  </w:r>
                  <w:r w:rsidRPr="00FA58B4">
                    <w:rPr>
                      <w:lang w:val="en-US"/>
                    </w:rPr>
                    <w:t>L</w:t>
                  </w:r>
                  <w:r w:rsidRPr="00FA58B4">
                    <w:t>, руб.</w:t>
                  </w:r>
                </w:p>
              </w:tc>
              <w:tc>
                <w:tcPr>
                  <w:tcW w:w="1098" w:type="dxa"/>
                  <w:tcBorders>
                    <w:top w:val="single" w:sz="4" w:space="0" w:color="auto"/>
                    <w:left w:val="single" w:sz="4" w:space="0" w:color="auto"/>
                    <w:bottom w:val="single" w:sz="4" w:space="0" w:color="auto"/>
                    <w:right w:val="single" w:sz="4" w:space="0" w:color="auto"/>
                  </w:tcBorders>
                  <w:hideMark/>
                </w:tcPr>
                <w:p w14:paraId="71551B8F" w14:textId="77777777" w:rsidR="00676686" w:rsidRPr="00FA58B4" w:rsidRDefault="00676686" w:rsidP="00FA58B4">
                  <w:pPr>
                    <w:ind w:right="0" w:firstLine="0"/>
                  </w:pPr>
                  <w:r w:rsidRPr="00FA58B4">
                    <w:t>50</w:t>
                  </w:r>
                </w:p>
              </w:tc>
              <w:tc>
                <w:tcPr>
                  <w:tcW w:w="1131" w:type="dxa"/>
                  <w:tcBorders>
                    <w:top w:val="single" w:sz="4" w:space="0" w:color="auto"/>
                    <w:left w:val="single" w:sz="4" w:space="0" w:color="auto"/>
                    <w:bottom w:val="single" w:sz="4" w:space="0" w:color="auto"/>
                    <w:right w:val="single" w:sz="4" w:space="0" w:color="auto"/>
                  </w:tcBorders>
                  <w:hideMark/>
                </w:tcPr>
                <w:p w14:paraId="690F39E4" w14:textId="77777777" w:rsidR="00676686" w:rsidRPr="00FA58B4" w:rsidRDefault="00676686" w:rsidP="00FA58B4">
                  <w:pPr>
                    <w:ind w:right="0" w:firstLine="0"/>
                  </w:pPr>
                  <w:r w:rsidRPr="00FA58B4">
                    <w:t>50</w:t>
                  </w:r>
                </w:p>
              </w:tc>
              <w:tc>
                <w:tcPr>
                  <w:tcW w:w="1098" w:type="dxa"/>
                  <w:tcBorders>
                    <w:top w:val="single" w:sz="4" w:space="0" w:color="auto"/>
                    <w:left w:val="single" w:sz="4" w:space="0" w:color="auto"/>
                    <w:bottom w:val="single" w:sz="4" w:space="0" w:color="auto"/>
                    <w:right w:val="single" w:sz="4" w:space="0" w:color="auto"/>
                  </w:tcBorders>
                  <w:hideMark/>
                </w:tcPr>
                <w:p w14:paraId="082CC882" w14:textId="77777777" w:rsidR="00676686" w:rsidRPr="00FA58B4" w:rsidRDefault="00676686" w:rsidP="00FA58B4">
                  <w:pPr>
                    <w:ind w:right="0" w:firstLine="0"/>
                  </w:pPr>
                  <w:r w:rsidRPr="00FA58B4">
                    <w:t>50</w:t>
                  </w:r>
                </w:p>
              </w:tc>
              <w:tc>
                <w:tcPr>
                  <w:tcW w:w="1098" w:type="dxa"/>
                  <w:tcBorders>
                    <w:top w:val="single" w:sz="4" w:space="0" w:color="auto"/>
                    <w:left w:val="single" w:sz="4" w:space="0" w:color="auto"/>
                    <w:bottom w:val="single" w:sz="4" w:space="0" w:color="auto"/>
                    <w:right w:val="single" w:sz="4" w:space="0" w:color="auto"/>
                  </w:tcBorders>
                  <w:hideMark/>
                </w:tcPr>
                <w:p w14:paraId="3914CD30" w14:textId="77777777" w:rsidR="00676686" w:rsidRPr="00FA58B4" w:rsidRDefault="00676686" w:rsidP="00FA58B4">
                  <w:pPr>
                    <w:ind w:right="0" w:firstLine="0"/>
                  </w:pPr>
                  <w:r w:rsidRPr="00FA58B4">
                    <w:t>50</w:t>
                  </w:r>
                </w:p>
              </w:tc>
              <w:tc>
                <w:tcPr>
                  <w:tcW w:w="1278" w:type="dxa"/>
                  <w:tcBorders>
                    <w:top w:val="single" w:sz="4" w:space="0" w:color="auto"/>
                    <w:left w:val="single" w:sz="4" w:space="0" w:color="auto"/>
                    <w:bottom w:val="single" w:sz="4" w:space="0" w:color="auto"/>
                    <w:right w:val="single" w:sz="4" w:space="0" w:color="auto"/>
                  </w:tcBorders>
                  <w:hideMark/>
                </w:tcPr>
                <w:p w14:paraId="6E10797C" w14:textId="77777777" w:rsidR="00676686" w:rsidRPr="00FA58B4" w:rsidRDefault="00676686" w:rsidP="00FA58B4">
                  <w:pPr>
                    <w:ind w:right="0" w:firstLine="0"/>
                  </w:pPr>
                  <w:r w:rsidRPr="00FA58B4">
                    <w:t>50</w:t>
                  </w:r>
                </w:p>
              </w:tc>
              <w:tc>
                <w:tcPr>
                  <w:tcW w:w="1098" w:type="dxa"/>
                  <w:tcBorders>
                    <w:top w:val="single" w:sz="4" w:space="0" w:color="auto"/>
                    <w:left w:val="single" w:sz="4" w:space="0" w:color="auto"/>
                    <w:bottom w:val="single" w:sz="4" w:space="0" w:color="auto"/>
                    <w:right w:val="single" w:sz="4" w:space="0" w:color="auto"/>
                  </w:tcBorders>
                  <w:hideMark/>
                </w:tcPr>
                <w:p w14:paraId="09117C17" w14:textId="77777777" w:rsidR="00676686" w:rsidRPr="00FA58B4" w:rsidRDefault="00676686" w:rsidP="00FA58B4">
                  <w:pPr>
                    <w:ind w:right="0" w:firstLine="0"/>
                  </w:pPr>
                  <w:r w:rsidRPr="00FA58B4">
                    <w:t>50</w:t>
                  </w:r>
                </w:p>
              </w:tc>
            </w:tr>
            <w:tr w:rsidR="00676686" w:rsidRPr="00FA58B4" w14:paraId="7E03BB76" w14:textId="77777777" w:rsidTr="00676686">
              <w:tc>
                <w:tcPr>
                  <w:tcW w:w="2544" w:type="dxa"/>
                  <w:tcBorders>
                    <w:top w:val="single" w:sz="4" w:space="0" w:color="auto"/>
                    <w:left w:val="single" w:sz="4" w:space="0" w:color="auto"/>
                    <w:bottom w:val="single" w:sz="4" w:space="0" w:color="auto"/>
                    <w:right w:val="single" w:sz="4" w:space="0" w:color="auto"/>
                  </w:tcBorders>
                  <w:hideMark/>
                </w:tcPr>
                <w:p w14:paraId="6374EB87" w14:textId="77777777" w:rsidR="00676686" w:rsidRPr="00FA58B4" w:rsidRDefault="00676686" w:rsidP="00FA58B4">
                  <w:pPr>
                    <w:ind w:right="0" w:firstLine="0"/>
                  </w:pPr>
                  <w:r w:rsidRPr="00FA58B4">
                    <w:t xml:space="preserve">Валовая прибыль </w:t>
                  </w:r>
                </w:p>
                <w:p w14:paraId="177C8C76" w14:textId="77777777" w:rsidR="00676686" w:rsidRPr="00FA58B4" w:rsidRDefault="00676686" w:rsidP="00FA58B4">
                  <w:pPr>
                    <w:ind w:right="0" w:firstLine="0"/>
                  </w:pPr>
                  <w:r w:rsidRPr="00FA58B4">
                    <w:t xml:space="preserve">фирмы </w:t>
                  </w:r>
                  <w:r w:rsidRPr="00FA58B4">
                    <w:rPr>
                      <w:lang w:val="en-US"/>
                    </w:rPr>
                    <w:t>L</w:t>
                  </w:r>
                  <w:r w:rsidRPr="00FA58B4">
                    <w:t>, тыс. руб.</w:t>
                  </w:r>
                </w:p>
              </w:tc>
              <w:tc>
                <w:tcPr>
                  <w:tcW w:w="1098" w:type="dxa"/>
                  <w:tcBorders>
                    <w:top w:val="single" w:sz="4" w:space="0" w:color="auto"/>
                    <w:left w:val="single" w:sz="4" w:space="0" w:color="auto"/>
                    <w:bottom w:val="single" w:sz="4" w:space="0" w:color="auto"/>
                    <w:right w:val="single" w:sz="4" w:space="0" w:color="auto"/>
                  </w:tcBorders>
                </w:tcPr>
                <w:p w14:paraId="20254C5B" w14:textId="77777777" w:rsidR="00676686" w:rsidRPr="00FA58B4" w:rsidRDefault="00676686" w:rsidP="00FA58B4">
                  <w:pPr>
                    <w:ind w:right="0" w:firstLine="0"/>
                  </w:pPr>
                  <w:r w:rsidRPr="00FA58B4">
                    <w:t>?</w:t>
                  </w:r>
                </w:p>
              </w:tc>
              <w:tc>
                <w:tcPr>
                  <w:tcW w:w="1131" w:type="dxa"/>
                  <w:tcBorders>
                    <w:top w:val="single" w:sz="4" w:space="0" w:color="auto"/>
                    <w:left w:val="single" w:sz="4" w:space="0" w:color="auto"/>
                    <w:bottom w:val="single" w:sz="4" w:space="0" w:color="auto"/>
                    <w:right w:val="single" w:sz="4" w:space="0" w:color="auto"/>
                  </w:tcBorders>
                </w:tcPr>
                <w:p w14:paraId="51EF0F75"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tcPr>
                <w:p w14:paraId="5B30D185"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tcPr>
                <w:p w14:paraId="7AE2C93C" w14:textId="77777777" w:rsidR="00676686" w:rsidRPr="00FA58B4" w:rsidRDefault="00676686" w:rsidP="00FA58B4">
                  <w:pPr>
                    <w:ind w:right="0" w:firstLine="0"/>
                  </w:pPr>
                </w:p>
              </w:tc>
              <w:tc>
                <w:tcPr>
                  <w:tcW w:w="1278" w:type="dxa"/>
                  <w:tcBorders>
                    <w:top w:val="single" w:sz="4" w:space="0" w:color="auto"/>
                    <w:left w:val="single" w:sz="4" w:space="0" w:color="auto"/>
                    <w:bottom w:val="single" w:sz="4" w:space="0" w:color="auto"/>
                    <w:right w:val="single" w:sz="4" w:space="0" w:color="auto"/>
                  </w:tcBorders>
                </w:tcPr>
                <w:p w14:paraId="694EEE8B"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tcPr>
                <w:p w14:paraId="14222C21" w14:textId="77777777" w:rsidR="00676686" w:rsidRPr="00FA58B4" w:rsidRDefault="00676686" w:rsidP="00FA58B4">
                  <w:pPr>
                    <w:ind w:right="0" w:firstLine="0"/>
                  </w:pPr>
                </w:p>
              </w:tc>
            </w:tr>
            <w:tr w:rsidR="00676686" w:rsidRPr="00FA58B4" w14:paraId="019BA112" w14:textId="77777777" w:rsidTr="00676686">
              <w:tc>
                <w:tcPr>
                  <w:tcW w:w="2544" w:type="dxa"/>
                  <w:tcBorders>
                    <w:top w:val="single" w:sz="4" w:space="0" w:color="auto"/>
                    <w:left w:val="single" w:sz="4" w:space="0" w:color="auto"/>
                    <w:bottom w:val="single" w:sz="4" w:space="0" w:color="auto"/>
                    <w:right w:val="single" w:sz="4" w:space="0" w:color="auto"/>
                  </w:tcBorders>
                  <w:hideMark/>
                </w:tcPr>
                <w:p w14:paraId="703B9706" w14:textId="77777777" w:rsidR="00676686" w:rsidRPr="00FA58B4" w:rsidRDefault="00676686" w:rsidP="00FA58B4">
                  <w:pPr>
                    <w:ind w:right="0" w:firstLine="0"/>
                  </w:pPr>
                  <w:r w:rsidRPr="00FA58B4">
                    <w:t xml:space="preserve">Вероятность выигрыша торгов для фирмы </w:t>
                  </w:r>
                  <w:r w:rsidRPr="00FA58B4">
                    <w:rPr>
                      <w:lang w:val="en-US"/>
                    </w:rPr>
                    <w:t>L</w:t>
                  </w:r>
                  <w:r w:rsidRPr="00FA58B4">
                    <w:t>, %</w:t>
                  </w:r>
                </w:p>
              </w:tc>
              <w:tc>
                <w:tcPr>
                  <w:tcW w:w="1098" w:type="dxa"/>
                  <w:tcBorders>
                    <w:top w:val="single" w:sz="4" w:space="0" w:color="auto"/>
                    <w:left w:val="single" w:sz="4" w:space="0" w:color="auto"/>
                    <w:bottom w:val="single" w:sz="4" w:space="0" w:color="auto"/>
                    <w:right w:val="single" w:sz="4" w:space="0" w:color="auto"/>
                  </w:tcBorders>
                  <w:hideMark/>
                </w:tcPr>
                <w:p w14:paraId="391DB671" w14:textId="77777777" w:rsidR="00676686" w:rsidRPr="00FA58B4" w:rsidRDefault="00676686" w:rsidP="00FA58B4">
                  <w:pPr>
                    <w:ind w:right="0" w:firstLine="0"/>
                  </w:pPr>
                  <w:r w:rsidRPr="00FA58B4">
                    <w:t>95</w:t>
                  </w:r>
                </w:p>
              </w:tc>
              <w:tc>
                <w:tcPr>
                  <w:tcW w:w="1131" w:type="dxa"/>
                  <w:tcBorders>
                    <w:top w:val="single" w:sz="4" w:space="0" w:color="auto"/>
                    <w:left w:val="single" w:sz="4" w:space="0" w:color="auto"/>
                    <w:bottom w:val="single" w:sz="4" w:space="0" w:color="auto"/>
                    <w:right w:val="single" w:sz="4" w:space="0" w:color="auto"/>
                  </w:tcBorders>
                  <w:hideMark/>
                </w:tcPr>
                <w:p w14:paraId="43ECF13B" w14:textId="77777777" w:rsidR="00676686" w:rsidRPr="00FA58B4" w:rsidRDefault="00676686" w:rsidP="00FA58B4">
                  <w:pPr>
                    <w:ind w:right="0" w:firstLine="0"/>
                  </w:pPr>
                  <w:r w:rsidRPr="00FA58B4">
                    <w:t>75</w:t>
                  </w:r>
                </w:p>
              </w:tc>
              <w:tc>
                <w:tcPr>
                  <w:tcW w:w="1098" w:type="dxa"/>
                  <w:tcBorders>
                    <w:top w:val="single" w:sz="4" w:space="0" w:color="auto"/>
                    <w:left w:val="single" w:sz="4" w:space="0" w:color="auto"/>
                    <w:bottom w:val="single" w:sz="4" w:space="0" w:color="auto"/>
                    <w:right w:val="single" w:sz="4" w:space="0" w:color="auto"/>
                  </w:tcBorders>
                  <w:hideMark/>
                </w:tcPr>
                <w:p w14:paraId="73EF38A6" w14:textId="77777777" w:rsidR="00676686" w:rsidRPr="00FA58B4" w:rsidRDefault="00676686" w:rsidP="00FA58B4">
                  <w:pPr>
                    <w:ind w:right="0" w:firstLine="0"/>
                  </w:pPr>
                  <w:r w:rsidRPr="00FA58B4">
                    <w:t>50</w:t>
                  </w:r>
                </w:p>
              </w:tc>
              <w:tc>
                <w:tcPr>
                  <w:tcW w:w="1098" w:type="dxa"/>
                  <w:tcBorders>
                    <w:top w:val="single" w:sz="4" w:space="0" w:color="auto"/>
                    <w:left w:val="single" w:sz="4" w:space="0" w:color="auto"/>
                    <w:bottom w:val="single" w:sz="4" w:space="0" w:color="auto"/>
                    <w:right w:val="single" w:sz="4" w:space="0" w:color="auto"/>
                  </w:tcBorders>
                  <w:hideMark/>
                </w:tcPr>
                <w:p w14:paraId="3B5D3ECD" w14:textId="77777777" w:rsidR="00676686" w:rsidRPr="00FA58B4" w:rsidRDefault="00676686" w:rsidP="00FA58B4">
                  <w:pPr>
                    <w:ind w:right="0" w:firstLine="0"/>
                  </w:pPr>
                  <w:r w:rsidRPr="00FA58B4">
                    <w:t>40</w:t>
                  </w:r>
                </w:p>
              </w:tc>
              <w:tc>
                <w:tcPr>
                  <w:tcW w:w="1278" w:type="dxa"/>
                  <w:tcBorders>
                    <w:top w:val="single" w:sz="4" w:space="0" w:color="auto"/>
                    <w:left w:val="single" w:sz="4" w:space="0" w:color="auto"/>
                    <w:bottom w:val="single" w:sz="4" w:space="0" w:color="auto"/>
                    <w:right w:val="single" w:sz="4" w:space="0" w:color="auto"/>
                  </w:tcBorders>
                  <w:hideMark/>
                </w:tcPr>
                <w:p w14:paraId="033F1A1D" w14:textId="77777777" w:rsidR="00676686" w:rsidRPr="00FA58B4" w:rsidRDefault="00676686" w:rsidP="00FA58B4">
                  <w:pPr>
                    <w:ind w:right="0" w:firstLine="0"/>
                  </w:pPr>
                  <w:r w:rsidRPr="00FA58B4">
                    <w:t>30</w:t>
                  </w:r>
                </w:p>
              </w:tc>
              <w:tc>
                <w:tcPr>
                  <w:tcW w:w="1098" w:type="dxa"/>
                  <w:tcBorders>
                    <w:top w:val="single" w:sz="4" w:space="0" w:color="auto"/>
                    <w:left w:val="single" w:sz="4" w:space="0" w:color="auto"/>
                    <w:bottom w:val="single" w:sz="4" w:space="0" w:color="auto"/>
                    <w:right w:val="single" w:sz="4" w:space="0" w:color="auto"/>
                  </w:tcBorders>
                  <w:hideMark/>
                </w:tcPr>
                <w:p w14:paraId="26D983A2" w14:textId="77777777" w:rsidR="00676686" w:rsidRPr="00FA58B4" w:rsidRDefault="00676686" w:rsidP="00FA58B4">
                  <w:pPr>
                    <w:ind w:right="0" w:firstLine="0"/>
                  </w:pPr>
                  <w:r w:rsidRPr="00FA58B4">
                    <w:t>5</w:t>
                  </w:r>
                </w:p>
              </w:tc>
            </w:tr>
            <w:tr w:rsidR="00676686" w:rsidRPr="00FA58B4" w14:paraId="3817767C" w14:textId="77777777" w:rsidTr="00676686">
              <w:tc>
                <w:tcPr>
                  <w:tcW w:w="2544" w:type="dxa"/>
                  <w:tcBorders>
                    <w:top w:val="single" w:sz="4" w:space="0" w:color="auto"/>
                    <w:left w:val="single" w:sz="4" w:space="0" w:color="auto"/>
                    <w:bottom w:val="single" w:sz="4" w:space="0" w:color="auto"/>
                    <w:right w:val="single" w:sz="4" w:space="0" w:color="auto"/>
                  </w:tcBorders>
                </w:tcPr>
                <w:p w14:paraId="4A7ED108" w14:textId="77777777" w:rsidR="00676686" w:rsidRPr="00FA58B4" w:rsidRDefault="00676686" w:rsidP="00FA58B4">
                  <w:pPr>
                    <w:ind w:right="0" w:firstLine="0"/>
                  </w:pPr>
                  <w:r w:rsidRPr="00FA58B4">
                    <w:rPr>
                      <w:lang w:eastAsia="en-US"/>
                    </w:rPr>
                    <w:t xml:space="preserve">Вероятностная прибыль для фирмы </w:t>
                  </w:r>
                  <w:r w:rsidRPr="00FA58B4">
                    <w:rPr>
                      <w:lang w:val="en-US" w:eastAsia="en-US"/>
                    </w:rPr>
                    <w:t>L</w:t>
                  </w:r>
                  <w:r w:rsidRPr="00FA58B4">
                    <w:rPr>
                      <w:lang w:eastAsia="en-US"/>
                    </w:rPr>
                    <w:t xml:space="preserve">, тыс. </w:t>
                  </w:r>
                  <w:proofErr w:type="spellStart"/>
                  <w:r w:rsidRPr="00FA58B4">
                    <w:rPr>
                      <w:lang w:eastAsia="en-US"/>
                    </w:rPr>
                    <w:t>руб</w:t>
                  </w:r>
                  <w:proofErr w:type="spellEnd"/>
                </w:p>
              </w:tc>
              <w:tc>
                <w:tcPr>
                  <w:tcW w:w="1098" w:type="dxa"/>
                  <w:tcBorders>
                    <w:top w:val="single" w:sz="4" w:space="0" w:color="auto"/>
                    <w:left w:val="single" w:sz="4" w:space="0" w:color="auto"/>
                    <w:bottom w:val="single" w:sz="4" w:space="0" w:color="auto"/>
                    <w:right w:val="single" w:sz="4" w:space="0" w:color="auto"/>
                  </w:tcBorders>
                </w:tcPr>
                <w:p w14:paraId="7E260129" w14:textId="77777777" w:rsidR="00676686" w:rsidRPr="00FA58B4" w:rsidRDefault="00676686" w:rsidP="00FA58B4">
                  <w:pPr>
                    <w:ind w:right="0" w:firstLine="0"/>
                  </w:pPr>
                  <w:r w:rsidRPr="00FA58B4">
                    <w:t>?</w:t>
                  </w:r>
                </w:p>
              </w:tc>
              <w:tc>
                <w:tcPr>
                  <w:tcW w:w="1131" w:type="dxa"/>
                  <w:tcBorders>
                    <w:top w:val="single" w:sz="4" w:space="0" w:color="auto"/>
                    <w:left w:val="single" w:sz="4" w:space="0" w:color="auto"/>
                    <w:bottom w:val="single" w:sz="4" w:space="0" w:color="auto"/>
                    <w:right w:val="single" w:sz="4" w:space="0" w:color="auto"/>
                  </w:tcBorders>
                </w:tcPr>
                <w:p w14:paraId="130784B9"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tcPr>
                <w:p w14:paraId="227B6661"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tcPr>
                <w:p w14:paraId="7313616A" w14:textId="77777777" w:rsidR="00676686" w:rsidRPr="00FA58B4" w:rsidRDefault="00676686" w:rsidP="00FA58B4">
                  <w:pPr>
                    <w:ind w:right="0" w:firstLine="0"/>
                  </w:pPr>
                </w:p>
              </w:tc>
              <w:tc>
                <w:tcPr>
                  <w:tcW w:w="1278" w:type="dxa"/>
                  <w:tcBorders>
                    <w:top w:val="single" w:sz="4" w:space="0" w:color="auto"/>
                    <w:left w:val="single" w:sz="4" w:space="0" w:color="auto"/>
                    <w:bottom w:val="single" w:sz="4" w:space="0" w:color="auto"/>
                    <w:right w:val="single" w:sz="4" w:space="0" w:color="auto"/>
                  </w:tcBorders>
                </w:tcPr>
                <w:p w14:paraId="498D18F7" w14:textId="77777777" w:rsidR="00676686" w:rsidRPr="00FA58B4" w:rsidRDefault="00676686" w:rsidP="00FA58B4">
                  <w:pPr>
                    <w:ind w:right="0" w:firstLine="0"/>
                  </w:pPr>
                </w:p>
              </w:tc>
              <w:tc>
                <w:tcPr>
                  <w:tcW w:w="1098" w:type="dxa"/>
                  <w:tcBorders>
                    <w:top w:val="single" w:sz="4" w:space="0" w:color="auto"/>
                    <w:left w:val="single" w:sz="4" w:space="0" w:color="auto"/>
                    <w:bottom w:val="single" w:sz="4" w:space="0" w:color="auto"/>
                    <w:right w:val="single" w:sz="4" w:space="0" w:color="auto"/>
                  </w:tcBorders>
                </w:tcPr>
                <w:p w14:paraId="4503A681" w14:textId="77777777" w:rsidR="00676686" w:rsidRPr="00FA58B4" w:rsidRDefault="00676686" w:rsidP="00FA58B4">
                  <w:pPr>
                    <w:ind w:right="0" w:firstLine="0"/>
                  </w:pPr>
                </w:p>
              </w:tc>
            </w:tr>
          </w:tbl>
          <w:p w14:paraId="772941CB" w14:textId="77777777" w:rsidR="00676686" w:rsidRPr="00FA58B4" w:rsidRDefault="00676686" w:rsidP="00FA58B4">
            <w:r w:rsidRPr="00FA58B4">
              <w:t xml:space="preserve"> </w:t>
            </w:r>
          </w:p>
          <w:p w14:paraId="04CE0548" w14:textId="77777777" w:rsidR="00676686" w:rsidRPr="00FA58B4" w:rsidRDefault="00676686" w:rsidP="00FA58B4">
            <w:pPr>
              <w:widowControl w:val="0"/>
              <w:ind w:right="0" w:firstLine="0"/>
              <w:rPr>
                <w:b/>
                <w:sz w:val="22"/>
                <w:szCs w:val="22"/>
              </w:rPr>
            </w:pPr>
          </w:p>
        </w:tc>
      </w:tr>
      <w:tr w:rsidR="00676686" w:rsidRPr="00FA58B4" w14:paraId="2A5D9A8E" w14:textId="77777777" w:rsidTr="004944FC">
        <w:tc>
          <w:tcPr>
            <w:tcW w:w="1179" w:type="pct"/>
            <w:vMerge/>
          </w:tcPr>
          <w:p w14:paraId="090D75C5" w14:textId="77777777" w:rsidR="00676686" w:rsidRPr="00FA58B4" w:rsidRDefault="00676686" w:rsidP="00FA58B4">
            <w:pPr>
              <w:tabs>
                <w:tab w:val="left" w:pos="540"/>
              </w:tabs>
              <w:ind w:right="0" w:firstLine="0"/>
              <w:rPr>
                <w:sz w:val="22"/>
                <w:szCs w:val="22"/>
              </w:rPr>
            </w:pPr>
          </w:p>
        </w:tc>
        <w:tc>
          <w:tcPr>
            <w:tcW w:w="977" w:type="pct"/>
            <w:vMerge w:val="restart"/>
          </w:tcPr>
          <w:p w14:paraId="646BBA57" w14:textId="77777777" w:rsidR="00676686" w:rsidRPr="00FA58B4" w:rsidRDefault="00676686" w:rsidP="00FA58B4">
            <w:pPr>
              <w:tabs>
                <w:tab w:val="left" w:pos="1418"/>
              </w:tabs>
              <w:ind w:right="0" w:firstLine="0"/>
              <w:rPr>
                <w:szCs w:val="24"/>
              </w:rPr>
            </w:pPr>
            <w:r w:rsidRPr="00FA58B4">
              <w:rPr>
                <w:szCs w:val="24"/>
              </w:rPr>
              <w:t>3. Реализует способность управления материальными и финансовыми потоками</w:t>
            </w:r>
            <w:r w:rsidRPr="00FA58B4">
              <w:rPr>
                <w:strike/>
                <w:szCs w:val="24"/>
              </w:rPr>
              <w:t>.</w:t>
            </w:r>
          </w:p>
          <w:p w14:paraId="13D88927" w14:textId="77777777" w:rsidR="00676686" w:rsidRPr="00FA58B4" w:rsidRDefault="00676686" w:rsidP="00FA58B4">
            <w:pPr>
              <w:ind w:right="0" w:firstLine="0"/>
              <w:rPr>
                <w:szCs w:val="24"/>
              </w:rPr>
            </w:pPr>
          </w:p>
        </w:tc>
        <w:tc>
          <w:tcPr>
            <w:tcW w:w="976" w:type="pct"/>
          </w:tcPr>
          <w:p w14:paraId="75126612" w14:textId="77777777" w:rsidR="00676686" w:rsidRPr="00FA58B4" w:rsidRDefault="00676686" w:rsidP="00FA58B4">
            <w:pPr>
              <w:ind w:right="0" w:firstLine="0"/>
              <w:rPr>
                <w:b/>
                <w:szCs w:val="24"/>
              </w:rPr>
            </w:pPr>
            <w:r w:rsidRPr="00FA58B4">
              <w:rPr>
                <w:rFonts w:eastAsia="Arial Unicode MS"/>
                <w:b/>
                <w:color w:val="000000"/>
                <w:u w:color="000000"/>
              </w:rPr>
              <w:t xml:space="preserve">Знать: </w:t>
            </w:r>
            <w:r w:rsidRPr="00FA58B4">
              <w:t xml:space="preserve">цели и этапы разработки ценовой политики финансовой организации, научные принципы разработки ценовой </w:t>
            </w:r>
            <w:r w:rsidRPr="00FA58B4">
              <w:lastRenderedPageBreak/>
              <w:t>политики финансовой организации.</w:t>
            </w:r>
          </w:p>
        </w:tc>
        <w:tc>
          <w:tcPr>
            <w:tcW w:w="1868" w:type="pct"/>
          </w:tcPr>
          <w:p w14:paraId="5DE2B6A0"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lastRenderedPageBreak/>
              <w:t>Задание 1</w:t>
            </w:r>
          </w:p>
          <w:p w14:paraId="5D84FC27" w14:textId="77777777" w:rsidR="00676686" w:rsidRPr="00FA58B4" w:rsidRDefault="00676686" w:rsidP="00FA58B4">
            <w:pPr>
              <w:ind w:firstLine="709"/>
            </w:pPr>
            <w:r w:rsidRPr="00FA58B4">
              <w:t>Принцип «единства процесса ценообразования и контроля» подразумевает…</w:t>
            </w:r>
          </w:p>
          <w:p w14:paraId="51CA50D0" w14:textId="77777777" w:rsidR="00676686" w:rsidRPr="00FA58B4" w:rsidRDefault="00676686" w:rsidP="00FA58B4">
            <w:pPr>
              <w:ind w:firstLine="709"/>
            </w:pPr>
            <w:r w:rsidRPr="00FA58B4">
              <w:t>__: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598B23F0" w14:textId="77777777" w:rsidR="00676686" w:rsidRPr="00FA58B4" w:rsidRDefault="00676686" w:rsidP="00FA58B4">
            <w:pPr>
              <w:ind w:firstLine="709"/>
            </w:pPr>
            <w:r w:rsidRPr="00FA58B4">
              <w:lastRenderedPageBreak/>
              <w:t>__: учет в ценообразовании объективных экономических законов, спроса и предложения, закона стоимости, конкуренции и др. рыночных факторов;</w:t>
            </w:r>
          </w:p>
          <w:p w14:paraId="49EE8900" w14:textId="77777777" w:rsidR="00676686" w:rsidRPr="00FA58B4" w:rsidRDefault="00676686" w:rsidP="00FA58B4">
            <w:pPr>
              <w:ind w:firstLine="709"/>
            </w:pPr>
            <w:r w:rsidRPr="00FA58B4">
              <w:t>_</w:t>
            </w:r>
            <w:proofErr w:type="gramStart"/>
            <w:r w:rsidRPr="00FA58B4">
              <w:t>_:  продукция</w:t>
            </w:r>
            <w:proofErr w:type="gramEnd"/>
            <w:r w:rsidRPr="00FA58B4">
              <w:t xml:space="preserve"> на каждом этапе ее изготовления имеет свою цену;</w:t>
            </w:r>
          </w:p>
          <w:p w14:paraId="5F0AA488" w14:textId="77777777" w:rsidR="00676686" w:rsidRPr="00FA58B4" w:rsidRDefault="00676686" w:rsidP="00FA58B4">
            <w:pPr>
              <w:ind w:firstLine="709"/>
            </w:pPr>
            <w:r w:rsidRPr="00FA58B4">
              <w:t>__: необходимость проверки правильности применения установленных законодательством правил ценообразования</w:t>
            </w:r>
          </w:p>
          <w:p w14:paraId="3656E5F3"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3EC06E60" w14:textId="77777777" w:rsidR="00676686" w:rsidRPr="00FA58B4" w:rsidRDefault="00676686" w:rsidP="00FA58B4">
            <w:r w:rsidRPr="00FA58B4">
              <w:t>Принцип «научной обоснованности цен» подразумевает…</w:t>
            </w:r>
          </w:p>
          <w:p w14:paraId="77571D35" w14:textId="77777777" w:rsidR="00676686" w:rsidRPr="00FA58B4" w:rsidRDefault="00676686" w:rsidP="00FA58B4">
            <w:r w:rsidRPr="00FA58B4">
              <w:t>__: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64086D44" w14:textId="77777777" w:rsidR="00676686" w:rsidRPr="00FA58B4" w:rsidRDefault="00676686" w:rsidP="00FA58B4">
            <w:r w:rsidRPr="00FA58B4">
              <w:t>__: учет в ценообразовании объективных экономических законов, спроса и предложения, закона стоимости, конкуренции и др. рыночных факторов</w:t>
            </w:r>
          </w:p>
          <w:p w14:paraId="3254C303" w14:textId="77777777" w:rsidR="00676686" w:rsidRPr="00FA58B4" w:rsidRDefault="00676686" w:rsidP="00FA58B4">
            <w:r w:rsidRPr="00FA58B4">
              <w:t>_</w:t>
            </w:r>
            <w:proofErr w:type="gramStart"/>
            <w:r w:rsidRPr="00FA58B4">
              <w:t>_:  продукция</w:t>
            </w:r>
            <w:proofErr w:type="gramEnd"/>
            <w:r w:rsidRPr="00FA58B4">
              <w:t xml:space="preserve"> на каждом этапе ее изготовления имеет свою цену</w:t>
            </w:r>
          </w:p>
          <w:p w14:paraId="78CA26D9" w14:textId="77777777" w:rsidR="00676686" w:rsidRPr="00FA58B4" w:rsidRDefault="00676686" w:rsidP="00FA58B4">
            <w:r w:rsidRPr="00FA58B4">
              <w:t>__: необходимость проверки правильности применения установленных законодательством правил ценообразования</w:t>
            </w:r>
          </w:p>
          <w:p w14:paraId="7E414E16" w14:textId="77777777" w:rsidR="00676686" w:rsidRPr="00FA58B4" w:rsidRDefault="00676686" w:rsidP="00FA58B4">
            <w:pPr>
              <w:widowControl w:val="0"/>
              <w:ind w:right="0" w:firstLine="0"/>
              <w:rPr>
                <w:b/>
                <w:sz w:val="22"/>
                <w:szCs w:val="22"/>
              </w:rPr>
            </w:pPr>
          </w:p>
        </w:tc>
      </w:tr>
      <w:tr w:rsidR="00676686" w:rsidRPr="00FA58B4" w14:paraId="0DD8625C" w14:textId="77777777" w:rsidTr="004944FC">
        <w:tc>
          <w:tcPr>
            <w:tcW w:w="1179" w:type="pct"/>
            <w:vMerge/>
          </w:tcPr>
          <w:p w14:paraId="63FEF71A" w14:textId="77777777" w:rsidR="00676686" w:rsidRPr="00FA58B4" w:rsidRDefault="00676686" w:rsidP="00FA58B4">
            <w:pPr>
              <w:tabs>
                <w:tab w:val="left" w:pos="540"/>
              </w:tabs>
              <w:ind w:right="0" w:firstLine="0"/>
              <w:rPr>
                <w:sz w:val="22"/>
                <w:szCs w:val="22"/>
              </w:rPr>
            </w:pPr>
          </w:p>
        </w:tc>
        <w:tc>
          <w:tcPr>
            <w:tcW w:w="977" w:type="pct"/>
            <w:vMerge/>
          </w:tcPr>
          <w:p w14:paraId="475A7F28"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75CCEBC8" w14:textId="77777777" w:rsidR="00676686" w:rsidRPr="00FA58B4" w:rsidRDefault="00676686" w:rsidP="00FA58B4">
            <w:pPr>
              <w:ind w:right="0" w:firstLine="0"/>
              <w:rPr>
                <w:rFonts w:eastAsia="Arial Unicode MS"/>
                <w:b/>
                <w:color w:val="000000"/>
                <w:u w:color="000000"/>
              </w:rPr>
            </w:pPr>
            <w:r w:rsidRPr="00FA58B4">
              <w:rPr>
                <w:rFonts w:eastAsia="Arial Unicode MS"/>
                <w:b/>
                <w:color w:val="000000"/>
                <w:u w:color="000000"/>
              </w:rPr>
              <w:t>Уметь:</w:t>
            </w:r>
            <w:r w:rsidRPr="00FA58B4">
              <w:rPr>
                <w:rFonts w:eastAsia="Arial Unicode MS"/>
                <w:u w:color="000000"/>
              </w:rPr>
              <w:t xml:space="preserve"> </w:t>
            </w:r>
            <w:r w:rsidRPr="00FA58B4">
              <w:t xml:space="preserve">разрабатывать ценовую политику финансовой организации с учетом стратегических целей и использованием </w:t>
            </w:r>
            <w:r w:rsidRPr="00FA58B4">
              <w:lastRenderedPageBreak/>
              <w:t>информационных технологий.</w:t>
            </w:r>
          </w:p>
        </w:tc>
        <w:tc>
          <w:tcPr>
            <w:tcW w:w="1868" w:type="pct"/>
          </w:tcPr>
          <w:p w14:paraId="517E5815"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lastRenderedPageBreak/>
              <w:t>Задание 1</w:t>
            </w:r>
          </w:p>
          <w:p w14:paraId="7706045A" w14:textId="77777777" w:rsidR="00676686" w:rsidRPr="00FA58B4" w:rsidRDefault="00676686" w:rsidP="00FA58B4">
            <w:pPr>
              <w:pStyle w:val="afe"/>
              <w:spacing w:before="0" w:beforeAutospacing="0" w:after="0" w:afterAutospacing="0"/>
              <w:jc w:val="both"/>
            </w:pPr>
            <w:r w:rsidRPr="00FA58B4">
              <w:t>Банк хочет использовать нормативно-параметрическое ценообразование и построить параметрический ряд на кредиты, предоставляемые предприятиям розничной торговли для закупок товарных запасов. В качестве параметров для данной модели примем:</w:t>
            </w:r>
          </w:p>
          <w:p w14:paraId="3CE1F206" w14:textId="77777777" w:rsidR="00676686" w:rsidRPr="00FA58B4" w:rsidRDefault="00676686" w:rsidP="00FA58B4">
            <w:pPr>
              <w:pStyle w:val="afe"/>
              <w:spacing w:before="0" w:beforeAutospacing="0" w:after="0" w:afterAutospacing="0"/>
              <w:jc w:val="both"/>
            </w:pPr>
            <w:r w:rsidRPr="00FA58B4">
              <w:lastRenderedPageBreak/>
              <w:t>• параметр 1 — сумма кредита (базовая сумма — 100 тыс. долл.);</w:t>
            </w:r>
          </w:p>
          <w:p w14:paraId="430E9770" w14:textId="77777777" w:rsidR="00676686" w:rsidRPr="00FA58B4" w:rsidRDefault="00676686" w:rsidP="00FA58B4">
            <w:pPr>
              <w:pStyle w:val="afe"/>
              <w:spacing w:before="0" w:beforeAutospacing="0" w:after="0" w:afterAutospacing="0"/>
              <w:jc w:val="both"/>
            </w:pPr>
            <w:r w:rsidRPr="00FA58B4">
              <w:t>• параметр 2 — срок кредита (базовый срок — 1 месяц);</w:t>
            </w:r>
          </w:p>
          <w:p w14:paraId="21D47390" w14:textId="77777777" w:rsidR="00676686" w:rsidRPr="00FA58B4" w:rsidRDefault="00676686" w:rsidP="00FA58B4">
            <w:pPr>
              <w:pStyle w:val="afe"/>
              <w:spacing w:before="0" w:beforeAutospacing="0" w:after="0" w:afterAutospacing="0"/>
              <w:jc w:val="both"/>
            </w:pPr>
            <w:r w:rsidRPr="00FA58B4">
              <w:t>• параметр 3 — обеспечение кредита (базовое — высоколиквидные ценные бумаги);</w:t>
            </w:r>
          </w:p>
          <w:p w14:paraId="6E6226EA" w14:textId="77777777" w:rsidR="00676686" w:rsidRPr="00FA58B4" w:rsidRDefault="00676686" w:rsidP="00FA58B4">
            <w:pPr>
              <w:pStyle w:val="afe"/>
              <w:spacing w:before="0" w:beforeAutospacing="0" w:after="0" w:afterAutospacing="0"/>
              <w:jc w:val="both"/>
            </w:pPr>
            <w:r w:rsidRPr="00FA58B4">
              <w:t>• параметр 4 — тип заемщика (базовый тип — сетевая фирма с иностранным капиталом).</w:t>
            </w:r>
          </w:p>
          <w:p w14:paraId="467BC369" w14:textId="77777777" w:rsidR="00676686" w:rsidRPr="00FA58B4" w:rsidRDefault="00676686" w:rsidP="00FA58B4">
            <w:pPr>
              <w:ind w:right="0" w:firstLine="0"/>
            </w:pPr>
            <w:r w:rsidRPr="00FA58B4">
              <w:t>Ставка кредита базового типа в данном банке установлена 19,0% годовых.  Далее предположим, что с учетом различной значимости для банка параметров 1—4 их оценка проводится по следующим шкалам:</w:t>
            </w:r>
          </w:p>
          <w:p w14:paraId="15047C46" w14:textId="77777777" w:rsidR="00676686" w:rsidRPr="00FA58B4" w:rsidRDefault="00676686" w:rsidP="00FA58B4">
            <w:pPr>
              <w:pStyle w:val="afe"/>
              <w:spacing w:before="0" w:beforeAutospacing="0" w:after="0" w:afterAutospacing="0"/>
              <w:jc w:val="both"/>
            </w:pPr>
            <w:r w:rsidRPr="00FA58B4">
              <w:t>• параметр 1 —балльная оценка для базового варианта составляет 2,0, удельный вес данного параметра — 0,1 и за каждые дополнительные 100 тыс. добавляется 0,1 балла;</w:t>
            </w:r>
          </w:p>
          <w:p w14:paraId="682036D6" w14:textId="77777777" w:rsidR="00676686" w:rsidRPr="00FA58B4" w:rsidRDefault="00676686" w:rsidP="00FA58B4">
            <w:pPr>
              <w:pStyle w:val="afe"/>
              <w:spacing w:before="0" w:beforeAutospacing="0" w:after="0" w:afterAutospacing="0"/>
              <w:jc w:val="both"/>
            </w:pPr>
            <w:r w:rsidRPr="00FA58B4">
              <w:t>• параметр 2 — балльная опенка для базового варианта составляет 3,0, удельный вес данного параметра 0,3 и за каждый дополнительный месяц пользования кредитом добавляется 0,2 балла;</w:t>
            </w:r>
          </w:p>
          <w:p w14:paraId="36E48C6E" w14:textId="77777777" w:rsidR="00676686" w:rsidRPr="00FA58B4" w:rsidRDefault="00676686" w:rsidP="00FA58B4">
            <w:pPr>
              <w:pStyle w:val="afe"/>
              <w:spacing w:before="0" w:beforeAutospacing="0" w:after="0" w:afterAutospacing="0"/>
              <w:jc w:val="both"/>
            </w:pPr>
            <w:r w:rsidRPr="00FA58B4">
              <w:t>• параметр 3 — балльная оценка для базового варианта составляет 4,0, удельный вес данного параметра 0,4 и за каждое ухудшение обеспечения (по шкале, определенной банком заранее) добавляется 0,25 балла;</w:t>
            </w:r>
          </w:p>
          <w:p w14:paraId="78EC25E2" w14:textId="77777777" w:rsidR="00676686" w:rsidRPr="00FA58B4" w:rsidRDefault="00676686" w:rsidP="00FA58B4">
            <w:pPr>
              <w:pStyle w:val="afe"/>
              <w:spacing w:before="0" w:beforeAutospacing="0" w:after="0" w:afterAutospacing="0"/>
              <w:jc w:val="both"/>
            </w:pPr>
            <w:r w:rsidRPr="00FA58B4">
              <w:t>• параметр 4 — балльная оценка для базового варианта составляет 4,0, удельный вес данного параметра 0,2 и за каждое ухудшение категории заемщика (по шкале, определенной банком заранее) добавляется 0,3 балла.</w:t>
            </w:r>
          </w:p>
          <w:p w14:paraId="16764BB6" w14:textId="77777777" w:rsidR="00676686" w:rsidRPr="00FA58B4" w:rsidRDefault="00676686" w:rsidP="00FA58B4">
            <w:pPr>
              <w:pStyle w:val="afe"/>
              <w:spacing w:before="0" w:beforeAutospacing="0" w:after="0" w:afterAutospacing="0"/>
              <w:jc w:val="both"/>
            </w:pPr>
            <w:r w:rsidRPr="00FA58B4">
              <w:rPr>
                <w:b/>
              </w:rPr>
              <w:t>Задание.</w:t>
            </w:r>
            <w:r w:rsidRPr="00FA58B4">
              <w:t xml:space="preserve"> </w:t>
            </w:r>
          </w:p>
          <w:p w14:paraId="53433B4A" w14:textId="77777777" w:rsidR="00676686" w:rsidRPr="00FA58B4" w:rsidRDefault="00676686" w:rsidP="00FA58B4">
            <w:pPr>
              <w:pStyle w:val="afe"/>
              <w:spacing w:before="0" w:beforeAutospacing="0" w:after="0" w:afterAutospacing="0"/>
              <w:jc w:val="both"/>
            </w:pPr>
            <w:r w:rsidRPr="00FA58B4">
              <w:t>1. Проведите расчет кредитной ставки для заемщика со следующими характеристиками:</w:t>
            </w:r>
          </w:p>
          <w:p w14:paraId="55466C3C" w14:textId="77777777" w:rsidR="00676686" w:rsidRPr="00FA58B4" w:rsidRDefault="00676686" w:rsidP="00FA58B4">
            <w:pPr>
              <w:pStyle w:val="afe"/>
              <w:spacing w:before="0" w:beforeAutospacing="0" w:after="0" w:afterAutospacing="0"/>
              <w:jc w:val="both"/>
            </w:pPr>
            <w:r w:rsidRPr="00FA58B4">
              <w:t>•   параметр 1 — сумма займа 300 тыс. долл.;</w:t>
            </w:r>
          </w:p>
          <w:p w14:paraId="09B31849" w14:textId="77777777" w:rsidR="00676686" w:rsidRPr="00FA58B4" w:rsidRDefault="00676686" w:rsidP="00FA58B4">
            <w:pPr>
              <w:pStyle w:val="afe"/>
              <w:spacing w:before="0" w:beforeAutospacing="0" w:after="0" w:afterAutospacing="0"/>
              <w:jc w:val="both"/>
            </w:pPr>
            <w:r w:rsidRPr="00FA58B4">
              <w:lastRenderedPageBreak/>
              <w:t>•   параметр 2 — срок кредита 4 месяца;</w:t>
            </w:r>
          </w:p>
          <w:p w14:paraId="36B75DDF" w14:textId="77777777" w:rsidR="00676686" w:rsidRPr="00FA58B4" w:rsidRDefault="00676686" w:rsidP="00FA58B4">
            <w:pPr>
              <w:pStyle w:val="afe"/>
              <w:spacing w:before="0" w:beforeAutospacing="0" w:after="0" w:afterAutospacing="0"/>
              <w:jc w:val="both"/>
            </w:pPr>
            <w:r w:rsidRPr="00FA58B4">
              <w:t>•   параметр 3 — обеспечение кредита — товарные запасы, приобретаемые за счет кредита, что по классификации данного банка ухудшает категорию обеспечения на 2 позиции;</w:t>
            </w:r>
          </w:p>
          <w:p w14:paraId="3398F414" w14:textId="77777777" w:rsidR="00676686" w:rsidRPr="00FA58B4" w:rsidRDefault="00676686" w:rsidP="00FA58B4">
            <w:pPr>
              <w:widowControl w:val="0"/>
              <w:ind w:right="0" w:firstLine="0"/>
              <w:rPr>
                <w:b/>
                <w:sz w:val="22"/>
                <w:szCs w:val="22"/>
              </w:rPr>
            </w:pPr>
            <w:r w:rsidRPr="00FA58B4">
              <w:t>• параметр 4 — заемщик — несетевой универсам, что по классификации данного банка ухудшает категорию заемщика на 3 позиции.</w:t>
            </w:r>
          </w:p>
        </w:tc>
      </w:tr>
      <w:tr w:rsidR="00676686" w:rsidRPr="00FA58B4" w14:paraId="31E87860" w14:textId="77777777" w:rsidTr="004944FC">
        <w:tc>
          <w:tcPr>
            <w:tcW w:w="1179" w:type="pct"/>
            <w:vMerge/>
          </w:tcPr>
          <w:p w14:paraId="414214A6" w14:textId="77777777" w:rsidR="00676686" w:rsidRPr="00FA58B4" w:rsidRDefault="00676686" w:rsidP="00FA58B4">
            <w:pPr>
              <w:tabs>
                <w:tab w:val="left" w:pos="540"/>
              </w:tabs>
              <w:ind w:right="0" w:firstLine="0"/>
              <w:rPr>
                <w:sz w:val="22"/>
                <w:szCs w:val="22"/>
              </w:rPr>
            </w:pPr>
          </w:p>
        </w:tc>
        <w:tc>
          <w:tcPr>
            <w:tcW w:w="977" w:type="pct"/>
            <w:vMerge w:val="restart"/>
          </w:tcPr>
          <w:p w14:paraId="1F1F0B1C" w14:textId="77777777" w:rsidR="00676686" w:rsidRPr="00FA58B4" w:rsidRDefault="00676686" w:rsidP="00FA58B4">
            <w:pPr>
              <w:ind w:right="0" w:firstLine="0"/>
              <w:rPr>
                <w:szCs w:val="24"/>
              </w:rPr>
            </w:pPr>
            <w:r w:rsidRPr="00FA58B4">
              <w:rPr>
                <w:szCs w:val="24"/>
              </w:rPr>
              <w:t>4. Выявляет риски, существующие в деятельности организации, и управляет ими</w:t>
            </w:r>
          </w:p>
        </w:tc>
        <w:tc>
          <w:tcPr>
            <w:tcW w:w="976" w:type="pct"/>
          </w:tcPr>
          <w:p w14:paraId="04F9ECBE" w14:textId="77777777" w:rsidR="00676686" w:rsidRPr="00FA58B4" w:rsidRDefault="00676686" w:rsidP="00FA58B4">
            <w:pPr>
              <w:ind w:right="0" w:firstLine="0"/>
              <w:rPr>
                <w:b/>
                <w:szCs w:val="24"/>
              </w:rPr>
            </w:pPr>
            <w:r w:rsidRPr="00FA58B4">
              <w:rPr>
                <w:rFonts w:eastAsia="Arial Unicode MS"/>
                <w:b/>
                <w:color w:val="000000"/>
                <w:u w:color="000000"/>
              </w:rPr>
              <w:t xml:space="preserve">Знать: </w:t>
            </w:r>
            <w:r w:rsidRPr="00FA58B4">
              <w:rPr>
                <w:rFonts w:eastAsia="Arial Unicode MS"/>
                <w:color w:val="000000"/>
                <w:u w:color="000000"/>
              </w:rPr>
              <w:t xml:space="preserve">внешние и внутренние риски формирования </w:t>
            </w:r>
            <w:r w:rsidRPr="00FA58B4">
              <w:t>ц</w:t>
            </w:r>
            <w:r w:rsidRPr="00FA58B4">
              <w:rPr>
                <w:rFonts w:eastAsia="Arial Unicode MS"/>
                <w:color w:val="000000"/>
                <w:u w:color="000000"/>
              </w:rPr>
              <w:t>еновой политики финансовой организации.</w:t>
            </w:r>
          </w:p>
        </w:tc>
        <w:tc>
          <w:tcPr>
            <w:tcW w:w="1868" w:type="pct"/>
          </w:tcPr>
          <w:p w14:paraId="02FBF803" w14:textId="77777777" w:rsidR="00676686" w:rsidRPr="00FA58B4" w:rsidRDefault="00676686" w:rsidP="00FA58B4">
            <w:pPr>
              <w:pStyle w:val="211"/>
              <w:tabs>
                <w:tab w:val="left" w:pos="993"/>
              </w:tabs>
              <w:ind w:firstLine="284"/>
              <w:jc w:val="center"/>
              <w:rPr>
                <w:rFonts w:ascii="Times New Roman" w:hAnsi="Times New Roman" w:cs="Times New Roman"/>
                <w:i/>
                <w:sz w:val="24"/>
              </w:rPr>
            </w:pPr>
            <w:r w:rsidRPr="00FA58B4">
              <w:rPr>
                <w:rFonts w:ascii="Times New Roman" w:hAnsi="Times New Roman" w:cs="Times New Roman"/>
                <w:i/>
                <w:sz w:val="24"/>
              </w:rPr>
              <w:t>Задание 1</w:t>
            </w:r>
          </w:p>
          <w:p w14:paraId="17664D67" w14:textId="77777777" w:rsidR="00676686" w:rsidRPr="00FA58B4" w:rsidRDefault="00676686" w:rsidP="00FA58B4">
            <w:r w:rsidRPr="00FA58B4">
              <w:t>К внешним факторам, факторам, оказывающим влияние на разработку ценовой политики, относятся …</w:t>
            </w:r>
          </w:p>
          <w:p w14:paraId="4AB438BE" w14:textId="77777777" w:rsidR="00676686" w:rsidRPr="00FA58B4" w:rsidRDefault="00676686" w:rsidP="00FA58B4">
            <w:r w:rsidRPr="00FA58B4">
              <w:t>__: маркетинговая политика организации</w:t>
            </w:r>
          </w:p>
          <w:p w14:paraId="7EF1B712" w14:textId="77777777" w:rsidR="00676686" w:rsidRPr="00FA58B4" w:rsidRDefault="00676686" w:rsidP="00FA58B4">
            <w:r w:rsidRPr="00FA58B4">
              <w:t>__: специфика, уникальность и жизненный цикл продукции</w:t>
            </w:r>
          </w:p>
          <w:p w14:paraId="1A093CE1" w14:textId="77777777" w:rsidR="00676686" w:rsidRPr="00FA58B4" w:rsidRDefault="00676686" w:rsidP="00FA58B4">
            <w:r w:rsidRPr="00FA58B4">
              <w:t>__: модель рыночных отношений и уровень конкуренции</w:t>
            </w:r>
          </w:p>
          <w:p w14:paraId="6F7149A5" w14:textId="77777777" w:rsidR="00676686" w:rsidRPr="00FA58B4" w:rsidRDefault="00676686" w:rsidP="00FA58B4">
            <w:r w:rsidRPr="00FA58B4">
              <w:t>_</w:t>
            </w:r>
            <w:proofErr w:type="gramStart"/>
            <w:r w:rsidRPr="00FA58B4">
              <w:t>_:  структура</w:t>
            </w:r>
            <w:proofErr w:type="gramEnd"/>
            <w:r w:rsidRPr="00FA58B4">
              <w:t xml:space="preserve"> и динамика расходов, связанных с производством и реализацией продукции</w:t>
            </w:r>
          </w:p>
          <w:p w14:paraId="68232AD6" w14:textId="77777777" w:rsidR="00676686" w:rsidRPr="00FA58B4" w:rsidRDefault="00676686" w:rsidP="00FA58B4">
            <w:r w:rsidRPr="00FA58B4">
              <w:t>__: характер потребительского спроса и платежеспособность населения</w:t>
            </w:r>
          </w:p>
          <w:p w14:paraId="282F432A" w14:textId="77777777" w:rsidR="00676686" w:rsidRPr="00FA58B4" w:rsidRDefault="00676686" w:rsidP="00FA58B4">
            <w:pPr>
              <w:pStyle w:val="211"/>
              <w:tabs>
                <w:tab w:val="left" w:pos="993"/>
              </w:tabs>
              <w:ind w:firstLine="284"/>
              <w:rPr>
                <w:rFonts w:ascii="Times New Roman" w:hAnsi="Times New Roman" w:cs="Times New Roman"/>
                <w:i/>
                <w:sz w:val="24"/>
              </w:rPr>
            </w:pPr>
            <w:r w:rsidRPr="00FA58B4">
              <w:rPr>
                <w:rFonts w:ascii="Times New Roman" w:hAnsi="Times New Roman" w:cs="Times New Roman"/>
                <w:sz w:val="24"/>
              </w:rPr>
              <w:t>__: политическая стабильность в стране</w:t>
            </w:r>
          </w:p>
          <w:p w14:paraId="3830598E" w14:textId="77777777" w:rsidR="00676686" w:rsidRPr="00FA58B4" w:rsidRDefault="00676686" w:rsidP="00FA58B4"/>
        </w:tc>
      </w:tr>
      <w:tr w:rsidR="00676686" w:rsidRPr="00FA58B4" w14:paraId="6298AD1F" w14:textId="77777777" w:rsidTr="004944FC">
        <w:tc>
          <w:tcPr>
            <w:tcW w:w="1179" w:type="pct"/>
            <w:vMerge/>
          </w:tcPr>
          <w:p w14:paraId="3E5EC1E8" w14:textId="77777777" w:rsidR="00676686" w:rsidRPr="00FA58B4" w:rsidRDefault="00676686" w:rsidP="00FA58B4">
            <w:pPr>
              <w:tabs>
                <w:tab w:val="left" w:pos="540"/>
              </w:tabs>
              <w:ind w:right="0" w:firstLine="0"/>
              <w:rPr>
                <w:sz w:val="22"/>
                <w:szCs w:val="22"/>
              </w:rPr>
            </w:pPr>
          </w:p>
        </w:tc>
        <w:tc>
          <w:tcPr>
            <w:tcW w:w="977" w:type="pct"/>
            <w:vMerge/>
          </w:tcPr>
          <w:p w14:paraId="5441C29D" w14:textId="77777777" w:rsidR="00676686" w:rsidRPr="00FA58B4" w:rsidRDefault="00676686" w:rsidP="00FA58B4">
            <w:pPr>
              <w:autoSpaceDE w:val="0"/>
              <w:autoSpaceDN w:val="0"/>
              <w:adjustRightInd w:val="0"/>
              <w:ind w:right="0" w:firstLine="0"/>
              <w:rPr>
                <w:rFonts w:eastAsiaTheme="minorHAnsi"/>
                <w:sz w:val="22"/>
                <w:szCs w:val="22"/>
                <w:lang w:eastAsia="en-US"/>
              </w:rPr>
            </w:pPr>
          </w:p>
        </w:tc>
        <w:tc>
          <w:tcPr>
            <w:tcW w:w="976" w:type="pct"/>
          </w:tcPr>
          <w:p w14:paraId="79D3D8FF" w14:textId="77777777" w:rsidR="00676686" w:rsidRPr="00FA58B4" w:rsidRDefault="00676686" w:rsidP="00FA58B4">
            <w:pPr>
              <w:ind w:right="0" w:firstLine="0"/>
              <w:rPr>
                <w:rFonts w:eastAsia="Arial Unicode MS"/>
                <w:b/>
                <w:color w:val="000000"/>
                <w:u w:color="000000"/>
              </w:rPr>
            </w:pPr>
            <w:r w:rsidRPr="00FA58B4">
              <w:rPr>
                <w:rFonts w:eastAsia="Arial Unicode MS"/>
                <w:b/>
                <w:color w:val="000000"/>
                <w:u w:color="000000"/>
              </w:rPr>
              <w:t>Уметь:</w:t>
            </w:r>
            <w:r w:rsidRPr="00FA58B4">
              <w:rPr>
                <w:rFonts w:eastAsia="Arial Unicode MS"/>
                <w:color w:val="000000"/>
                <w:u w:color="000000"/>
              </w:rPr>
              <w:t xml:space="preserve"> применять методы маркетингового анализа внешних и внутренних рисков разработки </w:t>
            </w:r>
            <w:r w:rsidRPr="00FA58B4">
              <w:t>ц</w:t>
            </w:r>
            <w:r w:rsidRPr="00FA58B4">
              <w:rPr>
                <w:rFonts w:eastAsia="Arial Unicode MS"/>
                <w:color w:val="000000"/>
                <w:u w:color="000000"/>
              </w:rPr>
              <w:t>еновой политики финансовой организации.</w:t>
            </w:r>
          </w:p>
        </w:tc>
        <w:tc>
          <w:tcPr>
            <w:tcW w:w="1868" w:type="pct"/>
          </w:tcPr>
          <w:p w14:paraId="4F38B848"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1</w:t>
            </w:r>
          </w:p>
          <w:p w14:paraId="4E026F8F" w14:textId="77777777" w:rsidR="00676686" w:rsidRPr="00FA58B4" w:rsidRDefault="00676686" w:rsidP="00FA58B4">
            <w:r w:rsidRPr="00FA58B4">
              <w:t>В ходе осуществления этапа разработки ценовой политики «Определение потенциальных покупателей» решаются следующие вопросы…</w:t>
            </w:r>
          </w:p>
          <w:p w14:paraId="4E7E8CC7" w14:textId="77777777" w:rsidR="00676686" w:rsidRPr="00FA58B4" w:rsidRDefault="00676686" w:rsidP="00FA58B4">
            <w:r w:rsidRPr="00FA58B4">
              <w:t>__: какова экономическая ценность данного товара или услуги для покупателей?</w:t>
            </w:r>
          </w:p>
          <w:p w14:paraId="67EB813D" w14:textId="77777777" w:rsidR="00676686" w:rsidRPr="00FA58B4" w:rsidRDefault="00676686" w:rsidP="00FA58B4">
            <w:r w:rsidRPr="00FA58B4">
              <w:t>__: должны ли цены способствовать развитию рынка путем привлечения к покупке товара новых категорий клиентов?</w:t>
            </w:r>
          </w:p>
          <w:p w14:paraId="50C9DDEC" w14:textId="77777777" w:rsidR="00676686" w:rsidRPr="00FA58B4" w:rsidRDefault="00676686" w:rsidP="00FA58B4">
            <w:r w:rsidRPr="00FA58B4">
              <w:lastRenderedPageBreak/>
              <w:t>_</w:t>
            </w:r>
            <w:proofErr w:type="gramStart"/>
            <w:r w:rsidRPr="00FA58B4">
              <w:t>_:  какие</w:t>
            </w:r>
            <w:proofErr w:type="gramEnd"/>
            <w:r w:rsidRPr="00FA58B4">
              <w:t xml:space="preserve"> факторы, кроме экономической цены товара, могут повлиять на чувствительность покупателей к уровню цены?</w:t>
            </w:r>
          </w:p>
          <w:p w14:paraId="6B537BA0" w14:textId="77777777" w:rsidR="00676686" w:rsidRPr="00FA58B4" w:rsidRDefault="00676686" w:rsidP="00FA58B4">
            <w:r w:rsidRPr="00FA58B4">
              <w:t>__: можно ли методами маркетинга и позиционирования товара повлиять на готовность покупателей платить за товар предпочитаемую фирмой цену и каким образом это можно сделать наиболее эффективно?</w:t>
            </w:r>
          </w:p>
          <w:p w14:paraId="7CBAA19B" w14:textId="77777777" w:rsidR="00676686" w:rsidRPr="00FA58B4" w:rsidRDefault="00676686" w:rsidP="00FA58B4">
            <w:pPr>
              <w:pStyle w:val="211"/>
              <w:tabs>
                <w:tab w:val="left" w:pos="993"/>
              </w:tabs>
              <w:jc w:val="center"/>
              <w:rPr>
                <w:rFonts w:ascii="Times New Roman" w:hAnsi="Times New Roman" w:cs="Times New Roman"/>
                <w:i/>
                <w:sz w:val="24"/>
              </w:rPr>
            </w:pPr>
            <w:r w:rsidRPr="00FA58B4">
              <w:rPr>
                <w:rFonts w:ascii="Times New Roman" w:hAnsi="Times New Roman" w:cs="Times New Roman"/>
                <w:i/>
                <w:sz w:val="24"/>
              </w:rPr>
              <w:t>Задание 2</w:t>
            </w:r>
          </w:p>
          <w:p w14:paraId="1ED6BA83" w14:textId="77777777" w:rsidR="00676686" w:rsidRPr="00FA58B4" w:rsidRDefault="00676686" w:rsidP="00FA58B4">
            <w:r w:rsidRPr="00FA58B4">
              <w:t>К этапу «Анализа исходной информации» процесса разработки ценовой политики относится:</w:t>
            </w:r>
          </w:p>
          <w:p w14:paraId="2EBDE92A" w14:textId="77777777" w:rsidR="00676686" w:rsidRPr="00FA58B4" w:rsidRDefault="00676686" w:rsidP="00FA58B4">
            <w:r w:rsidRPr="00FA58B4">
              <w:t>__: сегментный анализ рынка</w:t>
            </w:r>
          </w:p>
          <w:p w14:paraId="46A6C53A" w14:textId="77777777" w:rsidR="00676686" w:rsidRPr="00FA58B4" w:rsidRDefault="00676686" w:rsidP="00FA58B4">
            <w:r w:rsidRPr="00FA58B4">
              <w:t>__: анализ конкуренции</w:t>
            </w:r>
          </w:p>
          <w:p w14:paraId="06E91B2A" w14:textId="77777777" w:rsidR="00676686" w:rsidRPr="00FA58B4" w:rsidRDefault="00676686" w:rsidP="00FA58B4">
            <w:r w:rsidRPr="00FA58B4">
              <w:t>_</w:t>
            </w:r>
            <w:proofErr w:type="gramStart"/>
            <w:r w:rsidRPr="00FA58B4">
              <w:t>_:  оценка</w:t>
            </w:r>
            <w:proofErr w:type="gramEnd"/>
            <w:r w:rsidRPr="00FA58B4">
              <w:t xml:space="preserve"> затрат</w:t>
            </w:r>
          </w:p>
          <w:p w14:paraId="37C3CC9C" w14:textId="77777777" w:rsidR="00676686" w:rsidRPr="00FA58B4" w:rsidRDefault="00676686" w:rsidP="00FA58B4">
            <w:r w:rsidRPr="00FA58B4">
              <w:t>__: финансовый анализ</w:t>
            </w:r>
          </w:p>
          <w:p w14:paraId="6D8D58E8" w14:textId="77777777" w:rsidR="00676686" w:rsidRPr="00FA58B4" w:rsidRDefault="00676686" w:rsidP="00FA58B4"/>
        </w:tc>
      </w:tr>
    </w:tbl>
    <w:p w14:paraId="5C63BC7D" w14:textId="77777777" w:rsidR="00676686" w:rsidRPr="00FA58B4" w:rsidRDefault="00676686" w:rsidP="00FA58B4">
      <w:pPr>
        <w:spacing w:after="200" w:line="360" w:lineRule="auto"/>
        <w:ind w:left="-567" w:firstLine="709"/>
        <w:contextualSpacing/>
        <w:rPr>
          <w:b/>
          <w:szCs w:val="24"/>
          <w:lang w:eastAsia="en-US"/>
        </w:rPr>
      </w:pPr>
    </w:p>
    <w:p w14:paraId="7942E3DE" w14:textId="77777777" w:rsidR="00676686" w:rsidRPr="00FA58B4" w:rsidRDefault="00676686" w:rsidP="00FA58B4">
      <w:pPr>
        <w:spacing w:after="200" w:line="360" w:lineRule="auto"/>
        <w:ind w:left="-567" w:firstLine="709"/>
        <w:contextualSpacing/>
        <w:rPr>
          <w:b/>
          <w:szCs w:val="24"/>
          <w:lang w:eastAsia="en-US"/>
        </w:rPr>
      </w:pPr>
    </w:p>
    <w:p w14:paraId="020E1EB9" w14:textId="237CD682" w:rsidR="0006361A" w:rsidRPr="00FA58B4" w:rsidRDefault="00686622" w:rsidP="00FA58B4">
      <w:pPr>
        <w:spacing w:after="200" w:line="360" w:lineRule="auto"/>
        <w:ind w:left="-567" w:firstLine="709"/>
        <w:contextualSpacing/>
        <w:rPr>
          <w:sz w:val="28"/>
          <w:szCs w:val="28"/>
        </w:rPr>
      </w:pPr>
      <w:r w:rsidRPr="00FA58B4">
        <w:rPr>
          <w:b/>
          <w:szCs w:val="24"/>
          <w:lang w:eastAsia="en-US"/>
        </w:rPr>
        <w:br/>
      </w:r>
      <w:r w:rsidR="0006361A" w:rsidRPr="00FA58B4">
        <w:rPr>
          <w:sz w:val="28"/>
          <w:szCs w:val="28"/>
        </w:rPr>
        <w:t xml:space="preserve">Промежуточный контроль проводится в форме </w:t>
      </w:r>
      <w:r w:rsidR="00676686" w:rsidRPr="00FA58B4">
        <w:rPr>
          <w:sz w:val="28"/>
          <w:szCs w:val="28"/>
        </w:rPr>
        <w:t>экзамена</w:t>
      </w:r>
      <w:r w:rsidR="0006361A" w:rsidRPr="00FA58B4">
        <w:rPr>
          <w:sz w:val="28"/>
          <w:szCs w:val="28"/>
        </w:rPr>
        <w:t xml:space="preserve"> по итогам </w:t>
      </w:r>
      <w:r w:rsidR="00676686" w:rsidRPr="00FA58B4">
        <w:rPr>
          <w:sz w:val="28"/>
          <w:szCs w:val="28"/>
        </w:rPr>
        <w:t>модуля</w:t>
      </w:r>
      <w:r w:rsidR="0006361A" w:rsidRPr="00FA58B4">
        <w:rPr>
          <w:sz w:val="28"/>
          <w:szCs w:val="28"/>
        </w:rPr>
        <w:t>, оценки итоговых знаний и в соответствии с критериями Финансового университета реализуется следующим образом:</w:t>
      </w:r>
    </w:p>
    <w:p w14:paraId="553C689C" w14:textId="77777777" w:rsidR="004A0CCE" w:rsidRPr="00FA58B4" w:rsidRDefault="004A0CCE" w:rsidP="00FA58B4">
      <w:pPr>
        <w:spacing w:after="200" w:line="360" w:lineRule="auto"/>
        <w:ind w:left="-567" w:firstLine="709"/>
        <w:contextualSpacing/>
        <w:rPr>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FA58B4" w14:paraId="4CCE6FB6" w14:textId="77777777" w:rsidTr="00044FA3">
        <w:tc>
          <w:tcPr>
            <w:tcW w:w="1138" w:type="dxa"/>
          </w:tcPr>
          <w:p w14:paraId="72BD60EB" w14:textId="77777777" w:rsidR="0006361A" w:rsidRPr="00FA58B4" w:rsidRDefault="0006361A" w:rsidP="00FA58B4">
            <w:pPr>
              <w:spacing w:line="276" w:lineRule="auto"/>
              <w:ind w:left="-567"/>
              <w:jc w:val="center"/>
              <w:rPr>
                <w:b/>
                <w:szCs w:val="24"/>
              </w:rPr>
            </w:pPr>
            <w:r w:rsidRPr="00FA58B4">
              <w:rPr>
                <w:b/>
                <w:szCs w:val="24"/>
              </w:rPr>
              <w:t xml:space="preserve">№ </w:t>
            </w:r>
          </w:p>
        </w:tc>
        <w:tc>
          <w:tcPr>
            <w:tcW w:w="4645" w:type="dxa"/>
          </w:tcPr>
          <w:p w14:paraId="663BFCAD" w14:textId="77777777" w:rsidR="0006361A" w:rsidRPr="00FA58B4" w:rsidRDefault="0006361A" w:rsidP="00FA58B4">
            <w:pPr>
              <w:spacing w:line="276" w:lineRule="auto"/>
              <w:jc w:val="center"/>
              <w:rPr>
                <w:b/>
                <w:szCs w:val="24"/>
              </w:rPr>
            </w:pPr>
            <w:r w:rsidRPr="00FA58B4">
              <w:rPr>
                <w:b/>
                <w:szCs w:val="24"/>
              </w:rPr>
              <w:t>Вид отчетности</w:t>
            </w:r>
          </w:p>
        </w:tc>
        <w:tc>
          <w:tcPr>
            <w:tcW w:w="4253" w:type="dxa"/>
          </w:tcPr>
          <w:p w14:paraId="26595995" w14:textId="77777777" w:rsidR="0006361A" w:rsidRPr="00FA58B4" w:rsidRDefault="0006361A" w:rsidP="00FA58B4">
            <w:pPr>
              <w:spacing w:line="276" w:lineRule="auto"/>
              <w:ind w:left="-567"/>
              <w:jc w:val="center"/>
              <w:rPr>
                <w:b/>
                <w:szCs w:val="24"/>
              </w:rPr>
            </w:pPr>
            <w:r w:rsidRPr="00FA58B4">
              <w:rPr>
                <w:b/>
                <w:szCs w:val="24"/>
              </w:rPr>
              <w:t>Баллы</w:t>
            </w:r>
          </w:p>
        </w:tc>
      </w:tr>
      <w:tr w:rsidR="0006361A" w:rsidRPr="00FA58B4" w14:paraId="5F26CD68" w14:textId="77777777" w:rsidTr="00044FA3">
        <w:tc>
          <w:tcPr>
            <w:tcW w:w="1138" w:type="dxa"/>
          </w:tcPr>
          <w:p w14:paraId="26A07701" w14:textId="77777777" w:rsidR="0006361A" w:rsidRPr="00FA58B4" w:rsidRDefault="0006361A" w:rsidP="00FA58B4">
            <w:pPr>
              <w:spacing w:line="276" w:lineRule="auto"/>
              <w:ind w:left="30"/>
              <w:rPr>
                <w:szCs w:val="24"/>
              </w:rPr>
            </w:pPr>
            <w:r w:rsidRPr="00FA58B4">
              <w:rPr>
                <w:szCs w:val="24"/>
              </w:rPr>
              <w:t>1.</w:t>
            </w:r>
          </w:p>
        </w:tc>
        <w:tc>
          <w:tcPr>
            <w:tcW w:w="4645" w:type="dxa"/>
          </w:tcPr>
          <w:p w14:paraId="75022BB0" w14:textId="4FF3F275" w:rsidR="0006361A" w:rsidRPr="00FA58B4" w:rsidRDefault="0006361A" w:rsidP="00FA58B4">
            <w:pPr>
              <w:spacing w:line="276" w:lineRule="auto"/>
              <w:rPr>
                <w:szCs w:val="24"/>
              </w:rPr>
            </w:pPr>
            <w:r w:rsidRPr="00FA58B4">
              <w:rPr>
                <w:color w:val="000000"/>
                <w:szCs w:val="24"/>
              </w:rPr>
              <w:t xml:space="preserve">Работа в </w:t>
            </w:r>
            <w:r w:rsidR="00D01440" w:rsidRPr="00FA58B4">
              <w:rPr>
                <w:color w:val="000000"/>
                <w:szCs w:val="24"/>
              </w:rPr>
              <w:t>семестре</w:t>
            </w:r>
          </w:p>
        </w:tc>
        <w:tc>
          <w:tcPr>
            <w:tcW w:w="4253" w:type="dxa"/>
          </w:tcPr>
          <w:p w14:paraId="6F530655" w14:textId="77777777" w:rsidR="0006361A" w:rsidRPr="00FA58B4" w:rsidRDefault="0006361A" w:rsidP="00FA58B4">
            <w:pPr>
              <w:spacing w:line="276" w:lineRule="auto"/>
              <w:ind w:left="-567"/>
              <w:jc w:val="center"/>
              <w:rPr>
                <w:szCs w:val="24"/>
              </w:rPr>
            </w:pPr>
            <w:r w:rsidRPr="00FA58B4">
              <w:rPr>
                <w:szCs w:val="24"/>
              </w:rPr>
              <w:t>40</w:t>
            </w:r>
          </w:p>
        </w:tc>
      </w:tr>
      <w:tr w:rsidR="0006361A" w:rsidRPr="00FA58B4" w14:paraId="1F5497BE" w14:textId="77777777" w:rsidTr="00044FA3">
        <w:trPr>
          <w:trHeight w:val="256"/>
        </w:trPr>
        <w:tc>
          <w:tcPr>
            <w:tcW w:w="1138" w:type="dxa"/>
          </w:tcPr>
          <w:p w14:paraId="6EA30996" w14:textId="77777777" w:rsidR="0006361A" w:rsidRPr="00FA58B4" w:rsidRDefault="0006361A" w:rsidP="00FA58B4">
            <w:pPr>
              <w:spacing w:line="276" w:lineRule="auto"/>
              <w:ind w:left="30"/>
              <w:rPr>
                <w:szCs w:val="24"/>
              </w:rPr>
            </w:pPr>
            <w:r w:rsidRPr="00FA58B4">
              <w:rPr>
                <w:szCs w:val="24"/>
              </w:rPr>
              <w:t>2.</w:t>
            </w:r>
          </w:p>
        </w:tc>
        <w:tc>
          <w:tcPr>
            <w:tcW w:w="4645" w:type="dxa"/>
          </w:tcPr>
          <w:p w14:paraId="7FB3B487" w14:textId="6B33DF23" w:rsidR="0006361A" w:rsidRPr="00FA58B4" w:rsidRDefault="00676686" w:rsidP="00FA58B4">
            <w:pPr>
              <w:spacing w:line="276" w:lineRule="auto"/>
              <w:rPr>
                <w:color w:val="FF0000"/>
                <w:szCs w:val="24"/>
                <w:lang w:val="en-US"/>
              </w:rPr>
            </w:pPr>
            <w:r w:rsidRPr="00FA58B4">
              <w:rPr>
                <w:szCs w:val="24"/>
              </w:rPr>
              <w:t>Экзамен</w:t>
            </w:r>
          </w:p>
        </w:tc>
        <w:tc>
          <w:tcPr>
            <w:tcW w:w="4253" w:type="dxa"/>
          </w:tcPr>
          <w:p w14:paraId="2C2194C2" w14:textId="77777777" w:rsidR="0006361A" w:rsidRPr="00FA58B4" w:rsidRDefault="0006361A" w:rsidP="00FA58B4">
            <w:pPr>
              <w:spacing w:line="276" w:lineRule="auto"/>
              <w:ind w:left="-567"/>
              <w:jc w:val="center"/>
              <w:rPr>
                <w:szCs w:val="24"/>
              </w:rPr>
            </w:pPr>
            <w:r w:rsidRPr="00FA58B4">
              <w:rPr>
                <w:szCs w:val="24"/>
              </w:rPr>
              <w:t>60</w:t>
            </w:r>
          </w:p>
        </w:tc>
      </w:tr>
      <w:tr w:rsidR="0006361A" w:rsidRPr="00FA58B4" w14:paraId="13F4E6CD" w14:textId="77777777" w:rsidTr="00044FA3">
        <w:tc>
          <w:tcPr>
            <w:tcW w:w="1138" w:type="dxa"/>
          </w:tcPr>
          <w:p w14:paraId="0B4E0F85" w14:textId="77777777" w:rsidR="0006361A" w:rsidRPr="00FA58B4" w:rsidRDefault="0006361A" w:rsidP="00FA58B4">
            <w:pPr>
              <w:spacing w:line="276" w:lineRule="auto"/>
              <w:ind w:left="30"/>
              <w:rPr>
                <w:szCs w:val="24"/>
              </w:rPr>
            </w:pPr>
          </w:p>
        </w:tc>
        <w:tc>
          <w:tcPr>
            <w:tcW w:w="4645" w:type="dxa"/>
          </w:tcPr>
          <w:p w14:paraId="4CB61D55" w14:textId="77777777" w:rsidR="0006361A" w:rsidRPr="00FA58B4" w:rsidRDefault="0006361A" w:rsidP="00FA58B4">
            <w:pPr>
              <w:spacing w:line="276" w:lineRule="auto"/>
              <w:rPr>
                <w:szCs w:val="24"/>
              </w:rPr>
            </w:pPr>
            <w:r w:rsidRPr="00FA58B4">
              <w:rPr>
                <w:szCs w:val="24"/>
              </w:rPr>
              <w:t>Итого:</w:t>
            </w:r>
          </w:p>
        </w:tc>
        <w:tc>
          <w:tcPr>
            <w:tcW w:w="4253" w:type="dxa"/>
          </w:tcPr>
          <w:p w14:paraId="019032AE" w14:textId="77777777" w:rsidR="0006361A" w:rsidRPr="00FA58B4" w:rsidRDefault="0006361A" w:rsidP="00FA58B4">
            <w:pPr>
              <w:spacing w:line="276" w:lineRule="auto"/>
              <w:ind w:left="-567"/>
              <w:jc w:val="center"/>
              <w:rPr>
                <w:szCs w:val="24"/>
              </w:rPr>
            </w:pPr>
            <w:r w:rsidRPr="00FA58B4">
              <w:rPr>
                <w:szCs w:val="24"/>
              </w:rPr>
              <w:t>100</w:t>
            </w:r>
          </w:p>
        </w:tc>
      </w:tr>
    </w:tbl>
    <w:p w14:paraId="1359D861" w14:textId="1C2D56F9" w:rsidR="0006361A" w:rsidRPr="00FA58B4" w:rsidRDefault="0006361A" w:rsidP="00FA58B4">
      <w:pPr>
        <w:spacing w:after="200" w:line="276" w:lineRule="auto"/>
        <w:ind w:left="-567" w:firstLine="709"/>
        <w:jc w:val="left"/>
        <w:rPr>
          <w:b/>
          <w:szCs w:val="24"/>
          <w:lang w:eastAsia="en-US"/>
        </w:rPr>
      </w:pPr>
    </w:p>
    <w:p w14:paraId="206461A1" w14:textId="7B54E2C9" w:rsidR="005C6D99" w:rsidRPr="00FA58B4" w:rsidRDefault="00686622" w:rsidP="00FA58B4">
      <w:pPr>
        <w:spacing w:line="360" w:lineRule="auto"/>
        <w:ind w:right="0" w:firstLine="0"/>
        <w:jc w:val="center"/>
        <w:rPr>
          <w:b/>
          <w:sz w:val="28"/>
          <w:szCs w:val="28"/>
        </w:rPr>
      </w:pPr>
      <w:r w:rsidRPr="00FA58B4">
        <w:rPr>
          <w:b/>
          <w:szCs w:val="24"/>
          <w:lang w:eastAsia="en-US"/>
        </w:rPr>
        <w:br/>
      </w:r>
      <w:r w:rsidR="005C6D99" w:rsidRPr="00FA58B4">
        <w:rPr>
          <w:b/>
          <w:sz w:val="28"/>
          <w:szCs w:val="28"/>
        </w:rPr>
        <w:t xml:space="preserve">Примерный перечень вопросов к </w:t>
      </w:r>
      <w:r w:rsidR="00676686" w:rsidRPr="00FA58B4">
        <w:rPr>
          <w:b/>
          <w:sz w:val="28"/>
          <w:szCs w:val="28"/>
        </w:rPr>
        <w:t>экзамену</w:t>
      </w:r>
      <w:r w:rsidR="005C6D99" w:rsidRPr="00FA58B4">
        <w:rPr>
          <w:b/>
          <w:sz w:val="28"/>
          <w:szCs w:val="28"/>
        </w:rPr>
        <w:t>:</w:t>
      </w:r>
    </w:p>
    <w:p w14:paraId="53554C45" w14:textId="77777777" w:rsidR="002D5483" w:rsidRPr="00FA58B4" w:rsidRDefault="002D5483" w:rsidP="00FA58B4">
      <w:pPr>
        <w:spacing w:line="360" w:lineRule="auto"/>
        <w:ind w:firstLine="709"/>
        <w:rPr>
          <w:rFonts w:eastAsiaTheme="minorEastAsia"/>
          <w:color w:val="000000"/>
          <w:sz w:val="28"/>
          <w:szCs w:val="28"/>
        </w:rPr>
      </w:pPr>
    </w:p>
    <w:p w14:paraId="522CF2CC"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Цена как элемент комплекса маркетинга. Роль ценообразования в рыночной деятельности финансовой организации.</w:t>
      </w:r>
    </w:p>
    <w:p w14:paraId="216B5966"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lastRenderedPageBreak/>
        <w:t>Активная и пассивная концепции ценообразования.</w:t>
      </w:r>
    </w:p>
    <w:p w14:paraId="2E515700"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Цели и принципы формирования ценовой политики финансовой организации. </w:t>
      </w:r>
    </w:p>
    <w:p w14:paraId="018376A4"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Затратные методы ценообразования на финансовом рынке.</w:t>
      </w:r>
    </w:p>
    <w:p w14:paraId="2B6B2AAD"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Рыночные методы ценообразования на финансовом рынке.</w:t>
      </w:r>
    </w:p>
    <w:p w14:paraId="4950F20F"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Нормативно-параметрические методы ценообразования на финансовом рынке.</w:t>
      </w:r>
    </w:p>
    <w:p w14:paraId="41630C2B"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Управление ценообразованием на банковские продукты.</w:t>
      </w:r>
    </w:p>
    <w:p w14:paraId="0FD6A032"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 xml:space="preserve">Основные подходы к ценообразованию (тарификации) в страховании. </w:t>
      </w:r>
    </w:p>
    <w:p w14:paraId="37CC5816"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 xml:space="preserve">Методология трансфертного ценообразования. </w:t>
      </w:r>
    </w:p>
    <w:p w14:paraId="355C0721"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Факторы, определяющие чувствительность потребителей к цене на финансовом рынке.</w:t>
      </w:r>
    </w:p>
    <w:p w14:paraId="268A4D3D"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 xml:space="preserve">Стратегии конкурентного ценообразования на финансовом рынке. </w:t>
      </w:r>
    </w:p>
    <w:p w14:paraId="22C1E53E"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 xml:space="preserve">Стратегии ценообразования в зависимости от степени гибкости цен на финансовом рынке. </w:t>
      </w:r>
    </w:p>
    <w:p w14:paraId="03844B53"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Стратегии ассортиментного ценообразования на финансовом рынке.</w:t>
      </w:r>
    </w:p>
    <w:p w14:paraId="054A73CA"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 xml:space="preserve"> Стратегии дифференцированных цен на финансовом рынке.</w:t>
      </w:r>
    </w:p>
    <w:p w14:paraId="1448CE8C"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Стратегии ценообразования при выводе на финансовый рынок нового продукта.</w:t>
      </w:r>
    </w:p>
    <w:p w14:paraId="4828933F"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Стратегии ценообразования, основанные на воспринимаемой ценности финансового продукта.</w:t>
      </w:r>
    </w:p>
    <w:p w14:paraId="57A5AF2D"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Последовательность и содержание этапов процесса разработки ценовой стратегии финансовой организации.</w:t>
      </w:r>
    </w:p>
    <w:p w14:paraId="0A3E42A5"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Функции цен: регулирования и контроля, измерительная, стимулирующая.</w:t>
      </w:r>
    </w:p>
    <w:p w14:paraId="118F59A2"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t xml:space="preserve"> Применение ценовых стратегий на различных этапах жизненного цикла (ЖЦ).</w:t>
      </w:r>
    </w:p>
    <w:p w14:paraId="436E5D57" w14:textId="77777777" w:rsidR="00676686" w:rsidRPr="00FA58B4" w:rsidRDefault="00676686" w:rsidP="006906E2">
      <w:pPr>
        <w:pStyle w:val="af8"/>
        <w:numPr>
          <w:ilvl w:val="0"/>
          <w:numId w:val="22"/>
        </w:numPr>
        <w:spacing w:line="360" w:lineRule="auto"/>
        <w:ind w:left="0" w:firstLine="709"/>
        <w:contextualSpacing/>
        <w:jc w:val="both"/>
        <w:rPr>
          <w:rFonts w:ascii="Times New Roman" w:hAnsi="Times New Roman" w:cs="Times New Roman"/>
          <w:sz w:val="28"/>
          <w:szCs w:val="28"/>
        </w:rPr>
      </w:pPr>
      <w:r w:rsidRPr="00FA58B4">
        <w:rPr>
          <w:rFonts w:ascii="Times New Roman" w:hAnsi="Times New Roman" w:cs="Times New Roman"/>
          <w:sz w:val="28"/>
          <w:szCs w:val="28"/>
        </w:rPr>
        <w:lastRenderedPageBreak/>
        <w:t>Тактические инструменты реализации ценовой стратегии.</w:t>
      </w:r>
    </w:p>
    <w:p w14:paraId="26012D32" w14:textId="77777777" w:rsidR="002D5483" w:rsidRPr="00FA58B4" w:rsidRDefault="002D5483" w:rsidP="00FA58B4">
      <w:pPr>
        <w:spacing w:line="360" w:lineRule="auto"/>
        <w:ind w:firstLine="709"/>
        <w:rPr>
          <w:b/>
          <w:color w:val="000000"/>
          <w:sz w:val="28"/>
          <w:szCs w:val="28"/>
        </w:rPr>
      </w:pPr>
    </w:p>
    <w:p w14:paraId="74E5D005" w14:textId="77777777" w:rsidR="00377726" w:rsidRPr="00FA58B4" w:rsidRDefault="00377726" w:rsidP="00FA58B4">
      <w:pPr>
        <w:spacing w:line="360" w:lineRule="auto"/>
        <w:contextualSpacing/>
        <w:jc w:val="center"/>
        <w:rPr>
          <w:rFonts w:eastAsia="Arial Unicode MS"/>
          <w:b/>
          <w:color w:val="000000"/>
          <w:sz w:val="28"/>
          <w:szCs w:val="28"/>
          <w:u w:color="000000"/>
        </w:rPr>
      </w:pPr>
      <w:r w:rsidRPr="00FA58B4">
        <w:rPr>
          <w:rFonts w:eastAsia="Arial Unicode MS"/>
          <w:b/>
          <w:color w:val="000000"/>
          <w:sz w:val="28"/>
          <w:szCs w:val="28"/>
          <w:u w:color="000000"/>
        </w:rPr>
        <w:t>Пример экзаменационного билета</w:t>
      </w:r>
    </w:p>
    <w:p w14:paraId="1412E813" w14:textId="77777777" w:rsidR="00377726" w:rsidRPr="00FA58B4" w:rsidRDefault="00377726" w:rsidP="00FA58B4">
      <w:pPr>
        <w:ind w:firstLine="0"/>
        <w:rPr>
          <w:b/>
          <w:szCs w:val="24"/>
        </w:rPr>
      </w:pPr>
    </w:p>
    <w:p w14:paraId="42CD8210" w14:textId="77777777" w:rsidR="002F6212" w:rsidRDefault="00377726" w:rsidP="00FA58B4">
      <w:pPr>
        <w:ind w:left="709" w:firstLine="0"/>
        <w:rPr>
          <w:b/>
          <w:shd w:val="clear" w:color="auto" w:fill="FFFFFF"/>
        </w:rPr>
      </w:pPr>
      <w:r w:rsidRPr="00FA58B4">
        <w:rPr>
          <w:b/>
          <w:szCs w:val="24"/>
        </w:rPr>
        <w:t xml:space="preserve">1. </w:t>
      </w:r>
      <w:r w:rsidR="003B5A18" w:rsidRPr="00FA58B4">
        <w:rPr>
          <w:b/>
          <w:szCs w:val="24"/>
        </w:rPr>
        <w:t>Какие п</w:t>
      </w:r>
      <w:r w:rsidR="003B5A18" w:rsidRPr="00FA58B4">
        <w:rPr>
          <w:b/>
          <w:shd w:val="clear" w:color="auto" w:fill="FFFFFF"/>
        </w:rPr>
        <w:t xml:space="preserve">ринципы ценообразования можно выделить? </w:t>
      </w:r>
    </w:p>
    <w:p w14:paraId="345DD44E" w14:textId="67E53183" w:rsidR="00377726" w:rsidRPr="00FA58B4" w:rsidRDefault="002F6212" w:rsidP="00FA58B4">
      <w:pPr>
        <w:ind w:left="709" w:firstLine="0"/>
        <w:rPr>
          <w:b/>
          <w:szCs w:val="24"/>
        </w:rPr>
      </w:pPr>
      <w:r>
        <w:rPr>
          <w:b/>
          <w:shd w:val="clear" w:color="auto" w:fill="FFFFFF"/>
        </w:rPr>
        <w:t xml:space="preserve">   </w:t>
      </w:r>
      <w:r w:rsidR="00D6341A">
        <w:rPr>
          <w:b/>
          <w:shd w:val="clear" w:color="auto" w:fill="FFFFFF"/>
        </w:rPr>
        <w:t xml:space="preserve"> </w:t>
      </w:r>
      <w:r w:rsidR="003B5A18" w:rsidRPr="00FA58B4">
        <w:rPr>
          <w:b/>
          <w:shd w:val="clear" w:color="auto" w:fill="FFFFFF"/>
        </w:rPr>
        <w:t>Приведите примеры</w:t>
      </w:r>
      <w:r w:rsidR="003B5A18" w:rsidRPr="00FA58B4">
        <w:rPr>
          <w:shd w:val="clear" w:color="auto" w:fill="FFFFFF"/>
        </w:rPr>
        <w:t xml:space="preserve">. </w:t>
      </w:r>
      <w:r w:rsidR="00377726" w:rsidRPr="00FA58B4">
        <w:rPr>
          <w:b/>
          <w:szCs w:val="24"/>
        </w:rPr>
        <w:t>(30 баллов).</w:t>
      </w:r>
    </w:p>
    <w:p w14:paraId="0EA67F0B" w14:textId="77777777" w:rsidR="00377726" w:rsidRPr="00FA58B4" w:rsidRDefault="00377726" w:rsidP="00FA58B4">
      <w:pPr>
        <w:ind w:firstLine="709"/>
        <w:rPr>
          <w:b/>
          <w:szCs w:val="24"/>
        </w:rPr>
      </w:pPr>
    </w:p>
    <w:p w14:paraId="24648025" w14:textId="77777777" w:rsidR="00377726" w:rsidRPr="00FA58B4" w:rsidRDefault="00377726" w:rsidP="00FA58B4">
      <w:pPr>
        <w:ind w:firstLine="709"/>
        <w:rPr>
          <w:b/>
          <w:szCs w:val="24"/>
        </w:rPr>
      </w:pPr>
      <w:r w:rsidRPr="00FA58B4">
        <w:rPr>
          <w:b/>
          <w:szCs w:val="24"/>
        </w:rPr>
        <w:t>2. Тестовые задания (10 баллов):</w:t>
      </w:r>
    </w:p>
    <w:p w14:paraId="3E94D94B" w14:textId="77777777" w:rsidR="00377726" w:rsidRPr="00FA58B4" w:rsidRDefault="00377726" w:rsidP="00FA58B4">
      <w:pPr>
        <w:ind w:firstLine="709"/>
        <w:rPr>
          <w:b/>
          <w:szCs w:val="24"/>
        </w:rPr>
      </w:pPr>
      <w:r w:rsidRPr="00FA58B4">
        <w:rPr>
          <w:b/>
          <w:szCs w:val="24"/>
        </w:rPr>
        <w:t>2.1. К внутренним факторам, оказывающим влияние на разработку ценовой политики, относятся …</w:t>
      </w:r>
    </w:p>
    <w:p w14:paraId="6F60E185" w14:textId="77777777" w:rsidR="00377726" w:rsidRPr="00FA58B4" w:rsidRDefault="00377726" w:rsidP="00FA58B4">
      <w:pPr>
        <w:rPr>
          <w:szCs w:val="24"/>
        </w:rPr>
      </w:pPr>
      <w:r w:rsidRPr="00FA58B4">
        <w:rPr>
          <w:szCs w:val="24"/>
        </w:rPr>
        <w:t>__: маркетинговая политика организации</w:t>
      </w:r>
    </w:p>
    <w:p w14:paraId="72B88BE5" w14:textId="77777777" w:rsidR="00377726" w:rsidRPr="00FA58B4" w:rsidRDefault="00377726" w:rsidP="00FA58B4">
      <w:pPr>
        <w:rPr>
          <w:szCs w:val="24"/>
        </w:rPr>
      </w:pPr>
      <w:r w:rsidRPr="00FA58B4">
        <w:rPr>
          <w:szCs w:val="24"/>
        </w:rPr>
        <w:t>__: специфика, уникальность и жизненный цикл продукции</w:t>
      </w:r>
    </w:p>
    <w:p w14:paraId="2CDBD5A4" w14:textId="77777777" w:rsidR="00377726" w:rsidRPr="00FA58B4" w:rsidRDefault="00377726" w:rsidP="00FA58B4">
      <w:pPr>
        <w:rPr>
          <w:szCs w:val="24"/>
        </w:rPr>
      </w:pPr>
      <w:r w:rsidRPr="00FA58B4">
        <w:rPr>
          <w:szCs w:val="24"/>
        </w:rPr>
        <w:t>_</w:t>
      </w:r>
      <w:proofErr w:type="gramStart"/>
      <w:r w:rsidRPr="00FA58B4">
        <w:rPr>
          <w:szCs w:val="24"/>
        </w:rPr>
        <w:t>_:  структура</w:t>
      </w:r>
      <w:proofErr w:type="gramEnd"/>
      <w:r w:rsidRPr="00FA58B4">
        <w:rPr>
          <w:szCs w:val="24"/>
        </w:rPr>
        <w:t xml:space="preserve"> и динамика расходов, связанных с производством и реализацией продукции</w:t>
      </w:r>
    </w:p>
    <w:p w14:paraId="089FBB64" w14:textId="77777777" w:rsidR="00377726" w:rsidRPr="00FA58B4" w:rsidRDefault="00377726" w:rsidP="00FA58B4">
      <w:pPr>
        <w:rPr>
          <w:szCs w:val="24"/>
        </w:rPr>
      </w:pPr>
      <w:r w:rsidRPr="00FA58B4">
        <w:rPr>
          <w:szCs w:val="24"/>
        </w:rPr>
        <w:t>__: характер потребительского спроса и платежеспособность населения</w:t>
      </w:r>
    </w:p>
    <w:p w14:paraId="72E49164" w14:textId="77777777" w:rsidR="00377726" w:rsidRPr="00FA58B4" w:rsidRDefault="00377726" w:rsidP="00FA58B4">
      <w:pPr>
        <w:rPr>
          <w:szCs w:val="24"/>
        </w:rPr>
      </w:pPr>
    </w:p>
    <w:p w14:paraId="45AA8DA8" w14:textId="77777777" w:rsidR="00377726" w:rsidRPr="00FA58B4" w:rsidRDefault="00377726" w:rsidP="00FA58B4">
      <w:pPr>
        <w:ind w:firstLine="709"/>
        <w:rPr>
          <w:b/>
          <w:szCs w:val="24"/>
        </w:rPr>
      </w:pPr>
      <w:r w:rsidRPr="00FA58B4">
        <w:rPr>
          <w:b/>
          <w:szCs w:val="24"/>
        </w:rPr>
        <w:t>2.2. Ценовая политика — это…:</w:t>
      </w:r>
    </w:p>
    <w:p w14:paraId="3B094843" w14:textId="77777777" w:rsidR="00377726" w:rsidRPr="00FA58B4" w:rsidRDefault="00377726" w:rsidP="00FA58B4">
      <w:pPr>
        <w:rPr>
          <w:szCs w:val="24"/>
        </w:rPr>
      </w:pPr>
      <w:r w:rsidRPr="00FA58B4">
        <w:rPr>
          <w:szCs w:val="24"/>
        </w:rPr>
        <w:t>__: общие цели, которых фирма хочет достичь с помощью цен на свою продукцию</w:t>
      </w:r>
    </w:p>
    <w:p w14:paraId="6E261132" w14:textId="77777777" w:rsidR="00377726" w:rsidRPr="00FA58B4" w:rsidRDefault="00377726" w:rsidP="00FA58B4">
      <w:pPr>
        <w:rPr>
          <w:szCs w:val="24"/>
        </w:rPr>
      </w:pPr>
      <w:r w:rsidRPr="00FA58B4">
        <w:rPr>
          <w:szCs w:val="24"/>
        </w:rPr>
        <w:t>__: процесс установления цены, основанный на реализации общих принципов стратегии ценообразования</w:t>
      </w:r>
    </w:p>
    <w:p w14:paraId="456EA9B8" w14:textId="77777777" w:rsidR="00377726" w:rsidRPr="00FA58B4" w:rsidRDefault="00377726" w:rsidP="00FA58B4">
      <w:pPr>
        <w:rPr>
          <w:szCs w:val="24"/>
        </w:rPr>
      </w:pPr>
      <w:r w:rsidRPr="00FA58B4">
        <w:rPr>
          <w:szCs w:val="24"/>
        </w:rPr>
        <w:t>_</w:t>
      </w:r>
      <w:proofErr w:type="gramStart"/>
      <w:r w:rsidRPr="00FA58B4">
        <w:rPr>
          <w:szCs w:val="24"/>
        </w:rPr>
        <w:t>_:  получение</w:t>
      </w:r>
      <w:proofErr w:type="gramEnd"/>
      <w:r w:rsidRPr="00FA58B4">
        <w:rPr>
          <w:szCs w:val="24"/>
        </w:rPr>
        <w:t xml:space="preserve"> максимальной прибыли</w:t>
      </w:r>
    </w:p>
    <w:p w14:paraId="4171C9BE" w14:textId="77777777" w:rsidR="00377726" w:rsidRPr="00FA58B4" w:rsidRDefault="00377726" w:rsidP="00FA58B4">
      <w:pPr>
        <w:rPr>
          <w:szCs w:val="24"/>
        </w:rPr>
      </w:pPr>
      <w:r w:rsidRPr="00FA58B4">
        <w:rPr>
          <w:szCs w:val="24"/>
        </w:rPr>
        <w:t>__: деятельность фирмы по разработке системы скидок</w:t>
      </w:r>
    </w:p>
    <w:p w14:paraId="455545F4" w14:textId="77777777" w:rsidR="00377726" w:rsidRPr="00FA58B4" w:rsidRDefault="00377726" w:rsidP="00FA58B4">
      <w:pPr>
        <w:rPr>
          <w:szCs w:val="24"/>
        </w:rPr>
      </w:pPr>
    </w:p>
    <w:p w14:paraId="736989DD" w14:textId="77777777" w:rsidR="00377726" w:rsidRPr="00FA58B4" w:rsidRDefault="00377726" w:rsidP="00FA58B4">
      <w:pPr>
        <w:ind w:firstLine="709"/>
        <w:rPr>
          <w:b/>
          <w:szCs w:val="24"/>
        </w:rPr>
      </w:pPr>
      <w:r w:rsidRPr="00FA58B4">
        <w:rPr>
          <w:b/>
          <w:szCs w:val="24"/>
        </w:rPr>
        <w:t>2.3. Максимизация прибыли на протяжении фиксированного периода времени не может являться основной целью деятельности предприятия в области ценообразования, поскольку…</w:t>
      </w:r>
    </w:p>
    <w:p w14:paraId="32DAD687" w14:textId="77777777" w:rsidR="00377726" w:rsidRPr="00FA58B4" w:rsidRDefault="00377726" w:rsidP="00FA58B4">
      <w:pPr>
        <w:rPr>
          <w:szCs w:val="24"/>
        </w:rPr>
      </w:pPr>
      <w:r w:rsidRPr="00FA58B4">
        <w:rPr>
          <w:szCs w:val="24"/>
        </w:rPr>
        <w:t>__: Максимизация прибыли не может быть достигнута на этапе «внедрения» жизненного цикла (вывода на рынок) продукта, обладающего свойствами схожими со свойствами товаров-аналогов.</w:t>
      </w:r>
    </w:p>
    <w:p w14:paraId="1064BA9C" w14:textId="77777777" w:rsidR="00377726" w:rsidRPr="00FA58B4" w:rsidRDefault="00377726" w:rsidP="00FA58B4">
      <w:pPr>
        <w:rPr>
          <w:szCs w:val="24"/>
        </w:rPr>
      </w:pPr>
      <w:r w:rsidRPr="00FA58B4">
        <w:rPr>
          <w:szCs w:val="24"/>
        </w:rPr>
        <w:t xml:space="preserve">__: Максимизация прибыли является производной задачей от более глобальной цели — максимизации ценности фирмы. </w:t>
      </w:r>
    </w:p>
    <w:p w14:paraId="0357A3AE" w14:textId="77777777" w:rsidR="00377726" w:rsidRPr="00FA58B4" w:rsidRDefault="00377726" w:rsidP="00FA58B4">
      <w:pPr>
        <w:rPr>
          <w:szCs w:val="24"/>
        </w:rPr>
      </w:pPr>
      <w:r w:rsidRPr="00FA58B4">
        <w:rPr>
          <w:szCs w:val="24"/>
        </w:rPr>
        <w:t>__: Главной целью деятельности предприятия является максимизация социального эффекта.</w:t>
      </w:r>
    </w:p>
    <w:p w14:paraId="542EF5BE" w14:textId="77777777" w:rsidR="00377726" w:rsidRPr="00FA58B4" w:rsidRDefault="00377726" w:rsidP="00FA58B4">
      <w:pPr>
        <w:rPr>
          <w:szCs w:val="24"/>
        </w:rPr>
      </w:pPr>
      <w:r w:rsidRPr="00FA58B4">
        <w:rPr>
          <w:szCs w:val="24"/>
        </w:rPr>
        <w:t>__: Максимизация прибыли не может быть достигнута на этапе «спада» жизненного цикла (падения продаж).</w:t>
      </w:r>
    </w:p>
    <w:p w14:paraId="28966852" w14:textId="77777777" w:rsidR="00377726" w:rsidRPr="00FA58B4" w:rsidRDefault="00377726" w:rsidP="00FA58B4">
      <w:pPr>
        <w:spacing w:after="120"/>
        <w:jc w:val="center"/>
        <w:rPr>
          <w:b/>
          <w:i/>
          <w:szCs w:val="24"/>
        </w:rPr>
      </w:pPr>
    </w:p>
    <w:p w14:paraId="2D2CD3A7" w14:textId="77777777" w:rsidR="00377726" w:rsidRPr="00FA58B4" w:rsidRDefault="00377726" w:rsidP="00FA58B4">
      <w:pPr>
        <w:ind w:firstLine="709"/>
        <w:rPr>
          <w:b/>
          <w:szCs w:val="24"/>
        </w:rPr>
      </w:pPr>
      <w:r w:rsidRPr="00FA58B4">
        <w:rPr>
          <w:b/>
          <w:szCs w:val="24"/>
        </w:rPr>
        <w:t>2.4. Принцип «научной обоснованности цен» подразумевает…</w:t>
      </w:r>
    </w:p>
    <w:p w14:paraId="2BC07A8C" w14:textId="77777777" w:rsidR="00377726" w:rsidRPr="00FA58B4" w:rsidRDefault="00377726" w:rsidP="00FA58B4">
      <w:pPr>
        <w:rPr>
          <w:szCs w:val="24"/>
        </w:rPr>
      </w:pPr>
      <w:r w:rsidRPr="00FA58B4">
        <w:rPr>
          <w:szCs w:val="24"/>
        </w:rPr>
        <w:t>__: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122A0E46" w14:textId="77777777" w:rsidR="00377726" w:rsidRPr="00FA58B4" w:rsidRDefault="00377726" w:rsidP="00FA58B4">
      <w:pPr>
        <w:rPr>
          <w:szCs w:val="24"/>
        </w:rPr>
      </w:pPr>
      <w:r w:rsidRPr="00FA58B4">
        <w:rPr>
          <w:szCs w:val="24"/>
        </w:rPr>
        <w:t>__: учет в ценообразовании объективных экономических законов, спроса и предложения, закона стоимости, конкуренции и др. рыночных факторов</w:t>
      </w:r>
    </w:p>
    <w:p w14:paraId="72725CDB" w14:textId="77777777" w:rsidR="00377726" w:rsidRPr="00FA58B4" w:rsidRDefault="00377726" w:rsidP="00FA58B4">
      <w:pPr>
        <w:rPr>
          <w:szCs w:val="24"/>
        </w:rPr>
      </w:pPr>
      <w:r w:rsidRPr="00FA58B4">
        <w:rPr>
          <w:szCs w:val="24"/>
        </w:rPr>
        <w:t>_</w:t>
      </w:r>
      <w:proofErr w:type="gramStart"/>
      <w:r w:rsidRPr="00FA58B4">
        <w:rPr>
          <w:szCs w:val="24"/>
        </w:rPr>
        <w:t>_:  продукция</w:t>
      </w:r>
      <w:proofErr w:type="gramEnd"/>
      <w:r w:rsidRPr="00FA58B4">
        <w:rPr>
          <w:szCs w:val="24"/>
        </w:rPr>
        <w:t xml:space="preserve"> на каждом этапе ее изготовления имеет свою цену</w:t>
      </w:r>
    </w:p>
    <w:p w14:paraId="28613E10" w14:textId="77777777" w:rsidR="00377726" w:rsidRPr="00FA58B4" w:rsidRDefault="00377726" w:rsidP="00FA58B4">
      <w:pPr>
        <w:rPr>
          <w:szCs w:val="24"/>
        </w:rPr>
      </w:pPr>
      <w:r w:rsidRPr="00FA58B4">
        <w:rPr>
          <w:szCs w:val="24"/>
        </w:rPr>
        <w:t>__: необходимость проверки правильности применения установленных законодательством правил ценообразования</w:t>
      </w:r>
    </w:p>
    <w:p w14:paraId="3596B312" w14:textId="77777777" w:rsidR="00377726" w:rsidRPr="00FA58B4" w:rsidRDefault="00377726" w:rsidP="00FA58B4">
      <w:pPr>
        <w:spacing w:after="120"/>
        <w:jc w:val="center"/>
        <w:rPr>
          <w:b/>
          <w:i/>
          <w:szCs w:val="24"/>
        </w:rPr>
      </w:pPr>
    </w:p>
    <w:p w14:paraId="71608969" w14:textId="77777777" w:rsidR="00377726" w:rsidRPr="00FA58B4" w:rsidRDefault="00377726" w:rsidP="00FA58B4">
      <w:pPr>
        <w:pStyle w:val="af4"/>
        <w:jc w:val="left"/>
      </w:pPr>
      <w:r w:rsidRPr="00FA58B4">
        <w:t>2.5. При использовании затратного подхода к ценообразованию право устанавливать цену должно принадлежать…</w:t>
      </w:r>
    </w:p>
    <w:p w14:paraId="1F84731D" w14:textId="77777777" w:rsidR="00377726" w:rsidRPr="00FA58B4" w:rsidRDefault="00377726" w:rsidP="00FA58B4">
      <w:pPr>
        <w:rPr>
          <w:szCs w:val="24"/>
        </w:rPr>
      </w:pPr>
      <w:r w:rsidRPr="00FA58B4">
        <w:rPr>
          <w:szCs w:val="24"/>
        </w:rPr>
        <w:lastRenderedPageBreak/>
        <w:t>__: отделу маркетинга и сбыта;</w:t>
      </w:r>
    </w:p>
    <w:p w14:paraId="3740DDA7" w14:textId="77777777" w:rsidR="00377726" w:rsidRPr="00FA58B4" w:rsidRDefault="00377726" w:rsidP="00FA58B4">
      <w:pPr>
        <w:rPr>
          <w:szCs w:val="24"/>
        </w:rPr>
      </w:pPr>
      <w:r w:rsidRPr="00FA58B4">
        <w:rPr>
          <w:szCs w:val="24"/>
        </w:rPr>
        <w:t>__: отделу главного технолога;</w:t>
      </w:r>
    </w:p>
    <w:p w14:paraId="4E841966" w14:textId="77777777" w:rsidR="00377726" w:rsidRPr="00FA58B4" w:rsidRDefault="00377726" w:rsidP="00FA58B4">
      <w:pPr>
        <w:rPr>
          <w:szCs w:val="24"/>
        </w:rPr>
      </w:pPr>
      <w:r w:rsidRPr="00FA58B4">
        <w:rPr>
          <w:szCs w:val="24"/>
        </w:rPr>
        <w:t>_</w:t>
      </w:r>
      <w:proofErr w:type="gramStart"/>
      <w:r w:rsidRPr="00FA58B4">
        <w:rPr>
          <w:szCs w:val="24"/>
        </w:rPr>
        <w:t>_:  финансовым</w:t>
      </w:r>
      <w:proofErr w:type="gramEnd"/>
      <w:r w:rsidRPr="00FA58B4">
        <w:rPr>
          <w:szCs w:val="24"/>
        </w:rPr>
        <w:t xml:space="preserve"> службам и бухгалтерии;</w:t>
      </w:r>
    </w:p>
    <w:p w14:paraId="3CCF2DB4" w14:textId="77777777" w:rsidR="00377726" w:rsidRPr="00FA58B4" w:rsidRDefault="00377726" w:rsidP="00FA58B4">
      <w:pPr>
        <w:rPr>
          <w:szCs w:val="24"/>
        </w:rPr>
      </w:pPr>
      <w:r w:rsidRPr="00FA58B4">
        <w:rPr>
          <w:szCs w:val="24"/>
        </w:rPr>
        <w:t>__: отделу материально-технического снабжения</w:t>
      </w:r>
    </w:p>
    <w:p w14:paraId="73192F73" w14:textId="77777777" w:rsidR="00377726" w:rsidRPr="00FA58B4" w:rsidRDefault="00377726" w:rsidP="00FA58B4">
      <w:pPr>
        <w:ind w:firstLine="709"/>
        <w:rPr>
          <w:b/>
          <w:szCs w:val="24"/>
        </w:rPr>
      </w:pPr>
    </w:p>
    <w:p w14:paraId="283E3F8C" w14:textId="1FE68B01" w:rsidR="00377726" w:rsidRPr="00FA58B4" w:rsidRDefault="00377726" w:rsidP="00FA58B4">
      <w:pPr>
        <w:ind w:firstLine="709"/>
        <w:rPr>
          <w:b/>
          <w:szCs w:val="24"/>
        </w:rPr>
      </w:pPr>
      <w:r w:rsidRPr="00FA58B4">
        <w:rPr>
          <w:b/>
          <w:szCs w:val="24"/>
        </w:rPr>
        <w:t xml:space="preserve">3. </w:t>
      </w:r>
      <w:r w:rsidRPr="00FA58B4">
        <w:rPr>
          <w:b/>
          <w:color w:val="000000"/>
          <w:szCs w:val="24"/>
          <w:shd w:val="clear" w:color="auto" w:fill="FFFFFF"/>
        </w:rPr>
        <w:t>Практико-ориентированное задание</w:t>
      </w:r>
      <w:r w:rsidRPr="00FA58B4">
        <w:rPr>
          <w:b/>
          <w:bCs/>
          <w:iCs/>
          <w:spacing w:val="-7"/>
          <w:szCs w:val="24"/>
        </w:rPr>
        <w:t xml:space="preserve"> (20 баллов).</w:t>
      </w:r>
    </w:p>
    <w:p w14:paraId="77189F92" w14:textId="77777777" w:rsidR="00377726" w:rsidRPr="00FA58B4" w:rsidRDefault="00377726" w:rsidP="00FA58B4">
      <w:pPr>
        <w:ind w:firstLine="709"/>
        <w:rPr>
          <w:szCs w:val="24"/>
        </w:rPr>
      </w:pPr>
      <w:r w:rsidRPr="00FA58B4">
        <w:rPr>
          <w:szCs w:val="24"/>
        </w:rPr>
        <w:t>Финансовая организация предлагает на рынке условный финансовый продукт. В течение восьми периодов цена и спрос на продукт изменяются (табл.). Известна величина переменных затрат на единицу финансового продукта.</w:t>
      </w:r>
    </w:p>
    <w:tbl>
      <w:tblPr>
        <w:tblStyle w:val="aff7"/>
        <w:tblW w:w="0" w:type="auto"/>
        <w:tblLook w:val="04A0" w:firstRow="1" w:lastRow="0" w:firstColumn="1" w:lastColumn="0" w:noHBand="0" w:noVBand="1"/>
      </w:tblPr>
      <w:tblGrid>
        <w:gridCol w:w="1056"/>
        <w:gridCol w:w="1181"/>
        <w:gridCol w:w="1399"/>
        <w:gridCol w:w="953"/>
        <w:gridCol w:w="1466"/>
        <w:gridCol w:w="1645"/>
        <w:gridCol w:w="1645"/>
      </w:tblGrid>
      <w:tr w:rsidR="00377726" w:rsidRPr="00FA58B4" w14:paraId="2238F7D7" w14:textId="77777777" w:rsidTr="007B5A94">
        <w:tc>
          <w:tcPr>
            <w:tcW w:w="1090" w:type="dxa"/>
          </w:tcPr>
          <w:p w14:paraId="06AE8959" w14:textId="77777777" w:rsidR="00377726" w:rsidRPr="00FA58B4" w:rsidRDefault="00377726" w:rsidP="00FA58B4">
            <w:pPr>
              <w:ind w:firstLine="0"/>
              <w:rPr>
                <w:szCs w:val="24"/>
              </w:rPr>
            </w:pPr>
            <w:r w:rsidRPr="00FA58B4">
              <w:rPr>
                <w:szCs w:val="24"/>
              </w:rPr>
              <w:t>№ периода</w:t>
            </w:r>
          </w:p>
        </w:tc>
        <w:tc>
          <w:tcPr>
            <w:tcW w:w="1215" w:type="dxa"/>
          </w:tcPr>
          <w:p w14:paraId="70D7BE9F" w14:textId="77777777" w:rsidR="00377726" w:rsidRPr="00FA58B4" w:rsidRDefault="00377726" w:rsidP="00FA58B4">
            <w:pPr>
              <w:ind w:firstLine="0"/>
              <w:rPr>
                <w:szCs w:val="24"/>
              </w:rPr>
            </w:pPr>
            <w:r w:rsidRPr="00FA58B4">
              <w:rPr>
                <w:szCs w:val="24"/>
              </w:rPr>
              <w:t>Цена за ед. фин. продукта, руб.</w:t>
            </w:r>
          </w:p>
        </w:tc>
        <w:tc>
          <w:tcPr>
            <w:tcW w:w="1431" w:type="dxa"/>
          </w:tcPr>
          <w:p w14:paraId="1FB8C8CF" w14:textId="77777777" w:rsidR="00377726" w:rsidRPr="00FA58B4" w:rsidRDefault="00377726" w:rsidP="00FA58B4">
            <w:pPr>
              <w:ind w:firstLine="0"/>
              <w:rPr>
                <w:szCs w:val="24"/>
              </w:rPr>
            </w:pPr>
            <w:r w:rsidRPr="00FA58B4">
              <w:rPr>
                <w:szCs w:val="24"/>
              </w:rPr>
              <w:t>Переменные затраты на  ед. фин. продукта, руб.</w:t>
            </w:r>
          </w:p>
        </w:tc>
        <w:tc>
          <w:tcPr>
            <w:tcW w:w="988" w:type="dxa"/>
          </w:tcPr>
          <w:p w14:paraId="0EFC682C" w14:textId="77777777" w:rsidR="00377726" w:rsidRPr="00FA58B4" w:rsidRDefault="00377726" w:rsidP="00FA58B4">
            <w:pPr>
              <w:ind w:firstLine="0"/>
              <w:rPr>
                <w:szCs w:val="24"/>
              </w:rPr>
            </w:pPr>
            <w:r w:rsidRPr="00FA58B4">
              <w:rPr>
                <w:szCs w:val="24"/>
              </w:rPr>
              <w:t>Спрос, ед.</w:t>
            </w:r>
          </w:p>
        </w:tc>
        <w:tc>
          <w:tcPr>
            <w:tcW w:w="1497" w:type="dxa"/>
          </w:tcPr>
          <w:p w14:paraId="04351197" w14:textId="77777777" w:rsidR="00377726" w:rsidRPr="00FA58B4" w:rsidRDefault="00377726" w:rsidP="00FA58B4">
            <w:pPr>
              <w:ind w:firstLine="0"/>
              <w:rPr>
                <w:szCs w:val="24"/>
              </w:rPr>
            </w:pPr>
            <w:proofErr w:type="spellStart"/>
            <w:r w:rsidRPr="00FA58B4">
              <w:rPr>
                <w:szCs w:val="24"/>
              </w:rPr>
              <w:t>Коэфф</w:t>
            </w:r>
            <w:proofErr w:type="spellEnd"/>
            <w:r w:rsidRPr="00FA58B4">
              <w:rPr>
                <w:szCs w:val="24"/>
              </w:rPr>
              <w:t>. эластичности спроса по цене</w:t>
            </w:r>
          </w:p>
        </w:tc>
        <w:tc>
          <w:tcPr>
            <w:tcW w:w="1675" w:type="dxa"/>
          </w:tcPr>
          <w:p w14:paraId="02F08AC7" w14:textId="77777777" w:rsidR="00377726" w:rsidRPr="00FA58B4" w:rsidRDefault="00377726" w:rsidP="00FA58B4">
            <w:pPr>
              <w:ind w:firstLine="0"/>
              <w:rPr>
                <w:szCs w:val="24"/>
              </w:rPr>
            </w:pPr>
            <w:r w:rsidRPr="00FA58B4">
              <w:rPr>
                <w:szCs w:val="24"/>
              </w:rPr>
              <w:t>Маржинальный доход на  ед. фин. продукта, руб.</w:t>
            </w:r>
          </w:p>
        </w:tc>
        <w:tc>
          <w:tcPr>
            <w:tcW w:w="1675" w:type="dxa"/>
          </w:tcPr>
          <w:p w14:paraId="61089B41" w14:textId="77777777" w:rsidR="00377726" w:rsidRPr="00FA58B4" w:rsidRDefault="00377726" w:rsidP="00FA58B4">
            <w:pPr>
              <w:ind w:firstLine="0"/>
              <w:rPr>
                <w:szCs w:val="24"/>
              </w:rPr>
            </w:pPr>
            <w:r w:rsidRPr="00FA58B4">
              <w:rPr>
                <w:szCs w:val="24"/>
              </w:rPr>
              <w:t>Маржинальный доход на  весь объем фин. продуктов, руб.</w:t>
            </w:r>
          </w:p>
        </w:tc>
      </w:tr>
      <w:tr w:rsidR="00377726" w:rsidRPr="00FA58B4" w14:paraId="389633DE" w14:textId="77777777" w:rsidTr="007B5A94">
        <w:tc>
          <w:tcPr>
            <w:tcW w:w="1090" w:type="dxa"/>
          </w:tcPr>
          <w:p w14:paraId="7E88BACF" w14:textId="77777777" w:rsidR="00377726" w:rsidRPr="00FA58B4" w:rsidRDefault="00377726" w:rsidP="00FA58B4">
            <w:pPr>
              <w:ind w:firstLine="0"/>
              <w:rPr>
                <w:szCs w:val="24"/>
              </w:rPr>
            </w:pPr>
            <w:r w:rsidRPr="00FA58B4">
              <w:rPr>
                <w:szCs w:val="24"/>
              </w:rPr>
              <w:t>1</w:t>
            </w:r>
          </w:p>
        </w:tc>
        <w:tc>
          <w:tcPr>
            <w:tcW w:w="1215" w:type="dxa"/>
            <w:vAlign w:val="center"/>
          </w:tcPr>
          <w:p w14:paraId="5E7390E2" w14:textId="77777777" w:rsidR="00377726" w:rsidRPr="00FA58B4" w:rsidRDefault="00377726" w:rsidP="00FA58B4">
            <w:pPr>
              <w:ind w:firstLine="0"/>
              <w:jc w:val="center"/>
              <w:rPr>
                <w:color w:val="000000"/>
                <w:szCs w:val="24"/>
              </w:rPr>
            </w:pPr>
            <w:r w:rsidRPr="00FA58B4">
              <w:rPr>
                <w:color w:val="000000"/>
                <w:szCs w:val="24"/>
              </w:rPr>
              <w:t>45000</w:t>
            </w:r>
          </w:p>
        </w:tc>
        <w:tc>
          <w:tcPr>
            <w:tcW w:w="1431" w:type="dxa"/>
            <w:vAlign w:val="center"/>
          </w:tcPr>
          <w:p w14:paraId="128A0758" w14:textId="77777777" w:rsidR="00377726" w:rsidRPr="00FA58B4" w:rsidRDefault="00377726" w:rsidP="00FA58B4">
            <w:pPr>
              <w:ind w:firstLine="0"/>
              <w:jc w:val="center"/>
              <w:rPr>
                <w:color w:val="000000"/>
                <w:szCs w:val="24"/>
              </w:rPr>
            </w:pPr>
            <w:r w:rsidRPr="00FA58B4">
              <w:rPr>
                <w:color w:val="000000"/>
                <w:szCs w:val="24"/>
              </w:rPr>
              <w:t>17858</w:t>
            </w:r>
          </w:p>
        </w:tc>
        <w:tc>
          <w:tcPr>
            <w:tcW w:w="988" w:type="dxa"/>
            <w:vAlign w:val="center"/>
          </w:tcPr>
          <w:p w14:paraId="54487B42" w14:textId="77777777" w:rsidR="00377726" w:rsidRPr="00FA58B4" w:rsidRDefault="00377726" w:rsidP="00FA58B4">
            <w:pPr>
              <w:ind w:firstLine="0"/>
              <w:jc w:val="center"/>
              <w:rPr>
                <w:color w:val="000000"/>
                <w:szCs w:val="24"/>
              </w:rPr>
            </w:pPr>
            <w:r w:rsidRPr="00FA58B4">
              <w:rPr>
                <w:color w:val="000000"/>
                <w:szCs w:val="24"/>
              </w:rPr>
              <w:t>677</w:t>
            </w:r>
          </w:p>
        </w:tc>
        <w:tc>
          <w:tcPr>
            <w:tcW w:w="1497" w:type="dxa"/>
          </w:tcPr>
          <w:p w14:paraId="7BAD66F8" w14:textId="77777777" w:rsidR="00377726" w:rsidRPr="00FA58B4" w:rsidRDefault="00377726" w:rsidP="00FA58B4">
            <w:pPr>
              <w:ind w:firstLine="0"/>
              <w:rPr>
                <w:szCs w:val="24"/>
              </w:rPr>
            </w:pPr>
          </w:p>
        </w:tc>
        <w:tc>
          <w:tcPr>
            <w:tcW w:w="1675" w:type="dxa"/>
          </w:tcPr>
          <w:p w14:paraId="465429AF" w14:textId="77777777" w:rsidR="00377726" w:rsidRPr="00FA58B4" w:rsidRDefault="00377726" w:rsidP="00FA58B4">
            <w:pPr>
              <w:ind w:firstLine="0"/>
              <w:rPr>
                <w:szCs w:val="24"/>
              </w:rPr>
            </w:pPr>
          </w:p>
        </w:tc>
        <w:tc>
          <w:tcPr>
            <w:tcW w:w="1675" w:type="dxa"/>
          </w:tcPr>
          <w:p w14:paraId="25D00680" w14:textId="77777777" w:rsidR="00377726" w:rsidRPr="00FA58B4" w:rsidRDefault="00377726" w:rsidP="00FA58B4">
            <w:pPr>
              <w:ind w:firstLine="0"/>
              <w:rPr>
                <w:szCs w:val="24"/>
              </w:rPr>
            </w:pPr>
          </w:p>
        </w:tc>
      </w:tr>
      <w:tr w:rsidR="00377726" w:rsidRPr="00FA58B4" w14:paraId="0BA1B9E4" w14:textId="77777777" w:rsidTr="007B5A94">
        <w:tc>
          <w:tcPr>
            <w:tcW w:w="1090" w:type="dxa"/>
          </w:tcPr>
          <w:p w14:paraId="75509D8B" w14:textId="77777777" w:rsidR="00377726" w:rsidRPr="00FA58B4" w:rsidRDefault="00377726" w:rsidP="00FA58B4">
            <w:pPr>
              <w:ind w:firstLine="0"/>
              <w:rPr>
                <w:szCs w:val="24"/>
              </w:rPr>
            </w:pPr>
            <w:r w:rsidRPr="00FA58B4">
              <w:rPr>
                <w:szCs w:val="24"/>
              </w:rPr>
              <w:t>2</w:t>
            </w:r>
          </w:p>
        </w:tc>
        <w:tc>
          <w:tcPr>
            <w:tcW w:w="1215" w:type="dxa"/>
            <w:vAlign w:val="center"/>
          </w:tcPr>
          <w:p w14:paraId="30B8CBCB" w14:textId="77777777" w:rsidR="00377726" w:rsidRPr="00FA58B4" w:rsidRDefault="00377726" w:rsidP="00FA58B4">
            <w:pPr>
              <w:ind w:firstLine="0"/>
              <w:jc w:val="center"/>
              <w:rPr>
                <w:color w:val="000000"/>
                <w:szCs w:val="24"/>
              </w:rPr>
            </w:pPr>
            <w:r w:rsidRPr="00FA58B4">
              <w:rPr>
                <w:color w:val="000000"/>
                <w:szCs w:val="24"/>
              </w:rPr>
              <w:t>47000</w:t>
            </w:r>
          </w:p>
        </w:tc>
        <w:tc>
          <w:tcPr>
            <w:tcW w:w="1431" w:type="dxa"/>
            <w:vAlign w:val="center"/>
          </w:tcPr>
          <w:p w14:paraId="3C6EEC9C" w14:textId="77777777" w:rsidR="00377726" w:rsidRPr="00FA58B4" w:rsidRDefault="00377726" w:rsidP="00FA58B4">
            <w:pPr>
              <w:ind w:firstLine="0"/>
              <w:jc w:val="center"/>
              <w:rPr>
                <w:color w:val="000000"/>
                <w:szCs w:val="24"/>
              </w:rPr>
            </w:pPr>
            <w:r w:rsidRPr="00FA58B4">
              <w:rPr>
                <w:color w:val="000000"/>
                <w:szCs w:val="24"/>
              </w:rPr>
              <w:t>17858</w:t>
            </w:r>
          </w:p>
        </w:tc>
        <w:tc>
          <w:tcPr>
            <w:tcW w:w="988" w:type="dxa"/>
            <w:vAlign w:val="center"/>
          </w:tcPr>
          <w:p w14:paraId="0677E98D" w14:textId="77777777" w:rsidR="00377726" w:rsidRPr="00FA58B4" w:rsidRDefault="00377726" w:rsidP="00FA58B4">
            <w:pPr>
              <w:ind w:firstLine="0"/>
              <w:jc w:val="center"/>
              <w:rPr>
                <w:color w:val="000000"/>
                <w:szCs w:val="24"/>
              </w:rPr>
            </w:pPr>
            <w:r w:rsidRPr="00FA58B4">
              <w:rPr>
                <w:color w:val="000000"/>
                <w:szCs w:val="24"/>
              </w:rPr>
              <w:t>650</w:t>
            </w:r>
          </w:p>
        </w:tc>
        <w:tc>
          <w:tcPr>
            <w:tcW w:w="1497" w:type="dxa"/>
          </w:tcPr>
          <w:p w14:paraId="414787A3" w14:textId="77777777" w:rsidR="00377726" w:rsidRPr="00FA58B4" w:rsidRDefault="00377726" w:rsidP="00FA58B4">
            <w:pPr>
              <w:ind w:firstLine="0"/>
              <w:rPr>
                <w:szCs w:val="24"/>
              </w:rPr>
            </w:pPr>
          </w:p>
        </w:tc>
        <w:tc>
          <w:tcPr>
            <w:tcW w:w="1675" w:type="dxa"/>
          </w:tcPr>
          <w:p w14:paraId="702B41A4" w14:textId="77777777" w:rsidR="00377726" w:rsidRPr="00FA58B4" w:rsidRDefault="00377726" w:rsidP="00FA58B4">
            <w:pPr>
              <w:ind w:firstLine="0"/>
              <w:rPr>
                <w:szCs w:val="24"/>
              </w:rPr>
            </w:pPr>
          </w:p>
        </w:tc>
        <w:tc>
          <w:tcPr>
            <w:tcW w:w="1675" w:type="dxa"/>
          </w:tcPr>
          <w:p w14:paraId="46823114" w14:textId="77777777" w:rsidR="00377726" w:rsidRPr="00FA58B4" w:rsidRDefault="00377726" w:rsidP="00FA58B4">
            <w:pPr>
              <w:ind w:firstLine="0"/>
              <w:rPr>
                <w:szCs w:val="24"/>
              </w:rPr>
            </w:pPr>
          </w:p>
        </w:tc>
      </w:tr>
      <w:tr w:rsidR="00377726" w:rsidRPr="00FA58B4" w14:paraId="4A574E3C" w14:textId="77777777" w:rsidTr="007B5A94">
        <w:tc>
          <w:tcPr>
            <w:tcW w:w="1090" w:type="dxa"/>
          </w:tcPr>
          <w:p w14:paraId="56650956" w14:textId="77777777" w:rsidR="00377726" w:rsidRPr="00FA58B4" w:rsidRDefault="00377726" w:rsidP="00FA58B4">
            <w:pPr>
              <w:ind w:firstLine="0"/>
              <w:rPr>
                <w:szCs w:val="24"/>
              </w:rPr>
            </w:pPr>
            <w:r w:rsidRPr="00FA58B4">
              <w:rPr>
                <w:szCs w:val="24"/>
              </w:rPr>
              <w:t>3</w:t>
            </w:r>
          </w:p>
        </w:tc>
        <w:tc>
          <w:tcPr>
            <w:tcW w:w="1215" w:type="dxa"/>
            <w:vAlign w:val="center"/>
          </w:tcPr>
          <w:p w14:paraId="7D241A34" w14:textId="77777777" w:rsidR="00377726" w:rsidRPr="00FA58B4" w:rsidRDefault="00377726" w:rsidP="00FA58B4">
            <w:pPr>
              <w:ind w:firstLine="0"/>
              <w:jc w:val="center"/>
              <w:rPr>
                <w:color w:val="000000"/>
                <w:szCs w:val="24"/>
              </w:rPr>
            </w:pPr>
            <w:r w:rsidRPr="00FA58B4">
              <w:rPr>
                <w:color w:val="000000"/>
                <w:szCs w:val="24"/>
              </w:rPr>
              <w:t>47500</w:t>
            </w:r>
          </w:p>
        </w:tc>
        <w:tc>
          <w:tcPr>
            <w:tcW w:w="1431" w:type="dxa"/>
            <w:vAlign w:val="center"/>
          </w:tcPr>
          <w:p w14:paraId="6D0E47A8" w14:textId="77777777" w:rsidR="00377726" w:rsidRPr="00FA58B4" w:rsidRDefault="00377726" w:rsidP="00FA58B4">
            <w:pPr>
              <w:ind w:firstLine="0"/>
              <w:jc w:val="center"/>
              <w:rPr>
                <w:color w:val="000000"/>
                <w:szCs w:val="24"/>
              </w:rPr>
            </w:pPr>
            <w:r w:rsidRPr="00FA58B4">
              <w:rPr>
                <w:color w:val="000000"/>
                <w:szCs w:val="24"/>
              </w:rPr>
              <w:t>17858</w:t>
            </w:r>
          </w:p>
        </w:tc>
        <w:tc>
          <w:tcPr>
            <w:tcW w:w="988" w:type="dxa"/>
            <w:vAlign w:val="center"/>
          </w:tcPr>
          <w:p w14:paraId="57DFE128" w14:textId="77777777" w:rsidR="00377726" w:rsidRPr="00FA58B4" w:rsidRDefault="00377726" w:rsidP="00FA58B4">
            <w:pPr>
              <w:ind w:firstLine="0"/>
              <w:jc w:val="center"/>
              <w:rPr>
                <w:color w:val="000000"/>
                <w:szCs w:val="24"/>
              </w:rPr>
            </w:pPr>
            <w:r w:rsidRPr="00FA58B4">
              <w:rPr>
                <w:color w:val="000000"/>
                <w:szCs w:val="24"/>
              </w:rPr>
              <w:t>642</w:t>
            </w:r>
          </w:p>
        </w:tc>
        <w:tc>
          <w:tcPr>
            <w:tcW w:w="1497" w:type="dxa"/>
          </w:tcPr>
          <w:p w14:paraId="42CD8F60" w14:textId="77777777" w:rsidR="00377726" w:rsidRPr="00FA58B4" w:rsidRDefault="00377726" w:rsidP="00FA58B4">
            <w:pPr>
              <w:ind w:firstLine="0"/>
              <w:rPr>
                <w:szCs w:val="24"/>
              </w:rPr>
            </w:pPr>
          </w:p>
        </w:tc>
        <w:tc>
          <w:tcPr>
            <w:tcW w:w="1675" w:type="dxa"/>
          </w:tcPr>
          <w:p w14:paraId="63023987" w14:textId="77777777" w:rsidR="00377726" w:rsidRPr="00FA58B4" w:rsidRDefault="00377726" w:rsidP="00FA58B4">
            <w:pPr>
              <w:ind w:firstLine="0"/>
              <w:rPr>
                <w:szCs w:val="24"/>
              </w:rPr>
            </w:pPr>
          </w:p>
        </w:tc>
        <w:tc>
          <w:tcPr>
            <w:tcW w:w="1675" w:type="dxa"/>
          </w:tcPr>
          <w:p w14:paraId="6765E035" w14:textId="77777777" w:rsidR="00377726" w:rsidRPr="00FA58B4" w:rsidRDefault="00377726" w:rsidP="00FA58B4">
            <w:pPr>
              <w:ind w:firstLine="0"/>
              <w:rPr>
                <w:szCs w:val="24"/>
              </w:rPr>
            </w:pPr>
          </w:p>
        </w:tc>
      </w:tr>
      <w:tr w:rsidR="00377726" w:rsidRPr="00FA58B4" w14:paraId="40C21DB3" w14:textId="77777777" w:rsidTr="007B5A94">
        <w:tc>
          <w:tcPr>
            <w:tcW w:w="1090" w:type="dxa"/>
          </w:tcPr>
          <w:p w14:paraId="12612CBD" w14:textId="77777777" w:rsidR="00377726" w:rsidRPr="00FA58B4" w:rsidRDefault="00377726" w:rsidP="00FA58B4">
            <w:pPr>
              <w:ind w:firstLine="0"/>
              <w:rPr>
                <w:szCs w:val="24"/>
              </w:rPr>
            </w:pPr>
            <w:r w:rsidRPr="00FA58B4">
              <w:rPr>
                <w:szCs w:val="24"/>
              </w:rPr>
              <w:t>4</w:t>
            </w:r>
          </w:p>
        </w:tc>
        <w:tc>
          <w:tcPr>
            <w:tcW w:w="1215" w:type="dxa"/>
            <w:vAlign w:val="center"/>
          </w:tcPr>
          <w:p w14:paraId="34FE1971" w14:textId="77777777" w:rsidR="00377726" w:rsidRPr="00FA58B4" w:rsidRDefault="00377726" w:rsidP="00FA58B4">
            <w:pPr>
              <w:ind w:firstLine="0"/>
              <w:jc w:val="center"/>
              <w:rPr>
                <w:color w:val="000000"/>
                <w:szCs w:val="24"/>
              </w:rPr>
            </w:pPr>
            <w:r w:rsidRPr="00FA58B4">
              <w:rPr>
                <w:color w:val="000000"/>
                <w:szCs w:val="24"/>
              </w:rPr>
              <w:t>49000</w:t>
            </w:r>
          </w:p>
        </w:tc>
        <w:tc>
          <w:tcPr>
            <w:tcW w:w="1431" w:type="dxa"/>
            <w:vAlign w:val="center"/>
          </w:tcPr>
          <w:p w14:paraId="1322C22B" w14:textId="77777777" w:rsidR="00377726" w:rsidRPr="00FA58B4" w:rsidRDefault="00377726" w:rsidP="00FA58B4">
            <w:pPr>
              <w:ind w:firstLine="0"/>
              <w:jc w:val="center"/>
              <w:rPr>
                <w:color w:val="000000"/>
                <w:szCs w:val="24"/>
              </w:rPr>
            </w:pPr>
            <w:r w:rsidRPr="00FA58B4">
              <w:rPr>
                <w:color w:val="000000"/>
                <w:szCs w:val="24"/>
              </w:rPr>
              <w:t>17858</w:t>
            </w:r>
          </w:p>
        </w:tc>
        <w:tc>
          <w:tcPr>
            <w:tcW w:w="988" w:type="dxa"/>
            <w:vAlign w:val="center"/>
          </w:tcPr>
          <w:p w14:paraId="377FB55A" w14:textId="77777777" w:rsidR="00377726" w:rsidRPr="00FA58B4" w:rsidRDefault="00377726" w:rsidP="00FA58B4">
            <w:pPr>
              <w:ind w:firstLine="0"/>
              <w:jc w:val="center"/>
              <w:rPr>
                <w:color w:val="000000"/>
                <w:szCs w:val="24"/>
              </w:rPr>
            </w:pPr>
            <w:r w:rsidRPr="00FA58B4">
              <w:rPr>
                <w:color w:val="000000"/>
                <w:szCs w:val="24"/>
              </w:rPr>
              <w:t>633</w:t>
            </w:r>
          </w:p>
        </w:tc>
        <w:tc>
          <w:tcPr>
            <w:tcW w:w="1497" w:type="dxa"/>
          </w:tcPr>
          <w:p w14:paraId="395D0D58" w14:textId="77777777" w:rsidR="00377726" w:rsidRPr="00FA58B4" w:rsidRDefault="00377726" w:rsidP="00FA58B4">
            <w:pPr>
              <w:ind w:firstLine="0"/>
              <w:rPr>
                <w:szCs w:val="24"/>
              </w:rPr>
            </w:pPr>
          </w:p>
        </w:tc>
        <w:tc>
          <w:tcPr>
            <w:tcW w:w="1675" w:type="dxa"/>
          </w:tcPr>
          <w:p w14:paraId="41D5C608" w14:textId="77777777" w:rsidR="00377726" w:rsidRPr="00FA58B4" w:rsidRDefault="00377726" w:rsidP="00FA58B4">
            <w:pPr>
              <w:ind w:firstLine="0"/>
              <w:rPr>
                <w:szCs w:val="24"/>
              </w:rPr>
            </w:pPr>
          </w:p>
        </w:tc>
        <w:tc>
          <w:tcPr>
            <w:tcW w:w="1675" w:type="dxa"/>
          </w:tcPr>
          <w:p w14:paraId="411AEB4F" w14:textId="77777777" w:rsidR="00377726" w:rsidRPr="00FA58B4" w:rsidRDefault="00377726" w:rsidP="00FA58B4">
            <w:pPr>
              <w:ind w:firstLine="0"/>
              <w:rPr>
                <w:szCs w:val="24"/>
              </w:rPr>
            </w:pPr>
          </w:p>
        </w:tc>
      </w:tr>
    </w:tbl>
    <w:p w14:paraId="71FA3A5C" w14:textId="77777777" w:rsidR="00377726" w:rsidRPr="00FA58B4" w:rsidRDefault="00377726" w:rsidP="00FA58B4">
      <w:pPr>
        <w:pStyle w:val="afe"/>
        <w:spacing w:before="0" w:beforeAutospacing="0" w:after="0" w:afterAutospacing="0"/>
        <w:ind w:firstLine="709"/>
        <w:jc w:val="both"/>
        <w:rPr>
          <w:b/>
        </w:rPr>
      </w:pPr>
    </w:p>
    <w:p w14:paraId="279DCF90" w14:textId="77777777" w:rsidR="00377726" w:rsidRPr="00FA58B4" w:rsidRDefault="00377726" w:rsidP="00FA58B4">
      <w:pPr>
        <w:pStyle w:val="afe"/>
        <w:spacing w:before="0" w:beforeAutospacing="0" w:after="0" w:afterAutospacing="0"/>
        <w:ind w:firstLine="709"/>
        <w:jc w:val="both"/>
      </w:pPr>
      <w:r w:rsidRPr="00FA58B4">
        <w:rPr>
          <w:b/>
        </w:rPr>
        <w:t>Задание.</w:t>
      </w:r>
      <w:r w:rsidRPr="00FA58B4">
        <w:t xml:space="preserve"> </w:t>
      </w:r>
    </w:p>
    <w:p w14:paraId="6C308FC4" w14:textId="77777777" w:rsidR="00377726" w:rsidRPr="00FA58B4" w:rsidRDefault="00377726" w:rsidP="00FA58B4">
      <w:pPr>
        <w:ind w:firstLine="709"/>
        <w:rPr>
          <w:szCs w:val="24"/>
        </w:rPr>
      </w:pPr>
      <w:r w:rsidRPr="00FA58B4">
        <w:rPr>
          <w:szCs w:val="24"/>
        </w:rPr>
        <w:t>На основе расчетов с использованием указанных в табл. данных определите:</w:t>
      </w:r>
    </w:p>
    <w:p w14:paraId="1E0844D9" w14:textId="77777777" w:rsidR="00377726" w:rsidRPr="00FA58B4" w:rsidRDefault="00377726" w:rsidP="00FA58B4">
      <w:pPr>
        <w:ind w:firstLine="709"/>
        <w:rPr>
          <w:szCs w:val="24"/>
        </w:rPr>
      </w:pPr>
      <w:r w:rsidRPr="00FA58B4">
        <w:rPr>
          <w:szCs w:val="24"/>
        </w:rPr>
        <w:t>- значение коэффициента эластичности спроса по цене на финансовый продукт (попарно сопоставляя периоды);</w:t>
      </w:r>
    </w:p>
    <w:p w14:paraId="3E45E903" w14:textId="77777777" w:rsidR="00377726" w:rsidRPr="00FA58B4" w:rsidRDefault="00377726" w:rsidP="00FA58B4">
      <w:pPr>
        <w:ind w:firstLine="709"/>
        <w:rPr>
          <w:szCs w:val="24"/>
        </w:rPr>
      </w:pPr>
      <w:r w:rsidRPr="00FA58B4">
        <w:rPr>
          <w:szCs w:val="24"/>
        </w:rPr>
        <w:t>- тип эластичности спроса для данного типа финансовых продуктов;</w:t>
      </w:r>
    </w:p>
    <w:p w14:paraId="1B08EA10" w14:textId="77777777" w:rsidR="00377726" w:rsidRPr="00FA58B4" w:rsidRDefault="00377726" w:rsidP="00FA58B4">
      <w:pPr>
        <w:ind w:firstLine="709"/>
        <w:rPr>
          <w:szCs w:val="24"/>
        </w:rPr>
      </w:pPr>
      <w:r w:rsidRPr="00FA58B4">
        <w:rPr>
          <w:szCs w:val="24"/>
        </w:rPr>
        <w:t>- маржинальный доход на единицу финансового продукта за каждый период;</w:t>
      </w:r>
    </w:p>
    <w:p w14:paraId="400836B6" w14:textId="77777777" w:rsidR="00377726" w:rsidRPr="00FA58B4" w:rsidRDefault="00377726" w:rsidP="00FA58B4">
      <w:pPr>
        <w:ind w:firstLine="709"/>
        <w:rPr>
          <w:szCs w:val="24"/>
        </w:rPr>
      </w:pPr>
      <w:r w:rsidRPr="00FA58B4">
        <w:rPr>
          <w:szCs w:val="24"/>
        </w:rPr>
        <w:t>- общий маржинальный доход на весь объем реализованных финансовых продуктов за каждый период;</w:t>
      </w:r>
    </w:p>
    <w:p w14:paraId="1627C839" w14:textId="77777777" w:rsidR="00377726" w:rsidRPr="00FA58B4" w:rsidRDefault="00377726" w:rsidP="00FA58B4">
      <w:pPr>
        <w:ind w:firstLine="709"/>
        <w:rPr>
          <w:szCs w:val="24"/>
        </w:rPr>
      </w:pPr>
      <w:r w:rsidRPr="00FA58B4">
        <w:rPr>
          <w:szCs w:val="24"/>
        </w:rPr>
        <w:t>- предпочтительный вариант цены с точки зрения финансовой организации.</w:t>
      </w:r>
    </w:p>
    <w:p w14:paraId="0F38FFF6" w14:textId="77777777" w:rsidR="00377726" w:rsidRPr="00FA58B4" w:rsidRDefault="00377726" w:rsidP="00FA58B4">
      <w:pPr>
        <w:ind w:firstLine="0"/>
        <w:rPr>
          <w:b/>
          <w:szCs w:val="24"/>
        </w:rPr>
      </w:pPr>
    </w:p>
    <w:p w14:paraId="4BF1AD0F" w14:textId="77777777" w:rsidR="00377726" w:rsidRPr="00FA58B4" w:rsidRDefault="00377726" w:rsidP="00FA58B4">
      <w:pPr>
        <w:spacing w:line="360" w:lineRule="auto"/>
        <w:ind w:firstLine="709"/>
        <w:rPr>
          <w:b/>
          <w:color w:val="000000"/>
          <w:sz w:val="28"/>
          <w:szCs w:val="28"/>
        </w:rPr>
      </w:pPr>
    </w:p>
    <w:p w14:paraId="5F868682" w14:textId="77777777" w:rsidR="004944FC" w:rsidRDefault="004944FC" w:rsidP="00FA58B4">
      <w:pPr>
        <w:spacing w:line="360" w:lineRule="auto"/>
        <w:ind w:right="68" w:firstLine="340"/>
        <w:jc w:val="center"/>
        <w:rPr>
          <w:b/>
          <w:sz w:val="28"/>
          <w:szCs w:val="28"/>
          <w:lang w:eastAsia="en-US"/>
        </w:rPr>
      </w:pPr>
    </w:p>
    <w:p w14:paraId="12FB922D" w14:textId="77777777" w:rsidR="004944FC" w:rsidRDefault="004944FC" w:rsidP="00FA58B4">
      <w:pPr>
        <w:spacing w:line="360" w:lineRule="auto"/>
        <w:ind w:right="68" w:firstLine="340"/>
        <w:jc w:val="center"/>
        <w:rPr>
          <w:b/>
          <w:sz w:val="28"/>
          <w:szCs w:val="28"/>
          <w:lang w:eastAsia="en-US"/>
        </w:rPr>
      </w:pPr>
    </w:p>
    <w:p w14:paraId="636949CC" w14:textId="77777777" w:rsidR="004944FC" w:rsidRDefault="004944FC" w:rsidP="00FA58B4">
      <w:pPr>
        <w:spacing w:line="360" w:lineRule="auto"/>
        <w:ind w:right="68" w:firstLine="340"/>
        <w:jc w:val="center"/>
        <w:rPr>
          <w:b/>
          <w:sz w:val="28"/>
          <w:szCs w:val="28"/>
          <w:lang w:eastAsia="en-US"/>
        </w:rPr>
      </w:pPr>
    </w:p>
    <w:p w14:paraId="054FE0CD" w14:textId="582375C1" w:rsidR="007C606E" w:rsidRPr="00FA58B4" w:rsidRDefault="009A5E5B" w:rsidP="00FA58B4">
      <w:pPr>
        <w:spacing w:line="360" w:lineRule="auto"/>
        <w:ind w:right="68" w:firstLine="340"/>
        <w:jc w:val="center"/>
        <w:rPr>
          <w:b/>
          <w:sz w:val="28"/>
          <w:szCs w:val="28"/>
          <w:lang w:eastAsia="en-US"/>
        </w:rPr>
      </w:pPr>
      <w:r w:rsidRPr="00FA58B4">
        <w:rPr>
          <w:b/>
          <w:sz w:val="28"/>
          <w:szCs w:val="28"/>
          <w:lang w:eastAsia="en-US"/>
        </w:rPr>
        <w:t xml:space="preserve">8. Перечень основной и дополнительной учебной литературы, </w:t>
      </w:r>
    </w:p>
    <w:p w14:paraId="646FD1B7" w14:textId="77777777" w:rsidR="009A5E5B" w:rsidRPr="00FA58B4" w:rsidRDefault="009A5E5B" w:rsidP="00FA58B4">
      <w:pPr>
        <w:spacing w:line="360" w:lineRule="auto"/>
        <w:ind w:right="68" w:firstLine="340"/>
        <w:jc w:val="center"/>
        <w:rPr>
          <w:b/>
          <w:bCs/>
          <w:sz w:val="28"/>
          <w:szCs w:val="28"/>
          <w:lang w:eastAsia="en-US"/>
        </w:rPr>
      </w:pPr>
      <w:r w:rsidRPr="00FA58B4">
        <w:rPr>
          <w:b/>
          <w:sz w:val="28"/>
          <w:szCs w:val="28"/>
          <w:lang w:eastAsia="en-US"/>
        </w:rPr>
        <w:t xml:space="preserve">необходимой для освоения дисциплины </w:t>
      </w:r>
    </w:p>
    <w:p w14:paraId="6AA7EA04" w14:textId="77777777" w:rsidR="00676686" w:rsidRPr="00FA58B4" w:rsidRDefault="00676686" w:rsidP="00FA58B4">
      <w:pPr>
        <w:spacing w:line="360" w:lineRule="auto"/>
        <w:ind w:firstLine="709"/>
        <w:rPr>
          <w:b/>
          <w:sz w:val="28"/>
          <w:szCs w:val="28"/>
        </w:rPr>
      </w:pPr>
      <w:r w:rsidRPr="00FA58B4">
        <w:rPr>
          <w:b/>
          <w:sz w:val="28"/>
          <w:szCs w:val="28"/>
        </w:rPr>
        <w:t>Законодательные и нормативные акты</w:t>
      </w:r>
    </w:p>
    <w:p w14:paraId="46C979CA"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Конституция Российской Федерации (ст. 71).</w:t>
      </w:r>
      <w:r w:rsidRPr="00FA58B4">
        <w:rPr>
          <w:color w:val="000000"/>
          <w:sz w:val="28"/>
          <w:szCs w:val="28"/>
        </w:rPr>
        <w:t xml:space="preserve"> </w:t>
      </w:r>
    </w:p>
    <w:p w14:paraId="3A520829"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 xml:space="preserve">Гражданский кодекс РФ. Часть </w:t>
      </w:r>
      <w:r w:rsidRPr="00FA58B4">
        <w:rPr>
          <w:sz w:val="28"/>
          <w:szCs w:val="28"/>
          <w:lang w:val="en-US"/>
        </w:rPr>
        <w:t>I</w:t>
      </w:r>
      <w:r w:rsidRPr="00FA58B4">
        <w:rPr>
          <w:sz w:val="28"/>
          <w:szCs w:val="28"/>
        </w:rPr>
        <w:t>. Главы 27, 28.</w:t>
      </w:r>
    </w:p>
    <w:p w14:paraId="780FD532"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 xml:space="preserve">Налоговый кодекс РФ. Часть </w:t>
      </w:r>
      <w:r w:rsidRPr="00FA58B4">
        <w:rPr>
          <w:sz w:val="28"/>
          <w:szCs w:val="28"/>
          <w:lang w:val="en-US"/>
        </w:rPr>
        <w:t>II</w:t>
      </w:r>
      <w:r w:rsidRPr="00FA58B4">
        <w:rPr>
          <w:sz w:val="28"/>
          <w:szCs w:val="28"/>
        </w:rPr>
        <w:t>. Глава 25.</w:t>
      </w:r>
    </w:p>
    <w:p w14:paraId="1272EA3C"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 xml:space="preserve">Указ Президента Российской Федерации от 28.02.1995 № 221 «О мерах по </w:t>
      </w:r>
      <w:r w:rsidRPr="00FA58B4">
        <w:rPr>
          <w:sz w:val="28"/>
          <w:szCs w:val="28"/>
        </w:rPr>
        <w:lastRenderedPageBreak/>
        <w:t>упорядочению государственного регулирования цен (тарифов)».</w:t>
      </w:r>
      <w:r w:rsidRPr="00FA58B4">
        <w:rPr>
          <w:color w:val="000000"/>
          <w:sz w:val="28"/>
          <w:szCs w:val="28"/>
        </w:rPr>
        <w:t xml:space="preserve"> (с изм. и доп.)</w:t>
      </w:r>
    </w:p>
    <w:p w14:paraId="5D90B811"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Федеральный конституционный закон от 17.12.1997 № 2-ФКЗ «О Правительстве Российской Федерации».</w:t>
      </w:r>
      <w:r w:rsidRPr="00FA58B4">
        <w:rPr>
          <w:color w:val="000000"/>
          <w:sz w:val="28"/>
          <w:szCs w:val="28"/>
        </w:rPr>
        <w:t xml:space="preserve"> (с изм. и доп.)</w:t>
      </w:r>
    </w:p>
    <w:p w14:paraId="13F24DD4"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Федеральный закон от 17.08.1995 г. № 147-ФЗ «О естественных монополиях».</w:t>
      </w:r>
      <w:r w:rsidRPr="00FA58B4">
        <w:rPr>
          <w:color w:val="000000"/>
          <w:sz w:val="28"/>
          <w:szCs w:val="28"/>
        </w:rPr>
        <w:t xml:space="preserve"> (с изм. и доп.)</w:t>
      </w:r>
    </w:p>
    <w:p w14:paraId="51A075D6"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Федеральный закон от 28.08.1995 г. № 154-ФЗ «Об общих принципах организации местного самоуправления в Российской Федерации».</w:t>
      </w:r>
      <w:r w:rsidRPr="00FA58B4">
        <w:rPr>
          <w:color w:val="000000"/>
          <w:sz w:val="28"/>
          <w:szCs w:val="28"/>
        </w:rPr>
        <w:t xml:space="preserve"> (с изм. и доп.)</w:t>
      </w:r>
    </w:p>
    <w:p w14:paraId="13D578F3"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bCs/>
          <w:sz w:val="28"/>
          <w:szCs w:val="28"/>
        </w:rPr>
        <w:t>Федеральный</w:t>
      </w:r>
      <w:r w:rsidRPr="00FA58B4">
        <w:rPr>
          <w:sz w:val="28"/>
          <w:szCs w:val="28"/>
        </w:rPr>
        <w:t xml:space="preserve"> </w:t>
      </w:r>
      <w:r w:rsidRPr="00FA58B4">
        <w:rPr>
          <w:bCs/>
          <w:sz w:val="28"/>
          <w:szCs w:val="28"/>
        </w:rPr>
        <w:t>закон</w:t>
      </w:r>
      <w:r w:rsidRPr="00FA58B4">
        <w:rPr>
          <w:sz w:val="28"/>
          <w:szCs w:val="28"/>
        </w:rPr>
        <w:t xml:space="preserve"> Российской Федерации от 28.12.2009 № 381-</w:t>
      </w:r>
      <w:r w:rsidRPr="00FA58B4">
        <w:rPr>
          <w:bCs/>
          <w:sz w:val="28"/>
          <w:szCs w:val="28"/>
        </w:rPr>
        <w:t>ФЗ</w:t>
      </w:r>
      <w:r w:rsidRPr="00FA58B4">
        <w:rPr>
          <w:sz w:val="28"/>
          <w:szCs w:val="28"/>
        </w:rPr>
        <w:t xml:space="preserve"> «Об основах государственного регулирования торговой деятельности в Российской Федерации».</w:t>
      </w:r>
      <w:r w:rsidRPr="00FA58B4">
        <w:rPr>
          <w:color w:val="000000"/>
          <w:sz w:val="28"/>
          <w:szCs w:val="28"/>
        </w:rPr>
        <w:t xml:space="preserve"> (с изм. и доп.)</w:t>
      </w:r>
    </w:p>
    <w:p w14:paraId="7F8DAC75"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sz w:val="28"/>
          <w:szCs w:val="28"/>
        </w:rPr>
        <w:t>Методические рекомендации по формированию и применению свободных цен и тарифов на продукцию, товары и услуги, утвержденных Министерством экономики РФ (06.12.1995 № СИ-484/7-982).</w:t>
      </w:r>
      <w:r w:rsidRPr="00FA58B4">
        <w:rPr>
          <w:color w:val="000000"/>
          <w:sz w:val="28"/>
          <w:szCs w:val="28"/>
        </w:rPr>
        <w:t xml:space="preserve"> (с изм. и доп.)</w:t>
      </w:r>
    </w:p>
    <w:p w14:paraId="791E0ED2" w14:textId="77777777" w:rsidR="00676686" w:rsidRPr="00FA58B4" w:rsidRDefault="00676686" w:rsidP="006906E2">
      <w:pPr>
        <w:widowControl w:val="0"/>
        <w:numPr>
          <w:ilvl w:val="0"/>
          <w:numId w:val="23"/>
        </w:numPr>
        <w:tabs>
          <w:tab w:val="num" w:pos="360"/>
        </w:tabs>
        <w:spacing w:line="360" w:lineRule="auto"/>
        <w:ind w:left="0" w:right="0" w:firstLine="0"/>
        <w:contextualSpacing/>
        <w:rPr>
          <w:sz w:val="28"/>
          <w:szCs w:val="28"/>
        </w:rPr>
      </w:pPr>
      <w:r w:rsidRPr="00FA58B4">
        <w:rPr>
          <w:bCs/>
          <w:sz w:val="28"/>
          <w:szCs w:val="28"/>
        </w:rPr>
        <w:t xml:space="preserve"> Методические</w:t>
      </w:r>
      <w:r w:rsidRPr="00FA58B4">
        <w:rPr>
          <w:sz w:val="28"/>
          <w:szCs w:val="28"/>
        </w:rPr>
        <w:t xml:space="preserve"> </w:t>
      </w:r>
      <w:r w:rsidRPr="00FA58B4">
        <w:rPr>
          <w:bCs/>
          <w:sz w:val="28"/>
          <w:szCs w:val="28"/>
        </w:rPr>
        <w:t>рекомендации</w:t>
      </w:r>
      <w:r w:rsidRPr="00FA58B4">
        <w:rPr>
          <w:sz w:val="28"/>
          <w:szCs w:val="28"/>
        </w:rPr>
        <w:t xml:space="preserve"> </w:t>
      </w:r>
      <w:r w:rsidRPr="00FA58B4">
        <w:rPr>
          <w:bCs/>
          <w:sz w:val="28"/>
          <w:szCs w:val="28"/>
        </w:rPr>
        <w:t>по</w:t>
      </w:r>
      <w:r w:rsidRPr="00FA58B4">
        <w:rPr>
          <w:sz w:val="28"/>
          <w:szCs w:val="28"/>
        </w:rPr>
        <w:t xml:space="preserve"> </w:t>
      </w:r>
      <w:r w:rsidRPr="00FA58B4">
        <w:rPr>
          <w:bCs/>
          <w:sz w:val="28"/>
          <w:szCs w:val="28"/>
        </w:rPr>
        <w:t>разработке</w:t>
      </w:r>
      <w:r w:rsidRPr="00FA58B4">
        <w:rPr>
          <w:sz w:val="28"/>
          <w:szCs w:val="28"/>
        </w:rPr>
        <w:t xml:space="preserve"> </w:t>
      </w:r>
      <w:r w:rsidRPr="00FA58B4">
        <w:rPr>
          <w:bCs/>
          <w:sz w:val="28"/>
          <w:szCs w:val="28"/>
        </w:rPr>
        <w:t>ценовой</w:t>
      </w:r>
      <w:r w:rsidRPr="00FA58B4">
        <w:rPr>
          <w:sz w:val="28"/>
          <w:szCs w:val="28"/>
        </w:rPr>
        <w:t xml:space="preserve"> </w:t>
      </w:r>
      <w:r w:rsidRPr="00FA58B4">
        <w:rPr>
          <w:bCs/>
          <w:sz w:val="28"/>
          <w:szCs w:val="28"/>
        </w:rPr>
        <w:t>политики</w:t>
      </w:r>
      <w:r w:rsidRPr="00FA58B4">
        <w:rPr>
          <w:sz w:val="28"/>
          <w:szCs w:val="28"/>
        </w:rPr>
        <w:t xml:space="preserve"> </w:t>
      </w:r>
      <w:r w:rsidRPr="00FA58B4">
        <w:rPr>
          <w:bCs/>
          <w:sz w:val="28"/>
          <w:szCs w:val="28"/>
        </w:rPr>
        <w:t>предприятия</w:t>
      </w:r>
      <w:r w:rsidRPr="00FA58B4">
        <w:rPr>
          <w:sz w:val="28"/>
          <w:szCs w:val="28"/>
        </w:rPr>
        <w:t xml:space="preserve">. Утв. Приказом </w:t>
      </w:r>
      <w:r w:rsidRPr="00FA58B4">
        <w:rPr>
          <w:bCs/>
          <w:sz w:val="28"/>
          <w:szCs w:val="28"/>
        </w:rPr>
        <w:t>Минэкономики</w:t>
      </w:r>
      <w:r w:rsidRPr="00FA58B4">
        <w:rPr>
          <w:sz w:val="28"/>
          <w:szCs w:val="28"/>
        </w:rPr>
        <w:t xml:space="preserve"> РФ </w:t>
      </w:r>
      <w:r w:rsidRPr="00FA58B4">
        <w:rPr>
          <w:bCs/>
          <w:sz w:val="28"/>
          <w:szCs w:val="28"/>
        </w:rPr>
        <w:t>от</w:t>
      </w:r>
      <w:r w:rsidRPr="00FA58B4">
        <w:rPr>
          <w:sz w:val="28"/>
          <w:szCs w:val="28"/>
        </w:rPr>
        <w:t xml:space="preserve"> 0</w:t>
      </w:r>
      <w:r w:rsidRPr="00FA58B4">
        <w:rPr>
          <w:bCs/>
          <w:sz w:val="28"/>
          <w:szCs w:val="28"/>
        </w:rPr>
        <w:t>1.10.1997</w:t>
      </w:r>
      <w:r w:rsidRPr="00FA58B4">
        <w:rPr>
          <w:sz w:val="28"/>
          <w:szCs w:val="28"/>
        </w:rPr>
        <w:t xml:space="preserve"> № </w:t>
      </w:r>
      <w:r w:rsidRPr="00FA58B4">
        <w:rPr>
          <w:bCs/>
          <w:sz w:val="28"/>
          <w:szCs w:val="28"/>
        </w:rPr>
        <w:t>118.</w:t>
      </w:r>
      <w:r w:rsidRPr="00FA58B4">
        <w:rPr>
          <w:color w:val="000000"/>
          <w:sz w:val="28"/>
          <w:szCs w:val="28"/>
        </w:rPr>
        <w:t xml:space="preserve"> (с изм. и доп.)</w:t>
      </w:r>
    </w:p>
    <w:p w14:paraId="4D6F2189" w14:textId="77777777" w:rsidR="006129A6" w:rsidRPr="006129A6" w:rsidRDefault="006129A6" w:rsidP="006129A6">
      <w:pPr>
        <w:spacing w:line="360" w:lineRule="auto"/>
        <w:ind w:right="0" w:firstLine="709"/>
        <w:rPr>
          <w:rFonts w:eastAsia="Calibri"/>
          <w:b/>
          <w:sz w:val="28"/>
          <w:szCs w:val="28"/>
          <w:lang w:eastAsia="en-US"/>
        </w:rPr>
      </w:pPr>
      <w:r w:rsidRPr="006129A6">
        <w:rPr>
          <w:rFonts w:eastAsia="Calibri"/>
          <w:b/>
          <w:sz w:val="28"/>
          <w:szCs w:val="28"/>
          <w:lang w:eastAsia="en-US"/>
        </w:rPr>
        <w:t>Основная литература</w:t>
      </w:r>
    </w:p>
    <w:p w14:paraId="3B665C23"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 xml:space="preserve">11. </w:t>
      </w:r>
      <w:proofErr w:type="gramStart"/>
      <w:r w:rsidRPr="006129A6">
        <w:rPr>
          <w:rFonts w:eastAsia="Calibri"/>
          <w:sz w:val="28"/>
          <w:szCs w:val="28"/>
          <w:lang w:eastAsia="en-US"/>
        </w:rPr>
        <w:t>Ценообразование :</w:t>
      </w:r>
      <w:proofErr w:type="gramEnd"/>
      <w:r w:rsidRPr="006129A6">
        <w:rPr>
          <w:rFonts w:eastAsia="Calibri"/>
          <w:sz w:val="28"/>
          <w:szCs w:val="28"/>
          <w:lang w:eastAsia="en-US"/>
        </w:rPr>
        <w:t xml:space="preserve"> учебник и практикум для вузов / Т. Г. Касьяненко [и др.] ; под редакцией Т. Г. Касьяненко. — 7-е изд., </w:t>
      </w:r>
      <w:proofErr w:type="spellStart"/>
      <w:r w:rsidRPr="006129A6">
        <w:rPr>
          <w:rFonts w:eastAsia="Calibri"/>
          <w:sz w:val="28"/>
          <w:szCs w:val="28"/>
          <w:lang w:eastAsia="en-US"/>
        </w:rPr>
        <w:t>перераб</w:t>
      </w:r>
      <w:proofErr w:type="spellEnd"/>
      <w:proofErr w:type="gramStart"/>
      <w:r w:rsidRPr="006129A6">
        <w:rPr>
          <w:rFonts w:eastAsia="Calibri"/>
          <w:sz w:val="28"/>
          <w:szCs w:val="28"/>
          <w:lang w:eastAsia="en-US"/>
        </w:rPr>
        <w:t>.</w:t>
      </w:r>
      <w:proofErr w:type="gramEnd"/>
      <w:r w:rsidRPr="006129A6">
        <w:rPr>
          <w:rFonts w:eastAsia="Calibri"/>
          <w:sz w:val="28"/>
          <w:szCs w:val="28"/>
          <w:lang w:eastAsia="en-US"/>
        </w:rPr>
        <w:t xml:space="preserve"> и доп. — Москва: Издательство </w:t>
      </w:r>
      <w:proofErr w:type="spellStart"/>
      <w:r w:rsidRPr="006129A6">
        <w:rPr>
          <w:rFonts w:eastAsia="Calibri"/>
          <w:sz w:val="28"/>
          <w:szCs w:val="28"/>
          <w:lang w:eastAsia="en-US"/>
        </w:rPr>
        <w:t>Юрайт</w:t>
      </w:r>
      <w:proofErr w:type="spellEnd"/>
      <w:r w:rsidRPr="006129A6">
        <w:rPr>
          <w:rFonts w:eastAsia="Calibri"/>
          <w:sz w:val="28"/>
          <w:szCs w:val="28"/>
          <w:lang w:eastAsia="en-US"/>
        </w:rPr>
        <w:t xml:space="preserve">, 2024. — 420 с. — (Высшее образование). — ISBN 978-5-534-16890-7. — Образовательная платформа </w:t>
      </w:r>
      <w:proofErr w:type="spellStart"/>
      <w:r w:rsidRPr="006129A6">
        <w:rPr>
          <w:rFonts w:eastAsia="Calibri"/>
          <w:sz w:val="28"/>
          <w:szCs w:val="28"/>
          <w:lang w:eastAsia="en-US"/>
        </w:rPr>
        <w:t>Юрайт</w:t>
      </w:r>
      <w:proofErr w:type="spellEnd"/>
      <w:r w:rsidRPr="006129A6">
        <w:rPr>
          <w:rFonts w:eastAsia="Calibri"/>
          <w:sz w:val="28"/>
          <w:szCs w:val="28"/>
          <w:lang w:eastAsia="en-US"/>
        </w:rPr>
        <w:t xml:space="preserve"> [сайт]. — URL: https://urait.ru/bcode/535955 (дата обращения: 13.05.2024). — Текст: электронный.</w:t>
      </w:r>
    </w:p>
    <w:p w14:paraId="785E5AF7" w14:textId="77777777" w:rsidR="006129A6" w:rsidRPr="006129A6" w:rsidRDefault="006129A6" w:rsidP="006129A6">
      <w:pPr>
        <w:spacing w:line="360" w:lineRule="auto"/>
        <w:ind w:right="0" w:firstLine="709"/>
        <w:rPr>
          <w:rFonts w:eastAsia="Calibri"/>
          <w:b/>
          <w:sz w:val="28"/>
          <w:szCs w:val="28"/>
          <w:lang w:eastAsia="en-US"/>
        </w:rPr>
      </w:pPr>
      <w:r w:rsidRPr="006129A6">
        <w:rPr>
          <w:rFonts w:eastAsia="Calibri"/>
          <w:b/>
          <w:sz w:val="28"/>
          <w:szCs w:val="28"/>
          <w:lang w:eastAsia="en-US"/>
        </w:rPr>
        <w:t>Дополнительная литература</w:t>
      </w:r>
    </w:p>
    <w:p w14:paraId="56D49DF4"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 xml:space="preserve">12. Карпова, С.В. Управление ценами: учебник для студентов вузов, обучающихся по экономическим направлениям подготовки (квалификация (степень) "бакалавр") / С.В. Карпова, В.Н. Русин, И.В. Рожков; под ред. С.В. Карповой; Финуниверситет. — 2-е изд., </w:t>
      </w:r>
      <w:proofErr w:type="spellStart"/>
      <w:r w:rsidRPr="006129A6">
        <w:rPr>
          <w:rFonts w:eastAsia="Calibri"/>
          <w:sz w:val="28"/>
          <w:szCs w:val="28"/>
          <w:lang w:eastAsia="en-US"/>
        </w:rPr>
        <w:t>перераб</w:t>
      </w:r>
      <w:proofErr w:type="spellEnd"/>
      <w:proofErr w:type="gramStart"/>
      <w:r w:rsidRPr="006129A6">
        <w:rPr>
          <w:rFonts w:eastAsia="Calibri"/>
          <w:sz w:val="28"/>
          <w:szCs w:val="28"/>
          <w:lang w:eastAsia="en-US"/>
        </w:rPr>
        <w:t>.</w:t>
      </w:r>
      <w:proofErr w:type="gramEnd"/>
      <w:r w:rsidRPr="006129A6">
        <w:rPr>
          <w:rFonts w:eastAsia="Calibri"/>
          <w:sz w:val="28"/>
          <w:szCs w:val="28"/>
          <w:lang w:eastAsia="en-US"/>
        </w:rPr>
        <w:t xml:space="preserve"> и доп. — Москва: Инфра-М, </w:t>
      </w:r>
      <w:r w:rsidRPr="006129A6">
        <w:rPr>
          <w:rFonts w:eastAsia="Calibri"/>
          <w:sz w:val="28"/>
          <w:szCs w:val="28"/>
          <w:lang w:eastAsia="en-US"/>
        </w:rPr>
        <w:lastRenderedPageBreak/>
        <w:t xml:space="preserve">2023 — 258 с.: ил. — (Высшее образование: Бакалавриат). — Подготовлен по результатам исследований, выполненных за счет бюджетных средств по Гос. </w:t>
      </w:r>
      <w:proofErr w:type="gramStart"/>
      <w:r w:rsidRPr="006129A6">
        <w:rPr>
          <w:rFonts w:eastAsia="Calibri"/>
          <w:sz w:val="28"/>
          <w:szCs w:val="28"/>
          <w:lang w:eastAsia="en-US"/>
        </w:rPr>
        <w:t>заданию  Финуниверситета</w:t>
      </w:r>
      <w:proofErr w:type="gramEnd"/>
      <w:r w:rsidRPr="006129A6">
        <w:rPr>
          <w:rFonts w:eastAsia="Calibri"/>
          <w:sz w:val="28"/>
          <w:szCs w:val="28"/>
          <w:lang w:eastAsia="en-US"/>
        </w:rPr>
        <w:t xml:space="preserve">. - Текст: непосредственный. - То же. - ЭБС ZNANIUM. - URL: https://znanium.com/catalog/product/1876530 (дата обращения: 13.05.2024). – </w:t>
      </w:r>
      <w:proofErr w:type="gramStart"/>
      <w:r w:rsidRPr="006129A6">
        <w:rPr>
          <w:rFonts w:eastAsia="Calibri"/>
          <w:sz w:val="28"/>
          <w:szCs w:val="28"/>
          <w:lang w:eastAsia="en-US"/>
        </w:rPr>
        <w:t>Текст :</w:t>
      </w:r>
      <w:proofErr w:type="gramEnd"/>
      <w:r w:rsidRPr="006129A6">
        <w:rPr>
          <w:rFonts w:eastAsia="Calibri"/>
          <w:sz w:val="28"/>
          <w:szCs w:val="28"/>
          <w:lang w:eastAsia="en-US"/>
        </w:rPr>
        <w:t xml:space="preserve"> электронный.</w:t>
      </w:r>
    </w:p>
    <w:p w14:paraId="35BC8CF5"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 xml:space="preserve">13. </w:t>
      </w:r>
      <w:proofErr w:type="gramStart"/>
      <w:r w:rsidRPr="006129A6">
        <w:rPr>
          <w:rFonts w:eastAsia="Calibri"/>
          <w:sz w:val="28"/>
          <w:szCs w:val="28"/>
          <w:lang w:eastAsia="en-US"/>
        </w:rPr>
        <w:t>Ценообразование :</w:t>
      </w:r>
      <w:proofErr w:type="gramEnd"/>
      <w:r w:rsidRPr="006129A6">
        <w:rPr>
          <w:rFonts w:eastAsia="Calibri"/>
          <w:sz w:val="28"/>
          <w:szCs w:val="28"/>
          <w:lang w:eastAsia="en-US"/>
        </w:rPr>
        <w:t xml:space="preserve"> учебник / под ред. проф. В. А. Слепова. — 3-е изд., </w:t>
      </w:r>
      <w:proofErr w:type="spellStart"/>
      <w:r w:rsidRPr="006129A6">
        <w:rPr>
          <w:rFonts w:eastAsia="Calibri"/>
          <w:sz w:val="28"/>
          <w:szCs w:val="28"/>
          <w:lang w:eastAsia="en-US"/>
        </w:rPr>
        <w:t>перераб</w:t>
      </w:r>
      <w:proofErr w:type="spellEnd"/>
      <w:r w:rsidRPr="006129A6">
        <w:rPr>
          <w:rFonts w:eastAsia="Calibri"/>
          <w:sz w:val="28"/>
          <w:szCs w:val="28"/>
          <w:lang w:eastAsia="en-US"/>
        </w:rPr>
        <w:t xml:space="preserve">. и доп. — </w:t>
      </w:r>
      <w:proofErr w:type="gramStart"/>
      <w:r w:rsidRPr="006129A6">
        <w:rPr>
          <w:rFonts w:eastAsia="Calibri"/>
          <w:sz w:val="28"/>
          <w:szCs w:val="28"/>
          <w:lang w:eastAsia="en-US"/>
        </w:rPr>
        <w:t>Москва :</w:t>
      </w:r>
      <w:proofErr w:type="gramEnd"/>
      <w:r w:rsidRPr="006129A6">
        <w:rPr>
          <w:rFonts w:eastAsia="Calibri"/>
          <w:sz w:val="28"/>
          <w:szCs w:val="28"/>
          <w:lang w:eastAsia="en-US"/>
        </w:rPr>
        <w:t xml:space="preserve"> Магистр : ИНФРА-М, 2024. — 304 с. — (Бакалавриат). - ISBN 978-5-9776-0455-0. - ЭБС ZNANIUM. - URL: https://znanium.ru/catalog/product/2086781 (дата обращения: 13.05.2024). – </w:t>
      </w:r>
      <w:proofErr w:type="gramStart"/>
      <w:r w:rsidRPr="006129A6">
        <w:rPr>
          <w:rFonts w:eastAsia="Calibri"/>
          <w:sz w:val="28"/>
          <w:szCs w:val="28"/>
          <w:lang w:eastAsia="en-US"/>
        </w:rPr>
        <w:t>Текст :</w:t>
      </w:r>
      <w:proofErr w:type="gramEnd"/>
      <w:r w:rsidRPr="006129A6">
        <w:rPr>
          <w:rFonts w:eastAsia="Calibri"/>
          <w:sz w:val="28"/>
          <w:szCs w:val="28"/>
          <w:lang w:eastAsia="en-US"/>
        </w:rPr>
        <w:t xml:space="preserve"> электронный.</w:t>
      </w:r>
    </w:p>
    <w:p w14:paraId="1D785B63"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 xml:space="preserve">14. Магомедов, М. Д. </w:t>
      </w:r>
      <w:proofErr w:type="gramStart"/>
      <w:r w:rsidRPr="006129A6">
        <w:rPr>
          <w:rFonts w:eastAsia="Calibri"/>
          <w:sz w:val="28"/>
          <w:szCs w:val="28"/>
          <w:lang w:eastAsia="en-US"/>
        </w:rPr>
        <w:t>Ценообразование :</w:t>
      </w:r>
      <w:proofErr w:type="gramEnd"/>
      <w:r w:rsidRPr="006129A6">
        <w:rPr>
          <w:rFonts w:eastAsia="Calibri"/>
          <w:sz w:val="28"/>
          <w:szCs w:val="28"/>
          <w:lang w:eastAsia="en-US"/>
        </w:rPr>
        <w:t xml:space="preserve"> учебник / М. Д. Магомедов, Е. Ю. Куломзина, И. И. Чайкина. - 7-е изд., </w:t>
      </w:r>
      <w:proofErr w:type="spellStart"/>
      <w:r w:rsidRPr="006129A6">
        <w:rPr>
          <w:rFonts w:eastAsia="Calibri"/>
          <w:sz w:val="28"/>
          <w:szCs w:val="28"/>
          <w:lang w:eastAsia="en-US"/>
        </w:rPr>
        <w:t>перераб</w:t>
      </w:r>
      <w:proofErr w:type="spellEnd"/>
      <w:r w:rsidRPr="006129A6">
        <w:rPr>
          <w:rFonts w:eastAsia="Calibri"/>
          <w:sz w:val="28"/>
          <w:szCs w:val="28"/>
          <w:lang w:eastAsia="en-US"/>
        </w:rPr>
        <w:t xml:space="preserve">. и доп. - </w:t>
      </w:r>
      <w:proofErr w:type="gramStart"/>
      <w:r w:rsidRPr="006129A6">
        <w:rPr>
          <w:rFonts w:eastAsia="Calibri"/>
          <w:sz w:val="28"/>
          <w:szCs w:val="28"/>
          <w:lang w:eastAsia="en-US"/>
        </w:rPr>
        <w:t>Москва :</w:t>
      </w:r>
      <w:proofErr w:type="gramEnd"/>
      <w:r w:rsidRPr="006129A6">
        <w:rPr>
          <w:rFonts w:eastAsia="Calibri"/>
          <w:sz w:val="28"/>
          <w:szCs w:val="28"/>
          <w:lang w:eastAsia="en-US"/>
        </w:rPr>
        <w:t xml:space="preserve"> Дашков и К, 2023. - 246 с. - ISBN 978-5-394-05463-1. - ЭБС ZNANIUM. - URL: https://znanium.com/catalog/product/2085561 (дата обращения: 13.05.2024). – </w:t>
      </w:r>
      <w:proofErr w:type="gramStart"/>
      <w:r w:rsidRPr="006129A6">
        <w:rPr>
          <w:rFonts w:eastAsia="Calibri"/>
          <w:sz w:val="28"/>
          <w:szCs w:val="28"/>
          <w:lang w:eastAsia="en-US"/>
        </w:rPr>
        <w:t>Текст :</w:t>
      </w:r>
      <w:proofErr w:type="gramEnd"/>
      <w:r w:rsidRPr="006129A6">
        <w:rPr>
          <w:rFonts w:eastAsia="Calibri"/>
          <w:sz w:val="28"/>
          <w:szCs w:val="28"/>
          <w:lang w:eastAsia="en-US"/>
        </w:rPr>
        <w:t xml:space="preserve"> электронный.</w:t>
      </w:r>
    </w:p>
    <w:p w14:paraId="54231C93" w14:textId="77777777" w:rsidR="006129A6" w:rsidRPr="006129A6" w:rsidRDefault="006129A6" w:rsidP="006129A6">
      <w:pPr>
        <w:spacing w:line="360" w:lineRule="auto"/>
        <w:ind w:right="0" w:firstLine="709"/>
        <w:rPr>
          <w:rFonts w:eastAsia="Calibri"/>
          <w:b/>
          <w:sz w:val="28"/>
          <w:szCs w:val="28"/>
          <w:lang w:eastAsia="en-US"/>
        </w:rPr>
      </w:pPr>
    </w:p>
    <w:p w14:paraId="620C0E24" w14:textId="77777777" w:rsidR="006129A6" w:rsidRPr="006129A6" w:rsidRDefault="006129A6" w:rsidP="006129A6">
      <w:pPr>
        <w:spacing w:line="360" w:lineRule="auto"/>
        <w:ind w:right="0" w:firstLine="709"/>
        <w:rPr>
          <w:rFonts w:eastAsia="Calibri"/>
          <w:b/>
          <w:sz w:val="28"/>
          <w:szCs w:val="28"/>
          <w:lang w:eastAsia="en-US"/>
        </w:rPr>
      </w:pPr>
      <w:r w:rsidRPr="006129A6">
        <w:rPr>
          <w:rFonts w:eastAsia="Calibri"/>
          <w:b/>
          <w:sz w:val="28"/>
          <w:szCs w:val="28"/>
          <w:lang w:eastAsia="en-US"/>
        </w:rPr>
        <w:t>9. Перечень ресурсов информационно-телекоммуникационной сети «Интернет», необходимых для освоения дисциплины</w:t>
      </w:r>
    </w:p>
    <w:p w14:paraId="038753A6"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Электронные ресурсы БИК:</w:t>
      </w:r>
    </w:p>
    <w:p w14:paraId="79A0AF3D"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w:t>
      </w:r>
      <w:r w:rsidRPr="006129A6">
        <w:rPr>
          <w:rFonts w:eastAsia="Calibri"/>
          <w:sz w:val="28"/>
          <w:szCs w:val="28"/>
          <w:lang w:eastAsia="en-US"/>
        </w:rPr>
        <w:tab/>
        <w:t>Электронная библиотека Финансового университета (ЭБ) http://elib.fa.ru/</w:t>
      </w:r>
    </w:p>
    <w:p w14:paraId="246FB03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2.</w:t>
      </w:r>
      <w:r w:rsidRPr="006129A6">
        <w:rPr>
          <w:rFonts w:eastAsia="Calibri"/>
          <w:sz w:val="28"/>
          <w:szCs w:val="28"/>
          <w:lang w:eastAsia="en-US"/>
        </w:rPr>
        <w:tab/>
        <w:t>Электронно-библиотечная система BOOK.RU http://www.book.ru</w:t>
      </w:r>
    </w:p>
    <w:p w14:paraId="6BC928BE"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3.</w:t>
      </w:r>
      <w:r w:rsidRPr="006129A6">
        <w:rPr>
          <w:rFonts w:eastAsia="Calibri"/>
          <w:sz w:val="28"/>
          <w:szCs w:val="28"/>
          <w:lang w:eastAsia="en-US"/>
        </w:rPr>
        <w:tab/>
        <w:t>Электронно-библиотечная система «Университетская библиотека ОНЛАЙН» http://biblioclub.ru/</w:t>
      </w:r>
    </w:p>
    <w:p w14:paraId="1F2CE248"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4.</w:t>
      </w:r>
      <w:r w:rsidRPr="006129A6">
        <w:rPr>
          <w:rFonts w:eastAsia="Calibri"/>
          <w:sz w:val="28"/>
          <w:szCs w:val="28"/>
          <w:lang w:eastAsia="en-US"/>
        </w:rPr>
        <w:tab/>
        <w:t xml:space="preserve">Электронно-библиотечная система </w:t>
      </w:r>
      <w:proofErr w:type="spellStart"/>
      <w:r w:rsidRPr="006129A6">
        <w:rPr>
          <w:rFonts w:eastAsia="Calibri"/>
          <w:sz w:val="28"/>
          <w:szCs w:val="28"/>
          <w:lang w:eastAsia="en-US"/>
        </w:rPr>
        <w:t>Znanium</w:t>
      </w:r>
      <w:proofErr w:type="spellEnd"/>
      <w:r w:rsidRPr="006129A6">
        <w:rPr>
          <w:rFonts w:eastAsia="Calibri"/>
          <w:sz w:val="28"/>
          <w:szCs w:val="28"/>
          <w:lang w:eastAsia="en-US"/>
        </w:rPr>
        <w:t xml:space="preserve"> http://www.znanium.ru</w:t>
      </w:r>
    </w:p>
    <w:p w14:paraId="17F1B54E"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5.</w:t>
      </w:r>
      <w:r w:rsidRPr="006129A6">
        <w:rPr>
          <w:rFonts w:eastAsia="Calibri"/>
          <w:sz w:val="28"/>
          <w:szCs w:val="28"/>
          <w:lang w:eastAsia="en-US"/>
        </w:rPr>
        <w:tab/>
        <w:t xml:space="preserve">Образовательная платформа </w:t>
      </w:r>
      <w:proofErr w:type="spellStart"/>
      <w:r w:rsidRPr="006129A6">
        <w:rPr>
          <w:rFonts w:eastAsia="Calibri"/>
          <w:sz w:val="28"/>
          <w:szCs w:val="28"/>
          <w:lang w:eastAsia="en-US"/>
        </w:rPr>
        <w:t>Юрайт</w:t>
      </w:r>
      <w:proofErr w:type="spellEnd"/>
      <w:r w:rsidRPr="006129A6">
        <w:rPr>
          <w:rFonts w:eastAsia="Calibri"/>
          <w:sz w:val="28"/>
          <w:szCs w:val="28"/>
          <w:lang w:eastAsia="en-US"/>
        </w:rPr>
        <w:t xml:space="preserve"> https://urait.ru/</w:t>
      </w:r>
    </w:p>
    <w:p w14:paraId="2EC54050"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6.</w:t>
      </w:r>
      <w:r w:rsidRPr="006129A6">
        <w:rPr>
          <w:rFonts w:eastAsia="Calibri"/>
          <w:sz w:val="28"/>
          <w:szCs w:val="28"/>
          <w:lang w:eastAsia="en-US"/>
        </w:rPr>
        <w:tab/>
        <w:t>Электронно-библиотечная система издательства Проспект http://ebs.prospekt.org/books</w:t>
      </w:r>
    </w:p>
    <w:p w14:paraId="604101C5"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lastRenderedPageBreak/>
        <w:t>7.</w:t>
      </w:r>
      <w:r w:rsidRPr="006129A6">
        <w:rPr>
          <w:rFonts w:eastAsia="Calibri"/>
          <w:sz w:val="28"/>
          <w:szCs w:val="28"/>
          <w:lang w:eastAsia="en-US"/>
        </w:rPr>
        <w:tab/>
        <w:t xml:space="preserve">Справочно-образовательная система </w:t>
      </w:r>
      <w:proofErr w:type="spellStart"/>
      <w:r w:rsidRPr="006129A6">
        <w:rPr>
          <w:rFonts w:eastAsia="Calibri"/>
          <w:sz w:val="28"/>
          <w:szCs w:val="28"/>
          <w:lang w:eastAsia="en-US"/>
        </w:rPr>
        <w:t>Актион</w:t>
      </w:r>
      <w:proofErr w:type="spellEnd"/>
      <w:r w:rsidRPr="006129A6">
        <w:rPr>
          <w:rFonts w:eastAsia="Calibri"/>
          <w:sz w:val="28"/>
          <w:szCs w:val="28"/>
          <w:lang w:eastAsia="en-US"/>
        </w:rPr>
        <w:t xml:space="preserve"> 360 https://action360.ru/</w:t>
      </w:r>
    </w:p>
    <w:p w14:paraId="38EDD20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8.</w:t>
      </w:r>
      <w:r w:rsidRPr="006129A6">
        <w:rPr>
          <w:rFonts w:eastAsia="Calibri"/>
          <w:sz w:val="28"/>
          <w:szCs w:val="28"/>
          <w:lang w:eastAsia="en-US"/>
        </w:rPr>
        <w:tab/>
        <w:t xml:space="preserve">Деловая онлайн-библиотека </w:t>
      </w:r>
      <w:proofErr w:type="spellStart"/>
      <w:r w:rsidRPr="006129A6">
        <w:rPr>
          <w:rFonts w:eastAsia="Calibri"/>
          <w:sz w:val="28"/>
          <w:szCs w:val="28"/>
          <w:lang w:eastAsia="en-US"/>
        </w:rPr>
        <w:t>Alpina</w:t>
      </w:r>
      <w:proofErr w:type="spellEnd"/>
      <w:r w:rsidRPr="006129A6">
        <w:rPr>
          <w:rFonts w:eastAsia="Calibri"/>
          <w:sz w:val="28"/>
          <w:szCs w:val="28"/>
          <w:lang w:eastAsia="en-US"/>
        </w:rPr>
        <w:t xml:space="preserve"> </w:t>
      </w:r>
      <w:proofErr w:type="spellStart"/>
      <w:r w:rsidRPr="006129A6">
        <w:rPr>
          <w:rFonts w:eastAsia="Calibri"/>
          <w:sz w:val="28"/>
          <w:szCs w:val="28"/>
          <w:lang w:eastAsia="en-US"/>
        </w:rPr>
        <w:t>Digital</w:t>
      </w:r>
      <w:proofErr w:type="spellEnd"/>
      <w:r w:rsidRPr="006129A6">
        <w:rPr>
          <w:rFonts w:eastAsia="Calibri"/>
          <w:sz w:val="28"/>
          <w:szCs w:val="28"/>
          <w:lang w:eastAsia="en-US"/>
        </w:rPr>
        <w:t xml:space="preserve"> http://lib.alpinadigital.ru/</w:t>
      </w:r>
    </w:p>
    <w:p w14:paraId="16A06E15"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9.</w:t>
      </w:r>
      <w:r w:rsidRPr="006129A6">
        <w:rPr>
          <w:rFonts w:eastAsia="Calibri"/>
          <w:sz w:val="28"/>
          <w:szCs w:val="28"/>
          <w:lang w:eastAsia="en-US"/>
        </w:rPr>
        <w:tab/>
        <w:t>Электронная библиотека издательства «МИФ» («Манн, Иванов и Фербер») https://fa.miflib.ru/auth/#/registration</w:t>
      </w:r>
    </w:p>
    <w:p w14:paraId="23ABCCE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10.</w:t>
      </w:r>
      <w:r w:rsidRPr="006129A6">
        <w:rPr>
          <w:rFonts w:eastAsia="Calibri"/>
          <w:sz w:val="28"/>
          <w:szCs w:val="28"/>
          <w:lang w:eastAsia="en-US"/>
        </w:rPr>
        <w:tab/>
        <w:t>Электронная библиотека Издательского дома «Гребенников» https://grebennikon.ru/</w:t>
      </w:r>
    </w:p>
    <w:p w14:paraId="10E1B43C"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11.</w:t>
      </w:r>
      <w:r w:rsidRPr="006129A6">
        <w:rPr>
          <w:rFonts w:eastAsia="Calibri"/>
          <w:sz w:val="28"/>
          <w:szCs w:val="28"/>
          <w:lang w:eastAsia="en-US"/>
        </w:rPr>
        <w:tab/>
        <w:t xml:space="preserve">Научная электронная библиотека eLibrary.ru http://elibrary.ru  </w:t>
      </w:r>
    </w:p>
    <w:p w14:paraId="3DCC193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12.</w:t>
      </w:r>
      <w:r w:rsidRPr="006129A6">
        <w:rPr>
          <w:rFonts w:eastAsia="Calibri"/>
          <w:sz w:val="28"/>
          <w:szCs w:val="28"/>
          <w:lang w:eastAsia="en-US"/>
        </w:rPr>
        <w:tab/>
        <w:t>Национальная электронная библиотека http://нэб.рф/</w:t>
      </w:r>
    </w:p>
    <w:p w14:paraId="59F1493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13.</w:t>
      </w:r>
      <w:r w:rsidRPr="006129A6">
        <w:rPr>
          <w:rFonts w:eastAsia="Calibri"/>
          <w:sz w:val="28"/>
          <w:szCs w:val="28"/>
          <w:lang w:eastAsia="en-US"/>
        </w:rPr>
        <w:tab/>
        <w:t>Финансовая справочная система «Финансовый директор» http://www.1fd.ru/</w:t>
      </w:r>
    </w:p>
    <w:p w14:paraId="1893DB0B"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14.</w:t>
      </w:r>
      <w:r w:rsidRPr="006129A6">
        <w:rPr>
          <w:rFonts w:eastAsia="Calibri"/>
          <w:sz w:val="28"/>
          <w:szCs w:val="28"/>
          <w:lang w:eastAsia="en-US"/>
        </w:rPr>
        <w:tab/>
        <w:t>Ресурсы информационно-аналитического агентства по финансовым рынкам Cbonds.ru https://cbonds.ru/</w:t>
      </w:r>
    </w:p>
    <w:p w14:paraId="7B46F0B6"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15.</w:t>
      </w:r>
      <w:r w:rsidRPr="006129A6">
        <w:rPr>
          <w:rFonts w:eastAsia="Calibri"/>
          <w:sz w:val="28"/>
          <w:szCs w:val="28"/>
          <w:lang w:eastAsia="en-US"/>
        </w:rPr>
        <w:tab/>
        <w:t>СПАРК https://spark-interfax.ru/</w:t>
      </w:r>
    </w:p>
    <w:p w14:paraId="6B8D6D67"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16.</w:t>
      </w:r>
      <w:r w:rsidRPr="006129A6">
        <w:rPr>
          <w:rFonts w:eastAsia="Calibri"/>
          <w:sz w:val="28"/>
          <w:szCs w:val="28"/>
          <w:lang w:val="en-US" w:eastAsia="en-US"/>
        </w:rPr>
        <w:tab/>
        <w:t>STATISTA https://www.statista.com/</w:t>
      </w:r>
    </w:p>
    <w:p w14:paraId="2BAAE8DA"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17.</w:t>
      </w:r>
      <w:r w:rsidRPr="006129A6">
        <w:rPr>
          <w:rFonts w:eastAsia="Calibri"/>
          <w:sz w:val="28"/>
          <w:szCs w:val="28"/>
          <w:lang w:val="en-US" w:eastAsia="en-US"/>
        </w:rPr>
        <w:tab/>
        <w:t>Academic Reference http://ar.cnki.net/ACADREF</w:t>
      </w:r>
    </w:p>
    <w:p w14:paraId="56B3C457"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18.</w:t>
      </w:r>
      <w:r w:rsidRPr="006129A6">
        <w:rPr>
          <w:rFonts w:eastAsia="Calibri"/>
          <w:sz w:val="28"/>
          <w:szCs w:val="28"/>
          <w:lang w:eastAsia="en-US"/>
        </w:rPr>
        <w:tab/>
      </w:r>
      <w:proofErr w:type="spellStart"/>
      <w:r w:rsidRPr="006129A6">
        <w:rPr>
          <w:rFonts w:eastAsia="Calibri"/>
          <w:sz w:val="28"/>
          <w:szCs w:val="28"/>
          <w:lang w:eastAsia="en-US"/>
        </w:rPr>
        <w:t>Henry</w:t>
      </w:r>
      <w:proofErr w:type="spellEnd"/>
      <w:r w:rsidRPr="006129A6">
        <w:rPr>
          <w:rFonts w:eastAsia="Calibri"/>
          <w:sz w:val="28"/>
          <w:szCs w:val="28"/>
          <w:lang w:eastAsia="en-US"/>
        </w:rPr>
        <w:t xml:space="preserve"> </w:t>
      </w:r>
      <w:proofErr w:type="spellStart"/>
      <w:r w:rsidRPr="006129A6">
        <w:rPr>
          <w:rFonts w:eastAsia="Calibri"/>
          <w:sz w:val="28"/>
          <w:szCs w:val="28"/>
          <w:lang w:eastAsia="en-US"/>
        </w:rPr>
        <w:t>Stewart</w:t>
      </w:r>
      <w:proofErr w:type="spellEnd"/>
      <w:r w:rsidRPr="006129A6">
        <w:rPr>
          <w:rFonts w:eastAsia="Calibri"/>
          <w:sz w:val="28"/>
          <w:szCs w:val="28"/>
          <w:lang w:eastAsia="en-US"/>
        </w:rPr>
        <w:t xml:space="preserve"> </w:t>
      </w:r>
      <w:proofErr w:type="spellStart"/>
      <w:r w:rsidRPr="006129A6">
        <w:rPr>
          <w:rFonts w:eastAsia="Calibri"/>
          <w:sz w:val="28"/>
          <w:szCs w:val="28"/>
          <w:lang w:eastAsia="en-US"/>
        </w:rPr>
        <w:t>Talks</w:t>
      </w:r>
      <w:proofErr w:type="spellEnd"/>
      <w:r w:rsidRPr="006129A6">
        <w:rPr>
          <w:rFonts w:eastAsia="Calibri"/>
          <w:sz w:val="28"/>
          <w:szCs w:val="28"/>
          <w:lang w:eastAsia="en-US"/>
        </w:rPr>
        <w:t>: Библиотека Онлайн Лекций по Бизнесу и Маркетингу https://hstalks.com/business/</w:t>
      </w:r>
    </w:p>
    <w:p w14:paraId="498032F1"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19.</w:t>
      </w:r>
      <w:r w:rsidRPr="006129A6">
        <w:rPr>
          <w:rFonts w:eastAsia="Calibri"/>
          <w:sz w:val="28"/>
          <w:szCs w:val="28"/>
          <w:lang w:eastAsia="en-US"/>
        </w:rPr>
        <w:tab/>
        <w:t xml:space="preserve">Электронная коллекция книг издательства </w:t>
      </w:r>
      <w:proofErr w:type="spellStart"/>
      <w:proofErr w:type="gramStart"/>
      <w:r w:rsidRPr="006129A6">
        <w:rPr>
          <w:rFonts w:eastAsia="Calibri"/>
          <w:sz w:val="28"/>
          <w:szCs w:val="28"/>
          <w:lang w:eastAsia="en-US"/>
        </w:rPr>
        <w:t>Springer</w:t>
      </w:r>
      <w:proofErr w:type="spellEnd"/>
      <w:r w:rsidRPr="006129A6">
        <w:rPr>
          <w:rFonts w:eastAsia="Calibri"/>
          <w:sz w:val="28"/>
          <w:szCs w:val="28"/>
          <w:lang w:eastAsia="en-US"/>
        </w:rPr>
        <w:t xml:space="preserve">:  </w:t>
      </w:r>
      <w:proofErr w:type="spellStart"/>
      <w:r w:rsidRPr="006129A6">
        <w:rPr>
          <w:rFonts w:eastAsia="Calibri"/>
          <w:sz w:val="28"/>
          <w:szCs w:val="28"/>
          <w:lang w:eastAsia="en-US"/>
        </w:rPr>
        <w:t>Springer</w:t>
      </w:r>
      <w:proofErr w:type="spellEnd"/>
      <w:proofErr w:type="gramEnd"/>
      <w:r w:rsidRPr="006129A6">
        <w:rPr>
          <w:rFonts w:eastAsia="Calibri"/>
          <w:sz w:val="28"/>
          <w:szCs w:val="28"/>
          <w:lang w:eastAsia="en-US"/>
        </w:rPr>
        <w:t xml:space="preserve"> </w:t>
      </w:r>
      <w:proofErr w:type="spellStart"/>
      <w:r w:rsidRPr="006129A6">
        <w:rPr>
          <w:rFonts w:eastAsia="Calibri"/>
          <w:sz w:val="28"/>
          <w:szCs w:val="28"/>
          <w:lang w:eastAsia="en-US"/>
        </w:rPr>
        <w:t>eBooks</w:t>
      </w:r>
      <w:proofErr w:type="spellEnd"/>
      <w:r w:rsidRPr="006129A6">
        <w:rPr>
          <w:rFonts w:eastAsia="Calibri"/>
          <w:sz w:val="28"/>
          <w:szCs w:val="28"/>
          <w:lang w:eastAsia="en-US"/>
        </w:rPr>
        <w:t xml:space="preserve"> http://link.springer.com/</w:t>
      </w:r>
    </w:p>
    <w:p w14:paraId="562F329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20.</w:t>
      </w:r>
      <w:r w:rsidRPr="006129A6">
        <w:rPr>
          <w:rFonts w:eastAsia="Calibri"/>
          <w:sz w:val="28"/>
          <w:szCs w:val="28"/>
          <w:lang w:eastAsia="en-US"/>
        </w:rPr>
        <w:tab/>
        <w:t xml:space="preserve">Электронные продукты издательства </w:t>
      </w:r>
      <w:proofErr w:type="spellStart"/>
      <w:r w:rsidRPr="006129A6">
        <w:rPr>
          <w:rFonts w:eastAsia="Calibri"/>
          <w:sz w:val="28"/>
          <w:szCs w:val="28"/>
          <w:lang w:eastAsia="en-US"/>
        </w:rPr>
        <w:t>Elsevier</w:t>
      </w:r>
      <w:proofErr w:type="spellEnd"/>
      <w:r w:rsidRPr="006129A6">
        <w:rPr>
          <w:rFonts w:eastAsia="Calibri"/>
          <w:sz w:val="28"/>
          <w:szCs w:val="28"/>
          <w:lang w:eastAsia="en-US"/>
        </w:rPr>
        <w:t xml:space="preserve"> http://www.sciencedirect.com</w:t>
      </w:r>
    </w:p>
    <w:p w14:paraId="6BB5ED41"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21.</w:t>
      </w:r>
      <w:r w:rsidRPr="006129A6">
        <w:rPr>
          <w:rFonts w:eastAsia="Calibri"/>
          <w:sz w:val="28"/>
          <w:szCs w:val="28"/>
          <w:lang w:val="en-US" w:eastAsia="en-US"/>
        </w:rPr>
        <w:tab/>
        <w:t xml:space="preserve">Emerald: Management </w:t>
      </w:r>
      <w:proofErr w:type="spellStart"/>
      <w:r w:rsidRPr="006129A6">
        <w:rPr>
          <w:rFonts w:eastAsia="Calibri"/>
          <w:sz w:val="28"/>
          <w:szCs w:val="28"/>
          <w:lang w:val="en-US" w:eastAsia="en-US"/>
        </w:rPr>
        <w:t>eJournal</w:t>
      </w:r>
      <w:proofErr w:type="spellEnd"/>
      <w:r w:rsidRPr="006129A6">
        <w:rPr>
          <w:rFonts w:eastAsia="Calibri"/>
          <w:sz w:val="28"/>
          <w:szCs w:val="28"/>
          <w:lang w:val="en-US" w:eastAsia="en-US"/>
        </w:rPr>
        <w:t xml:space="preserve"> Portfolio https://www.emerald.com/insight/</w:t>
      </w:r>
    </w:p>
    <w:p w14:paraId="3D5BBB3E"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22.</w:t>
      </w:r>
      <w:r w:rsidRPr="006129A6">
        <w:rPr>
          <w:rFonts w:eastAsia="Calibri"/>
          <w:sz w:val="28"/>
          <w:szCs w:val="28"/>
          <w:lang w:val="en-US" w:eastAsia="en-US"/>
        </w:rPr>
        <w:tab/>
        <w:t>JSTOR. Arts &amp; Sciences I Collection https://www.jstor.org/</w:t>
      </w:r>
    </w:p>
    <w:p w14:paraId="032B1145"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23.</w:t>
      </w:r>
      <w:r w:rsidRPr="006129A6">
        <w:rPr>
          <w:rFonts w:eastAsia="Calibri"/>
          <w:sz w:val="28"/>
          <w:szCs w:val="28"/>
          <w:lang w:eastAsia="en-US"/>
        </w:rPr>
        <w:tab/>
        <w:t xml:space="preserve">Библиотека электронных публикаций Организации экономического сотрудничества и развития OECD </w:t>
      </w:r>
      <w:proofErr w:type="spellStart"/>
      <w:r w:rsidRPr="006129A6">
        <w:rPr>
          <w:rFonts w:eastAsia="Calibri"/>
          <w:sz w:val="28"/>
          <w:szCs w:val="28"/>
          <w:lang w:eastAsia="en-US"/>
        </w:rPr>
        <w:t>iLibrary</w:t>
      </w:r>
      <w:proofErr w:type="spellEnd"/>
      <w:r w:rsidRPr="006129A6">
        <w:rPr>
          <w:rFonts w:eastAsia="Calibri"/>
          <w:sz w:val="28"/>
          <w:szCs w:val="28"/>
          <w:lang w:eastAsia="en-US"/>
        </w:rPr>
        <w:t xml:space="preserve"> https://www.oecd-ilibrary.org/</w:t>
      </w:r>
    </w:p>
    <w:p w14:paraId="26422C14"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lastRenderedPageBreak/>
        <w:t>24.</w:t>
      </w:r>
      <w:r w:rsidRPr="006129A6">
        <w:rPr>
          <w:rFonts w:eastAsia="Calibri"/>
          <w:sz w:val="28"/>
          <w:szCs w:val="28"/>
          <w:lang w:eastAsia="en-US"/>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129A6">
        <w:rPr>
          <w:rFonts w:eastAsia="Calibri"/>
          <w:sz w:val="28"/>
          <w:szCs w:val="28"/>
          <w:lang w:eastAsia="en-US"/>
        </w:rPr>
        <w:t>управления»  http://eduvideo.online/</w:t>
      </w:r>
      <w:proofErr w:type="gramEnd"/>
    </w:p>
    <w:p w14:paraId="53A1D4F5"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25.</w:t>
      </w:r>
      <w:r w:rsidRPr="006129A6">
        <w:rPr>
          <w:rFonts w:eastAsia="Calibri"/>
          <w:sz w:val="28"/>
          <w:szCs w:val="28"/>
          <w:lang w:eastAsia="en-US"/>
        </w:rPr>
        <w:tab/>
        <w:t xml:space="preserve">База данных научных журналов издательства </w:t>
      </w:r>
      <w:proofErr w:type="spellStart"/>
      <w:r w:rsidRPr="006129A6">
        <w:rPr>
          <w:rFonts w:eastAsia="Calibri"/>
          <w:sz w:val="28"/>
          <w:szCs w:val="28"/>
          <w:lang w:eastAsia="en-US"/>
        </w:rPr>
        <w:t>Wiley</w:t>
      </w:r>
      <w:proofErr w:type="spellEnd"/>
      <w:r w:rsidRPr="006129A6">
        <w:rPr>
          <w:rFonts w:eastAsia="Calibri"/>
          <w:sz w:val="28"/>
          <w:szCs w:val="28"/>
          <w:lang w:eastAsia="en-US"/>
        </w:rPr>
        <w:t xml:space="preserve"> https://onlinelibrary.wiley.com/</w:t>
      </w:r>
    </w:p>
    <w:p w14:paraId="027395BF"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26.</w:t>
      </w:r>
      <w:r w:rsidRPr="006129A6">
        <w:rPr>
          <w:rFonts w:eastAsia="Calibri"/>
          <w:sz w:val="28"/>
          <w:szCs w:val="28"/>
          <w:lang w:eastAsia="en-US"/>
        </w:rPr>
        <w:tab/>
        <w:t>Цифровой архив научных журналов: http://arch.neicon.ru/xmlui/</w:t>
      </w:r>
    </w:p>
    <w:p w14:paraId="27447297" w14:textId="77777777" w:rsidR="006129A6" w:rsidRPr="00396F09" w:rsidRDefault="006129A6" w:rsidP="006129A6">
      <w:pPr>
        <w:spacing w:line="360" w:lineRule="auto"/>
        <w:ind w:right="0" w:firstLine="709"/>
        <w:rPr>
          <w:rFonts w:eastAsia="Calibri"/>
          <w:sz w:val="28"/>
          <w:szCs w:val="28"/>
          <w:lang w:val="en-US" w:eastAsia="en-US"/>
        </w:rPr>
      </w:pPr>
      <w:r w:rsidRPr="00396F09">
        <w:rPr>
          <w:rFonts w:eastAsia="Calibri"/>
          <w:sz w:val="28"/>
          <w:szCs w:val="28"/>
          <w:lang w:val="en-US" w:eastAsia="en-US"/>
        </w:rPr>
        <w:t>- Annual Reviews</w:t>
      </w:r>
    </w:p>
    <w:p w14:paraId="07ECD929"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-Cambridge University Press</w:t>
      </w:r>
    </w:p>
    <w:p w14:paraId="2453BD42"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 The Institute of Physics (IOP) Publishing</w:t>
      </w:r>
    </w:p>
    <w:p w14:paraId="3B904BC4" w14:textId="77777777" w:rsidR="006129A6" w:rsidRPr="00396F09" w:rsidRDefault="006129A6" w:rsidP="006129A6">
      <w:pPr>
        <w:spacing w:line="360" w:lineRule="auto"/>
        <w:ind w:right="0" w:firstLine="709"/>
        <w:rPr>
          <w:rFonts w:eastAsia="Calibri"/>
          <w:sz w:val="28"/>
          <w:szCs w:val="28"/>
          <w:lang w:val="en-US" w:eastAsia="en-US"/>
        </w:rPr>
      </w:pPr>
      <w:r w:rsidRPr="00396F09">
        <w:rPr>
          <w:rFonts w:eastAsia="Calibri"/>
          <w:sz w:val="28"/>
          <w:szCs w:val="28"/>
          <w:lang w:val="en-US" w:eastAsia="en-US"/>
        </w:rPr>
        <w:t xml:space="preserve">- Nature  </w:t>
      </w:r>
    </w:p>
    <w:p w14:paraId="29B78049" w14:textId="77777777" w:rsidR="006129A6" w:rsidRPr="00396F09" w:rsidRDefault="006129A6" w:rsidP="006129A6">
      <w:pPr>
        <w:spacing w:line="360" w:lineRule="auto"/>
        <w:ind w:right="0" w:firstLine="709"/>
        <w:rPr>
          <w:rFonts w:eastAsia="Calibri"/>
          <w:sz w:val="28"/>
          <w:szCs w:val="28"/>
          <w:lang w:val="en-US" w:eastAsia="en-US"/>
        </w:rPr>
      </w:pPr>
      <w:r w:rsidRPr="00396F09">
        <w:rPr>
          <w:rFonts w:eastAsia="Calibri"/>
          <w:sz w:val="28"/>
          <w:szCs w:val="28"/>
          <w:lang w:val="en-US" w:eastAsia="en-US"/>
        </w:rPr>
        <w:t>- Oxford University Press</w:t>
      </w:r>
    </w:p>
    <w:p w14:paraId="7FC14170"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 Royal Society of Chemistry</w:t>
      </w:r>
    </w:p>
    <w:p w14:paraId="33F86C7C"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 SAGE Publications</w:t>
      </w:r>
    </w:p>
    <w:p w14:paraId="5C66A231"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 Science</w:t>
      </w:r>
    </w:p>
    <w:p w14:paraId="68692723" w14:textId="77777777" w:rsidR="006129A6" w:rsidRPr="006129A6" w:rsidRDefault="006129A6" w:rsidP="006129A6">
      <w:pPr>
        <w:spacing w:line="360" w:lineRule="auto"/>
        <w:ind w:right="0" w:firstLine="709"/>
        <w:rPr>
          <w:rFonts w:eastAsia="Calibri"/>
          <w:sz w:val="28"/>
          <w:szCs w:val="28"/>
          <w:lang w:val="en-US" w:eastAsia="en-US"/>
        </w:rPr>
      </w:pPr>
      <w:r w:rsidRPr="006129A6">
        <w:rPr>
          <w:rFonts w:eastAsia="Calibri"/>
          <w:sz w:val="28"/>
          <w:szCs w:val="28"/>
          <w:lang w:val="en-US" w:eastAsia="en-US"/>
        </w:rPr>
        <w:t>- Taylor &amp; Francis Group</w:t>
      </w:r>
    </w:p>
    <w:p w14:paraId="250F54CA" w14:textId="77777777" w:rsidR="006129A6" w:rsidRPr="006129A6" w:rsidRDefault="006129A6" w:rsidP="006129A6">
      <w:pPr>
        <w:spacing w:line="360" w:lineRule="auto"/>
        <w:ind w:right="0" w:firstLine="709"/>
        <w:rPr>
          <w:rFonts w:eastAsia="Calibri"/>
          <w:sz w:val="28"/>
          <w:szCs w:val="28"/>
          <w:lang w:val="en-US" w:eastAsia="en-US"/>
        </w:rPr>
      </w:pPr>
    </w:p>
    <w:p w14:paraId="58349283" w14:textId="77777777" w:rsidR="006129A6" w:rsidRPr="00396F09"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Периодические</w:t>
      </w:r>
      <w:r w:rsidRPr="00396F09">
        <w:rPr>
          <w:rFonts w:eastAsia="Calibri"/>
          <w:sz w:val="28"/>
          <w:szCs w:val="28"/>
          <w:lang w:eastAsia="en-US"/>
        </w:rPr>
        <w:t xml:space="preserve"> </w:t>
      </w:r>
      <w:r w:rsidRPr="006129A6">
        <w:rPr>
          <w:rFonts w:eastAsia="Calibri"/>
          <w:sz w:val="28"/>
          <w:szCs w:val="28"/>
          <w:lang w:eastAsia="en-US"/>
        </w:rPr>
        <w:t>издания</w:t>
      </w:r>
    </w:p>
    <w:p w14:paraId="73E59037"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w:t>
      </w:r>
      <w:r w:rsidRPr="006129A6">
        <w:rPr>
          <w:rFonts w:eastAsia="Calibri"/>
          <w:sz w:val="28"/>
          <w:szCs w:val="28"/>
          <w:lang w:eastAsia="en-US"/>
        </w:rPr>
        <w:tab/>
        <w:t>Компания.</w:t>
      </w:r>
    </w:p>
    <w:p w14:paraId="48DA8C02"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2.</w:t>
      </w:r>
      <w:r w:rsidRPr="006129A6">
        <w:rPr>
          <w:rFonts w:eastAsia="Calibri"/>
          <w:sz w:val="28"/>
          <w:szCs w:val="28"/>
          <w:lang w:eastAsia="en-US"/>
        </w:rPr>
        <w:tab/>
        <w:t>Маркетинг.</w:t>
      </w:r>
    </w:p>
    <w:p w14:paraId="033A16A7"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3.</w:t>
      </w:r>
      <w:r w:rsidRPr="006129A6">
        <w:rPr>
          <w:rFonts w:eastAsia="Calibri"/>
          <w:sz w:val="28"/>
          <w:szCs w:val="28"/>
          <w:lang w:eastAsia="en-US"/>
        </w:rPr>
        <w:tab/>
        <w:t>Маркетинг в России и за рубежом.</w:t>
      </w:r>
    </w:p>
    <w:p w14:paraId="6683A3B0"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4.</w:t>
      </w:r>
      <w:r w:rsidRPr="006129A6">
        <w:rPr>
          <w:rFonts w:eastAsia="Calibri"/>
          <w:sz w:val="28"/>
          <w:szCs w:val="28"/>
          <w:lang w:eastAsia="en-US"/>
        </w:rPr>
        <w:tab/>
        <w:t>Маркетинг и маркетинговые исследования.</w:t>
      </w:r>
    </w:p>
    <w:p w14:paraId="632B786B"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5.</w:t>
      </w:r>
      <w:r w:rsidRPr="006129A6">
        <w:rPr>
          <w:rFonts w:eastAsia="Calibri"/>
          <w:sz w:val="28"/>
          <w:szCs w:val="28"/>
          <w:lang w:eastAsia="en-US"/>
        </w:rPr>
        <w:tab/>
        <w:t>Менеджмент качества.</w:t>
      </w:r>
    </w:p>
    <w:p w14:paraId="15B79DC8"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6.</w:t>
      </w:r>
      <w:r w:rsidRPr="006129A6">
        <w:rPr>
          <w:rFonts w:eastAsia="Calibri"/>
          <w:sz w:val="28"/>
          <w:szCs w:val="28"/>
          <w:lang w:eastAsia="en-US"/>
        </w:rPr>
        <w:tab/>
        <w:t>Менеджмент в России и за рубежом.</w:t>
      </w:r>
    </w:p>
    <w:p w14:paraId="402CAD44"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7.</w:t>
      </w:r>
      <w:r w:rsidRPr="006129A6">
        <w:rPr>
          <w:rFonts w:eastAsia="Calibri"/>
          <w:sz w:val="28"/>
          <w:szCs w:val="28"/>
          <w:lang w:eastAsia="en-US"/>
        </w:rPr>
        <w:tab/>
        <w:t>Мировая экономика и международные отношения.</w:t>
      </w:r>
    </w:p>
    <w:p w14:paraId="0CFFD89B"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8.</w:t>
      </w:r>
      <w:r w:rsidRPr="006129A6">
        <w:rPr>
          <w:rFonts w:eastAsia="Calibri"/>
          <w:sz w:val="28"/>
          <w:szCs w:val="28"/>
          <w:lang w:eastAsia="en-US"/>
        </w:rPr>
        <w:tab/>
        <w:t>Проблемы теории и практики управления.</w:t>
      </w:r>
    </w:p>
    <w:p w14:paraId="4E25700D"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9.</w:t>
      </w:r>
      <w:r w:rsidRPr="006129A6">
        <w:rPr>
          <w:rFonts w:eastAsia="Calibri"/>
          <w:sz w:val="28"/>
          <w:szCs w:val="28"/>
          <w:lang w:eastAsia="en-US"/>
        </w:rPr>
        <w:tab/>
        <w:t>Реклама. Теория и практика.</w:t>
      </w:r>
    </w:p>
    <w:p w14:paraId="0D486FFA"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10.</w:t>
      </w:r>
      <w:r w:rsidRPr="006129A6">
        <w:rPr>
          <w:rFonts w:eastAsia="Calibri"/>
          <w:sz w:val="28"/>
          <w:szCs w:val="28"/>
          <w:lang w:eastAsia="en-US"/>
        </w:rPr>
        <w:tab/>
        <w:t>Секрет фирмы.</w:t>
      </w:r>
    </w:p>
    <w:p w14:paraId="2EFC87B6" w14:textId="77777777" w:rsidR="006129A6" w:rsidRPr="006129A6"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11.</w:t>
      </w:r>
      <w:r w:rsidRPr="006129A6">
        <w:rPr>
          <w:rFonts w:eastAsia="Calibri"/>
          <w:sz w:val="28"/>
          <w:szCs w:val="28"/>
          <w:lang w:eastAsia="en-US"/>
        </w:rPr>
        <w:tab/>
        <w:t>Управление каналами дистрибуции.</w:t>
      </w:r>
    </w:p>
    <w:p w14:paraId="7F63D228" w14:textId="0F663B15" w:rsidR="002D5483" w:rsidRDefault="006129A6" w:rsidP="006129A6">
      <w:pPr>
        <w:spacing w:line="360" w:lineRule="auto"/>
        <w:ind w:right="0" w:firstLine="709"/>
        <w:rPr>
          <w:rFonts w:eastAsia="Calibri"/>
          <w:sz w:val="28"/>
          <w:szCs w:val="28"/>
          <w:lang w:eastAsia="en-US"/>
        </w:rPr>
      </w:pPr>
      <w:r w:rsidRPr="006129A6">
        <w:rPr>
          <w:rFonts w:eastAsia="Calibri"/>
          <w:sz w:val="28"/>
          <w:szCs w:val="28"/>
          <w:lang w:eastAsia="en-US"/>
        </w:rPr>
        <w:t>12.</w:t>
      </w:r>
      <w:r w:rsidRPr="006129A6">
        <w:rPr>
          <w:rFonts w:eastAsia="Calibri"/>
          <w:sz w:val="28"/>
          <w:szCs w:val="28"/>
          <w:lang w:eastAsia="en-US"/>
        </w:rPr>
        <w:tab/>
        <w:t>Управление продажами.</w:t>
      </w:r>
    </w:p>
    <w:p w14:paraId="5FF54BD9" w14:textId="77777777" w:rsidR="006129A6" w:rsidRPr="00FA58B4" w:rsidRDefault="006129A6" w:rsidP="006129A6">
      <w:pPr>
        <w:spacing w:line="360" w:lineRule="auto"/>
        <w:ind w:right="0" w:firstLine="709"/>
        <w:rPr>
          <w:rFonts w:eastAsia="Calibri"/>
          <w:sz w:val="28"/>
          <w:szCs w:val="28"/>
          <w:lang w:eastAsia="en-US"/>
        </w:rPr>
      </w:pPr>
    </w:p>
    <w:p w14:paraId="57466948" w14:textId="5DB051F6" w:rsidR="00D87A98" w:rsidRPr="00FA58B4" w:rsidRDefault="00701BE1" w:rsidP="00FA58B4">
      <w:pPr>
        <w:pStyle w:val="af8"/>
        <w:spacing w:line="360" w:lineRule="auto"/>
        <w:ind w:left="0"/>
        <w:jc w:val="both"/>
        <w:rPr>
          <w:rFonts w:ascii="Times New Roman" w:hAnsi="Times New Roman" w:cs="Times New Roman"/>
          <w:b/>
          <w:bCs/>
          <w:color w:val="1B1B1D"/>
          <w:sz w:val="28"/>
          <w:szCs w:val="28"/>
        </w:rPr>
      </w:pPr>
      <w:r w:rsidRPr="00FA58B4">
        <w:rPr>
          <w:rFonts w:ascii="Times New Roman" w:hAnsi="Times New Roman" w:cs="Times New Roman"/>
          <w:b/>
          <w:sz w:val="28"/>
          <w:szCs w:val="28"/>
          <w:lang w:eastAsia="en-US"/>
        </w:rPr>
        <w:t xml:space="preserve">10. </w:t>
      </w:r>
      <w:r w:rsidR="00B350DD" w:rsidRPr="00FA58B4">
        <w:rPr>
          <w:rFonts w:ascii="Times New Roman" w:hAnsi="Times New Roman" w:cs="Times New Roman"/>
          <w:b/>
          <w:sz w:val="28"/>
          <w:szCs w:val="28"/>
          <w:lang w:eastAsia="en-US"/>
        </w:rPr>
        <w:t>Методические указания для обучающихся по освоению дисциплины</w:t>
      </w:r>
    </w:p>
    <w:p w14:paraId="5CFF0507" w14:textId="77777777" w:rsidR="001B2A42" w:rsidRPr="00FA58B4" w:rsidRDefault="001B2A42" w:rsidP="00FA58B4">
      <w:pPr>
        <w:pStyle w:val="12"/>
        <w:spacing w:line="276" w:lineRule="auto"/>
        <w:rPr>
          <w:sz w:val="28"/>
          <w:szCs w:val="28"/>
          <w:lang w:val="ru-RU" w:eastAsia="en-US"/>
        </w:rPr>
      </w:pPr>
    </w:p>
    <w:p w14:paraId="1B0D072F" w14:textId="6C6DCB1A" w:rsidR="001B2A42" w:rsidRPr="00FA58B4" w:rsidRDefault="001B2A42" w:rsidP="00FA58B4">
      <w:pPr>
        <w:widowControl w:val="0"/>
        <w:spacing w:line="360" w:lineRule="auto"/>
        <w:ind w:firstLine="709"/>
        <w:rPr>
          <w:rFonts w:eastAsia="Calibri"/>
          <w:sz w:val="28"/>
          <w:szCs w:val="28"/>
        </w:rPr>
      </w:pPr>
      <w:r w:rsidRPr="00FA58B4">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EB44C2" w:rsidRPr="00FA58B4">
        <w:rPr>
          <w:rFonts w:eastAsia="Calibri"/>
          <w:sz w:val="28"/>
          <w:szCs w:val="28"/>
        </w:rPr>
        <w:t>кафедры</w:t>
      </w:r>
      <w:r w:rsidRPr="00FA58B4">
        <w:rPr>
          <w:rFonts w:eastAsia="Calibri"/>
          <w:sz w:val="28"/>
          <w:szCs w:val="28"/>
        </w:rPr>
        <w:t>.</w:t>
      </w:r>
      <w:r w:rsidRPr="00FA58B4">
        <w:rPr>
          <w:rFonts w:eastAsia="Calibri"/>
          <w:sz w:val="28"/>
          <w:szCs w:val="28"/>
        </w:rPr>
        <w:br/>
      </w:r>
    </w:p>
    <w:p w14:paraId="5DD96978" w14:textId="77777777" w:rsidR="001B2A42" w:rsidRPr="00FA58B4" w:rsidRDefault="001B2A42" w:rsidP="00FA58B4">
      <w:pPr>
        <w:widowControl w:val="0"/>
        <w:spacing w:line="360" w:lineRule="auto"/>
        <w:ind w:firstLine="709"/>
        <w:rPr>
          <w:rFonts w:eastAsia="Calibri"/>
          <w:b/>
          <w:color w:val="000000"/>
          <w:sz w:val="28"/>
          <w:szCs w:val="28"/>
        </w:rPr>
      </w:pPr>
      <w:r w:rsidRPr="00FA58B4">
        <w:rPr>
          <w:rFonts w:eastAsia="Calibri"/>
          <w:b/>
          <w:color w:val="000000"/>
          <w:sz w:val="28"/>
          <w:szCs w:val="28"/>
        </w:rPr>
        <w:t>Методические рекомендации к решению практико-ориентированных и ситуационных заданий.</w:t>
      </w:r>
    </w:p>
    <w:p w14:paraId="78B000CC" w14:textId="77777777" w:rsidR="001B2A42" w:rsidRPr="00FA58B4" w:rsidRDefault="001B2A42" w:rsidP="00FA58B4">
      <w:pPr>
        <w:widowControl w:val="0"/>
        <w:spacing w:line="360" w:lineRule="auto"/>
        <w:ind w:firstLine="709"/>
        <w:rPr>
          <w:rStyle w:val="basetext"/>
          <w:sz w:val="28"/>
          <w:szCs w:val="28"/>
        </w:rPr>
      </w:pPr>
      <w:r w:rsidRPr="00FA58B4">
        <w:rPr>
          <w:rFonts w:eastAsia="Calibri"/>
          <w:color w:val="000000"/>
          <w:sz w:val="28"/>
          <w:szCs w:val="28"/>
        </w:rPr>
        <w:t>Решение практико-ориентированных и ситуационных заданий</w:t>
      </w:r>
      <w:r w:rsidRPr="00FA58B4">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«Ценообразование и управление ценами на финансовом рынке». </w:t>
      </w:r>
    </w:p>
    <w:p w14:paraId="131B9B02" w14:textId="77777777" w:rsidR="001B2A42" w:rsidRPr="00FA58B4" w:rsidRDefault="001B2A42" w:rsidP="00FA58B4">
      <w:pPr>
        <w:widowControl w:val="0"/>
        <w:spacing w:line="360" w:lineRule="auto"/>
        <w:ind w:firstLine="709"/>
        <w:rPr>
          <w:rFonts w:eastAsia="Calibri"/>
          <w:b/>
          <w:color w:val="000000"/>
          <w:sz w:val="28"/>
          <w:szCs w:val="28"/>
        </w:rPr>
      </w:pPr>
      <w:r w:rsidRPr="00FA58B4">
        <w:rPr>
          <w:rStyle w:val="basetext"/>
          <w:sz w:val="28"/>
          <w:szCs w:val="28"/>
        </w:rPr>
        <w:t xml:space="preserve">Использование </w:t>
      </w:r>
      <w:r w:rsidRPr="00FA58B4">
        <w:rPr>
          <w:rFonts w:eastAsia="Calibri"/>
          <w:color w:val="000000"/>
          <w:sz w:val="28"/>
          <w:szCs w:val="28"/>
        </w:rPr>
        <w:t xml:space="preserve">практико-ориентированных и ситуационных заданий на занятии </w:t>
      </w:r>
      <w:r w:rsidRPr="00FA58B4">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251649CF" w14:textId="77777777" w:rsidR="001B2A42" w:rsidRPr="00FA58B4" w:rsidRDefault="001B2A42" w:rsidP="00FA58B4">
      <w:pPr>
        <w:widowControl w:val="0"/>
        <w:spacing w:line="360" w:lineRule="auto"/>
        <w:ind w:firstLine="709"/>
        <w:rPr>
          <w:rStyle w:val="anonstextlpad"/>
          <w:sz w:val="28"/>
          <w:szCs w:val="28"/>
        </w:rPr>
      </w:pPr>
      <w:r w:rsidRPr="00FA58B4">
        <w:rPr>
          <w:rFonts w:eastAsia="Calibri"/>
          <w:color w:val="000000"/>
          <w:sz w:val="28"/>
          <w:szCs w:val="28"/>
        </w:rPr>
        <w:t xml:space="preserve">Практико-ориентированное и ситуационное задание включает </w:t>
      </w:r>
      <w:r w:rsidRPr="00FA58B4">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631A58DF" w14:textId="77777777" w:rsidR="001B2A42" w:rsidRPr="00FA58B4" w:rsidRDefault="001B2A42" w:rsidP="00FA58B4">
      <w:pPr>
        <w:widowControl w:val="0"/>
        <w:spacing w:line="360" w:lineRule="auto"/>
        <w:ind w:firstLine="709"/>
        <w:rPr>
          <w:rStyle w:val="anonstextlpad"/>
          <w:sz w:val="28"/>
          <w:szCs w:val="28"/>
        </w:rPr>
      </w:pPr>
      <w:r w:rsidRPr="00FA58B4">
        <w:rPr>
          <w:rStyle w:val="anonstextlpad"/>
          <w:sz w:val="28"/>
          <w:szCs w:val="28"/>
        </w:rPr>
        <w:t>В результате решения п</w:t>
      </w:r>
      <w:r w:rsidRPr="00FA58B4">
        <w:rPr>
          <w:rFonts w:eastAsia="Calibri"/>
          <w:color w:val="000000"/>
          <w:sz w:val="28"/>
          <w:szCs w:val="28"/>
        </w:rPr>
        <w:t xml:space="preserve">рактико-ориентированных и ситуационных заданий у студентов формируется: </w:t>
      </w:r>
    </w:p>
    <w:p w14:paraId="04D05894" w14:textId="77777777" w:rsidR="001B2A42" w:rsidRPr="00FA58B4" w:rsidRDefault="001B2A42" w:rsidP="006906E2">
      <w:pPr>
        <w:numPr>
          <w:ilvl w:val="0"/>
          <w:numId w:val="15"/>
        </w:numPr>
        <w:tabs>
          <w:tab w:val="left" w:pos="993"/>
        </w:tabs>
        <w:spacing w:line="360" w:lineRule="auto"/>
        <w:ind w:left="0" w:right="0" w:firstLine="709"/>
        <w:rPr>
          <w:rStyle w:val="basetext"/>
          <w:sz w:val="28"/>
          <w:szCs w:val="28"/>
        </w:rPr>
      </w:pPr>
      <w:r w:rsidRPr="00FA58B4">
        <w:rPr>
          <w:rStyle w:val="basetext"/>
          <w:sz w:val="28"/>
          <w:szCs w:val="28"/>
        </w:rPr>
        <w:lastRenderedPageBreak/>
        <w:t>коллективная выработка решений;</w:t>
      </w:r>
    </w:p>
    <w:p w14:paraId="47E2D904" w14:textId="77777777" w:rsidR="001B2A42" w:rsidRPr="00FA58B4" w:rsidRDefault="001B2A42" w:rsidP="006906E2">
      <w:pPr>
        <w:numPr>
          <w:ilvl w:val="0"/>
          <w:numId w:val="15"/>
        </w:numPr>
        <w:tabs>
          <w:tab w:val="left" w:pos="993"/>
        </w:tabs>
        <w:spacing w:line="360" w:lineRule="auto"/>
        <w:ind w:left="0" w:right="0" w:firstLine="709"/>
        <w:rPr>
          <w:rStyle w:val="basetext"/>
          <w:sz w:val="28"/>
          <w:szCs w:val="28"/>
        </w:rPr>
      </w:pPr>
      <w:proofErr w:type="spellStart"/>
      <w:r w:rsidRPr="00FA58B4">
        <w:rPr>
          <w:rStyle w:val="basetext"/>
          <w:sz w:val="28"/>
          <w:szCs w:val="28"/>
        </w:rPr>
        <w:t>многоальтернативность</w:t>
      </w:r>
      <w:proofErr w:type="spellEnd"/>
      <w:r w:rsidRPr="00FA58B4">
        <w:rPr>
          <w:rStyle w:val="basetext"/>
          <w:sz w:val="28"/>
          <w:szCs w:val="28"/>
        </w:rPr>
        <w:t xml:space="preserve"> решений и принципиальное отсутствие единственного решения;</w:t>
      </w:r>
    </w:p>
    <w:p w14:paraId="64AC5195" w14:textId="77777777" w:rsidR="001B2A42" w:rsidRPr="00FA58B4" w:rsidRDefault="001B2A42" w:rsidP="006906E2">
      <w:pPr>
        <w:numPr>
          <w:ilvl w:val="0"/>
          <w:numId w:val="15"/>
        </w:numPr>
        <w:tabs>
          <w:tab w:val="left" w:pos="993"/>
        </w:tabs>
        <w:spacing w:line="360" w:lineRule="auto"/>
        <w:ind w:left="0" w:right="0" w:firstLine="709"/>
        <w:rPr>
          <w:rStyle w:val="basetext"/>
          <w:sz w:val="28"/>
          <w:szCs w:val="28"/>
        </w:rPr>
      </w:pPr>
      <w:r w:rsidRPr="00FA58B4">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41C2A6E2" w14:textId="77777777" w:rsidR="001B2A42" w:rsidRPr="00FA58B4" w:rsidRDefault="001B2A42" w:rsidP="006906E2">
      <w:pPr>
        <w:numPr>
          <w:ilvl w:val="0"/>
          <w:numId w:val="15"/>
        </w:numPr>
        <w:tabs>
          <w:tab w:val="left" w:pos="993"/>
        </w:tabs>
        <w:spacing w:line="360" w:lineRule="auto"/>
        <w:ind w:left="0" w:right="0" w:firstLine="709"/>
        <w:rPr>
          <w:rStyle w:val="basetext"/>
          <w:sz w:val="28"/>
          <w:szCs w:val="28"/>
        </w:rPr>
      </w:pPr>
      <w:r w:rsidRPr="00FA58B4">
        <w:rPr>
          <w:rStyle w:val="basetext"/>
          <w:sz w:val="28"/>
          <w:szCs w:val="28"/>
        </w:rPr>
        <w:t>единая цель при выработке решений;</w:t>
      </w:r>
    </w:p>
    <w:p w14:paraId="6388F933" w14:textId="77777777" w:rsidR="001B2A42" w:rsidRPr="00FA58B4" w:rsidRDefault="001B2A42" w:rsidP="006906E2">
      <w:pPr>
        <w:numPr>
          <w:ilvl w:val="0"/>
          <w:numId w:val="15"/>
        </w:numPr>
        <w:tabs>
          <w:tab w:val="left" w:pos="993"/>
        </w:tabs>
        <w:spacing w:line="360" w:lineRule="auto"/>
        <w:ind w:left="0" w:right="0" w:firstLine="709"/>
        <w:rPr>
          <w:rStyle w:val="basetext"/>
          <w:sz w:val="28"/>
          <w:szCs w:val="28"/>
        </w:rPr>
      </w:pPr>
      <w:r w:rsidRPr="00FA58B4">
        <w:rPr>
          <w:rStyle w:val="basetext"/>
          <w:sz w:val="28"/>
          <w:szCs w:val="28"/>
        </w:rPr>
        <w:t>наличие системы группового оценивания деятельности;</w:t>
      </w:r>
    </w:p>
    <w:p w14:paraId="18CD1636" w14:textId="77777777" w:rsidR="001B2A42" w:rsidRPr="00FA58B4" w:rsidRDefault="001B2A42" w:rsidP="006906E2">
      <w:pPr>
        <w:numPr>
          <w:ilvl w:val="0"/>
          <w:numId w:val="15"/>
        </w:numPr>
        <w:tabs>
          <w:tab w:val="left" w:pos="993"/>
        </w:tabs>
        <w:spacing w:line="360" w:lineRule="auto"/>
        <w:ind w:left="0" w:right="0" w:firstLine="709"/>
        <w:rPr>
          <w:rStyle w:val="basetext"/>
          <w:sz w:val="28"/>
          <w:szCs w:val="28"/>
        </w:rPr>
      </w:pPr>
      <w:r w:rsidRPr="00FA58B4">
        <w:rPr>
          <w:rStyle w:val="basetext"/>
          <w:sz w:val="28"/>
          <w:szCs w:val="28"/>
        </w:rPr>
        <w:t>наличие управляемого эмоционального напряжения обучаемых.</w:t>
      </w:r>
    </w:p>
    <w:p w14:paraId="0ED9D2B0" w14:textId="77777777" w:rsidR="001B2A42" w:rsidRPr="00FA58B4" w:rsidRDefault="001B2A42" w:rsidP="00FA58B4">
      <w:pPr>
        <w:spacing w:line="360" w:lineRule="auto"/>
        <w:ind w:firstLine="709"/>
        <w:rPr>
          <w:rStyle w:val="basetext"/>
          <w:sz w:val="28"/>
          <w:szCs w:val="28"/>
        </w:rPr>
      </w:pPr>
      <w:r w:rsidRPr="00FA58B4">
        <w:rPr>
          <w:rFonts w:eastAsia="Calibri"/>
          <w:color w:val="000000"/>
          <w:sz w:val="28"/>
          <w:szCs w:val="28"/>
        </w:rPr>
        <w:t xml:space="preserve">Практико-ориентированное и ситуационное задание </w:t>
      </w:r>
      <w:r w:rsidRPr="00FA58B4">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55745ED6" w14:textId="77777777" w:rsidR="001B2A42" w:rsidRPr="00FA58B4" w:rsidRDefault="001B2A42" w:rsidP="00FA58B4">
      <w:pPr>
        <w:spacing w:line="360" w:lineRule="auto"/>
        <w:ind w:firstLine="709"/>
        <w:rPr>
          <w:rStyle w:val="basetext"/>
          <w:sz w:val="28"/>
          <w:szCs w:val="28"/>
        </w:rPr>
      </w:pPr>
      <w:r w:rsidRPr="00FA58B4">
        <w:rPr>
          <w:rStyle w:val="basetext"/>
          <w:sz w:val="28"/>
          <w:szCs w:val="28"/>
        </w:rPr>
        <w:t>Решение п</w:t>
      </w:r>
      <w:r w:rsidRPr="00FA58B4">
        <w:rPr>
          <w:rFonts w:eastAsia="Calibri"/>
          <w:color w:val="000000"/>
          <w:sz w:val="28"/>
          <w:szCs w:val="28"/>
        </w:rPr>
        <w:t>рактико-ориентированных и ситуационных заданий (</w:t>
      </w:r>
      <w:r w:rsidRPr="00FA58B4">
        <w:rPr>
          <w:rStyle w:val="basetext"/>
          <w:sz w:val="28"/>
          <w:szCs w:val="28"/>
        </w:rPr>
        <w:t>кейс-</w:t>
      </w:r>
      <w:proofErr w:type="spellStart"/>
      <w:r w:rsidRPr="00FA58B4">
        <w:rPr>
          <w:rStyle w:val="basetext"/>
          <w:sz w:val="28"/>
          <w:szCs w:val="28"/>
        </w:rPr>
        <w:t>стади</w:t>
      </w:r>
      <w:proofErr w:type="spellEnd"/>
      <w:r w:rsidRPr="00FA58B4">
        <w:rPr>
          <w:rStyle w:val="basetext"/>
          <w:sz w:val="28"/>
          <w:szCs w:val="28"/>
        </w:rPr>
        <w:t>) рекомендуется проводить в пять этапов:</w:t>
      </w:r>
    </w:p>
    <w:p w14:paraId="6C671AB8" w14:textId="77777777" w:rsidR="001B2A42" w:rsidRPr="00FA58B4" w:rsidRDefault="001B2A42" w:rsidP="006906E2">
      <w:pPr>
        <w:numPr>
          <w:ilvl w:val="0"/>
          <w:numId w:val="17"/>
        </w:numPr>
        <w:tabs>
          <w:tab w:val="clear" w:pos="1414"/>
          <w:tab w:val="left" w:pos="-900"/>
          <w:tab w:val="num" w:pos="180"/>
          <w:tab w:val="left" w:pos="993"/>
        </w:tabs>
        <w:spacing w:line="360" w:lineRule="auto"/>
        <w:ind w:left="0" w:right="0" w:firstLine="709"/>
        <w:rPr>
          <w:sz w:val="28"/>
          <w:szCs w:val="28"/>
        </w:rPr>
      </w:pPr>
      <w:r w:rsidRPr="00FA58B4">
        <w:rPr>
          <w:color w:val="000000"/>
          <w:spacing w:val="-1"/>
          <w:sz w:val="28"/>
          <w:szCs w:val="28"/>
        </w:rPr>
        <w:t xml:space="preserve">Первоначальное знакомство с материалом.  </w:t>
      </w:r>
    </w:p>
    <w:p w14:paraId="4A790306" w14:textId="77777777" w:rsidR="001B2A42" w:rsidRPr="00FA58B4" w:rsidRDefault="001B2A42" w:rsidP="006906E2">
      <w:pPr>
        <w:numPr>
          <w:ilvl w:val="0"/>
          <w:numId w:val="17"/>
        </w:numPr>
        <w:tabs>
          <w:tab w:val="clear" w:pos="1414"/>
          <w:tab w:val="left" w:pos="-900"/>
          <w:tab w:val="num" w:pos="180"/>
          <w:tab w:val="left" w:pos="993"/>
        </w:tabs>
        <w:spacing w:line="360" w:lineRule="auto"/>
        <w:ind w:left="0" w:right="0" w:firstLine="709"/>
        <w:rPr>
          <w:color w:val="000000"/>
          <w:spacing w:val="-15"/>
          <w:sz w:val="28"/>
          <w:szCs w:val="28"/>
        </w:rPr>
      </w:pPr>
      <w:r w:rsidRPr="00FA58B4">
        <w:rPr>
          <w:color w:val="000000"/>
          <w:spacing w:val="-2"/>
          <w:sz w:val="28"/>
          <w:szCs w:val="28"/>
        </w:rPr>
        <w:t>Предварительное</w:t>
      </w:r>
      <w:r w:rsidRPr="00FA58B4">
        <w:rPr>
          <w:color w:val="000000"/>
          <w:spacing w:val="-5"/>
          <w:sz w:val="28"/>
          <w:szCs w:val="28"/>
        </w:rPr>
        <w:t xml:space="preserve"> обсуждение ситуации в аудитории </w:t>
      </w:r>
      <w:r w:rsidRPr="00FA58B4">
        <w:rPr>
          <w:color w:val="000000"/>
          <w:spacing w:val="-6"/>
          <w:sz w:val="28"/>
          <w:szCs w:val="28"/>
        </w:rPr>
        <w:t>для того, чтобы преподаватель убедился в хорошем усвоении ма</w:t>
      </w:r>
      <w:r w:rsidRPr="00FA58B4">
        <w:rPr>
          <w:color w:val="000000"/>
          <w:spacing w:val="-2"/>
          <w:sz w:val="28"/>
          <w:szCs w:val="28"/>
        </w:rPr>
        <w:t xml:space="preserve">териала и правильном понимании всеми обучаемыми проблем, </w:t>
      </w:r>
      <w:r w:rsidRPr="00FA58B4">
        <w:rPr>
          <w:color w:val="000000"/>
          <w:spacing w:val="-3"/>
          <w:sz w:val="28"/>
          <w:szCs w:val="28"/>
        </w:rPr>
        <w:t>поставленных в ситуации.</w:t>
      </w:r>
    </w:p>
    <w:p w14:paraId="1F75D286" w14:textId="77777777" w:rsidR="001B2A42" w:rsidRPr="00FA58B4" w:rsidRDefault="001B2A42" w:rsidP="006906E2">
      <w:pPr>
        <w:numPr>
          <w:ilvl w:val="0"/>
          <w:numId w:val="17"/>
        </w:numPr>
        <w:tabs>
          <w:tab w:val="clear" w:pos="1414"/>
          <w:tab w:val="left" w:pos="-900"/>
          <w:tab w:val="num" w:pos="180"/>
          <w:tab w:val="left" w:pos="993"/>
        </w:tabs>
        <w:spacing w:line="360" w:lineRule="auto"/>
        <w:ind w:left="0" w:right="0" w:firstLine="709"/>
        <w:rPr>
          <w:sz w:val="28"/>
          <w:szCs w:val="28"/>
        </w:rPr>
      </w:pPr>
      <w:r w:rsidRPr="00FA58B4">
        <w:rPr>
          <w:color w:val="000000"/>
          <w:spacing w:val="-2"/>
          <w:sz w:val="28"/>
          <w:szCs w:val="28"/>
        </w:rPr>
        <w:t xml:space="preserve">Анализ практической ситуации в группе (подгруппе) — этап самостоятельной работы студентов. </w:t>
      </w:r>
    </w:p>
    <w:p w14:paraId="061A3440" w14:textId="77777777" w:rsidR="001B2A42" w:rsidRPr="00FA58B4" w:rsidRDefault="001B2A42" w:rsidP="006906E2">
      <w:pPr>
        <w:widowControl w:val="0"/>
        <w:numPr>
          <w:ilvl w:val="0"/>
          <w:numId w:val="17"/>
        </w:numPr>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FA58B4">
        <w:rPr>
          <w:color w:val="000000"/>
          <w:spacing w:val="2"/>
          <w:sz w:val="28"/>
          <w:szCs w:val="28"/>
        </w:rPr>
        <w:t>Межгрупповая дискуссия организуется на основе сообщений групп (</w:t>
      </w:r>
      <w:r w:rsidRPr="00FA58B4">
        <w:rPr>
          <w:color w:val="000000"/>
          <w:spacing w:val="-2"/>
          <w:sz w:val="28"/>
          <w:szCs w:val="28"/>
        </w:rPr>
        <w:t xml:space="preserve">подгрупп). </w:t>
      </w:r>
    </w:p>
    <w:p w14:paraId="36533F5C" w14:textId="77777777" w:rsidR="001B2A42" w:rsidRPr="00FA58B4" w:rsidRDefault="001B2A42" w:rsidP="006906E2">
      <w:pPr>
        <w:numPr>
          <w:ilvl w:val="0"/>
          <w:numId w:val="17"/>
        </w:numPr>
        <w:tabs>
          <w:tab w:val="clear" w:pos="1414"/>
          <w:tab w:val="left" w:pos="-900"/>
          <w:tab w:val="num" w:pos="180"/>
          <w:tab w:val="left" w:pos="993"/>
        </w:tabs>
        <w:spacing w:line="360" w:lineRule="auto"/>
        <w:ind w:left="0" w:right="0" w:firstLine="709"/>
        <w:rPr>
          <w:color w:val="000000"/>
          <w:spacing w:val="-2"/>
          <w:w w:val="105"/>
          <w:sz w:val="28"/>
          <w:szCs w:val="28"/>
        </w:rPr>
      </w:pPr>
      <w:r w:rsidRPr="00FA58B4">
        <w:rPr>
          <w:color w:val="000000"/>
          <w:w w:val="105"/>
          <w:sz w:val="28"/>
          <w:szCs w:val="28"/>
        </w:rPr>
        <w:t>Подведение итогов осуществляется сначала желающими выска</w:t>
      </w:r>
      <w:r w:rsidRPr="00FA58B4">
        <w:rPr>
          <w:color w:val="000000"/>
          <w:spacing w:val="-2"/>
          <w:w w:val="105"/>
          <w:sz w:val="28"/>
          <w:szCs w:val="28"/>
        </w:rPr>
        <w:t>заться из аудитории, а затем самим преподавателем, ведущим за</w:t>
      </w:r>
      <w:r w:rsidRPr="00FA58B4">
        <w:rPr>
          <w:color w:val="000000"/>
          <w:spacing w:val="-4"/>
          <w:w w:val="105"/>
          <w:sz w:val="28"/>
          <w:szCs w:val="28"/>
        </w:rPr>
        <w:t>нятие, который дает оценку выводам групп (подгрупп) и отдельных участ</w:t>
      </w:r>
      <w:r w:rsidRPr="00FA58B4">
        <w:rPr>
          <w:color w:val="000000"/>
          <w:spacing w:val="-3"/>
          <w:w w:val="105"/>
          <w:sz w:val="28"/>
          <w:szCs w:val="28"/>
        </w:rPr>
        <w:t xml:space="preserve">ников, а также всему ходу дискуссии. </w:t>
      </w:r>
    </w:p>
    <w:p w14:paraId="32B28A88" w14:textId="77777777" w:rsidR="001B2A42" w:rsidRPr="00FA58B4" w:rsidRDefault="001B2A42" w:rsidP="00FA58B4">
      <w:pPr>
        <w:spacing w:line="360" w:lineRule="auto"/>
        <w:ind w:firstLine="709"/>
        <w:rPr>
          <w:rStyle w:val="basetext"/>
          <w:sz w:val="28"/>
          <w:szCs w:val="28"/>
        </w:rPr>
      </w:pPr>
      <w:r w:rsidRPr="00FA58B4">
        <w:rPr>
          <w:rStyle w:val="basetext"/>
          <w:sz w:val="28"/>
          <w:szCs w:val="28"/>
        </w:rPr>
        <w:lastRenderedPageBreak/>
        <w:t>Решая п</w:t>
      </w:r>
      <w:r w:rsidRPr="00FA58B4">
        <w:rPr>
          <w:rFonts w:eastAsia="Calibri"/>
          <w:color w:val="000000"/>
          <w:sz w:val="28"/>
          <w:szCs w:val="28"/>
        </w:rPr>
        <w:t xml:space="preserve">рактико-ориентированное и ситуационное задание </w:t>
      </w:r>
      <w:r w:rsidRPr="00FA58B4">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067962A5" w14:textId="77777777" w:rsidR="001B2A42" w:rsidRPr="00FA58B4" w:rsidRDefault="001B2A42" w:rsidP="00FA58B4">
      <w:pPr>
        <w:spacing w:line="360" w:lineRule="auto"/>
        <w:ind w:firstLine="709"/>
        <w:rPr>
          <w:rStyle w:val="basetext"/>
          <w:i/>
          <w:sz w:val="28"/>
          <w:szCs w:val="28"/>
        </w:rPr>
      </w:pPr>
      <w:r w:rsidRPr="00FA58B4">
        <w:rPr>
          <w:rStyle w:val="basetext"/>
          <w:sz w:val="28"/>
          <w:szCs w:val="28"/>
        </w:rPr>
        <w:t>К преимуществам при выполнении студентами п</w:t>
      </w:r>
      <w:r w:rsidRPr="00FA58B4">
        <w:rPr>
          <w:rFonts w:eastAsia="Calibri"/>
          <w:color w:val="000000"/>
          <w:sz w:val="28"/>
          <w:szCs w:val="28"/>
        </w:rPr>
        <w:t xml:space="preserve">рактико-ориентированных и ситуационных заданий </w:t>
      </w:r>
      <w:r w:rsidRPr="00FA58B4">
        <w:rPr>
          <w:rStyle w:val="basetext"/>
          <w:sz w:val="28"/>
          <w:szCs w:val="28"/>
        </w:rPr>
        <w:t>можно отнести:</w:t>
      </w:r>
    </w:p>
    <w:p w14:paraId="79CA023E"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55C50E77"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разработка алгоритма принятия решений;</w:t>
      </w:r>
    </w:p>
    <w:p w14:paraId="03C8D482"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формирование нестереотипного мышления;</w:t>
      </w:r>
    </w:p>
    <w:p w14:paraId="4A8D3A92"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овладение навыками исследования ситуаций;</w:t>
      </w:r>
    </w:p>
    <w:p w14:paraId="270CC77C"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получение навыков работы в команде;</w:t>
      </w:r>
    </w:p>
    <w:p w14:paraId="304DAEB9"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выработка навыков простейших обобщений;</w:t>
      </w:r>
    </w:p>
    <w:p w14:paraId="2F34BE68"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получение навыков презентации;</w:t>
      </w:r>
    </w:p>
    <w:p w14:paraId="15797566"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получение навыков пресс-конференции, умения формулировать вопрос, аргументировать ответ;</w:t>
      </w:r>
    </w:p>
    <w:p w14:paraId="6F9986D2"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разработка плана действий, ориентированных на намеченный результат;</w:t>
      </w:r>
    </w:p>
    <w:p w14:paraId="6FD60C0A" w14:textId="77777777" w:rsidR="001B2A42" w:rsidRPr="00FA58B4" w:rsidRDefault="001B2A42" w:rsidP="006906E2">
      <w:pPr>
        <w:numPr>
          <w:ilvl w:val="0"/>
          <w:numId w:val="16"/>
        </w:numPr>
        <w:tabs>
          <w:tab w:val="clear" w:pos="1429"/>
          <w:tab w:val="num" w:pos="0"/>
          <w:tab w:val="left" w:pos="851"/>
        </w:tabs>
        <w:spacing w:line="360" w:lineRule="auto"/>
        <w:ind w:left="0" w:right="0" w:firstLine="720"/>
        <w:rPr>
          <w:rStyle w:val="basetext"/>
          <w:sz w:val="28"/>
          <w:szCs w:val="28"/>
        </w:rPr>
      </w:pPr>
      <w:r w:rsidRPr="00FA58B4">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0198CF40" w14:textId="77777777" w:rsidR="001B2A42" w:rsidRPr="00FA58B4" w:rsidRDefault="001B2A42" w:rsidP="00FA58B4">
      <w:pPr>
        <w:tabs>
          <w:tab w:val="left" w:pos="-900"/>
        </w:tabs>
        <w:spacing w:line="360" w:lineRule="auto"/>
        <w:ind w:firstLine="709"/>
        <w:rPr>
          <w:color w:val="000000"/>
          <w:sz w:val="28"/>
          <w:szCs w:val="28"/>
        </w:rPr>
      </w:pPr>
      <w:r w:rsidRPr="00FA58B4">
        <w:rPr>
          <w:color w:val="000000"/>
          <w:sz w:val="28"/>
          <w:szCs w:val="28"/>
        </w:rPr>
        <w:t xml:space="preserve">Технология принципов работы при </w:t>
      </w:r>
      <w:r w:rsidRPr="00FA58B4">
        <w:rPr>
          <w:rStyle w:val="basetext"/>
          <w:sz w:val="28"/>
          <w:szCs w:val="28"/>
        </w:rPr>
        <w:t>выполнении студентами п</w:t>
      </w:r>
      <w:r w:rsidRPr="00FA58B4">
        <w:rPr>
          <w:rFonts w:eastAsia="Calibri"/>
          <w:color w:val="000000"/>
          <w:sz w:val="28"/>
          <w:szCs w:val="28"/>
        </w:rPr>
        <w:t>рактико-ориентированных и ситуационных заданий (кейс-</w:t>
      </w:r>
      <w:proofErr w:type="spellStart"/>
      <w:r w:rsidRPr="00FA58B4">
        <w:rPr>
          <w:rFonts w:eastAsia="Calibri"/>
          <w:color w:val="000000"/>
          <w:sz w:val="28"/>
          <w:szCs w:val="28"/>
        </w:rPr>
        <w:t>стади</w:t>
      </w:r>
      <w:proofErr w:type="spellEnd"/>
      <w:r w:rsidRPr="00FA58B4">
        <w:rPr>
          <w:rFonts w:eastAsia="Calibri"/>
          <w:color w:val="000000"/>
          <w:sz w:val="28"/>
          <w:szCs w:val="28"/>
        </w:rPr>
        <w:t xml:space="preserve">) </w:t>
      </w:r>
      <w:r w:rsidRPr="00FA58B4">
        <w:rPr>
          <w:color w:val="000000"/>
          <w:sz w:val="28"/>
          <w:szCs w:val="28"/>
        </w:rPr>
        <w:t xml:space="preserve">приведена в таблице. Она отражает действия преподавателя и студента с </w:t>
      </w:r>
      <w:r w:rsidRPr="00FA58B4">
        <w:rPr>
          <w:color w:val="000000"/>
          <w:sz w:val="28"/>
          <w:szCs w:val="28"/>
        </w:rPr>
        <w:lastRenderedPageBreak/>
        <w:t>учетом последовательных этапов работы над решением практического задания.</w:t>
      </w:r>
    </w:p>
    <w:p w14:paraId="5E538837" w14:textId="77777777" w:rsidR="001B2A42" w:rsidRPr="00FA58B4" w:rsidRDefault="001B2A42" w:rsidP="00FA58B4">
      <w:pPr>
        <w:tabs>
          <w:tab w:val="left" w:pos="-900"/>
        </w:tabs>
        <w:spacing w:line="360" w:lineRule="auto"/>
        <w:ind w:firstLine="709"/>
        <w:jc w:val="right"/>
        <w:rPr>
          <w:color w:val="000000"/>
          <w:sz w:val="28"/>
          <w:szCs w:val="28"/>
        </w:rPr>
      </w:pPr>
      <w:r w:rsidRPr="00FA58B4">
        <w:rPr>
          <w:color w:val="000000"/>
          <w:sz w:val="28"/>
          <w:szCs w:val="28"/>
        </w:rPr>
        <w:t>Таблица 6</w:t>
      </w:r>
    </w:p>
    <w:p w14:paraId="459D8823" w14:textId="77777777" w:rsidR="001B2A42" w:rsidRPr="00FA58B4" w:rsidRDefault="001B2A42" w:rsidP="00FA58B4">
      <w:pPr>
        <w:tabs>
          <w:tab w:val="left" w:pos="-900"/>
        </w:tabs>
        <w:spacing w:line="360" w:lineRule="auto"/>
        <w:jc w:val="center"/>
        <w:rPr>
          <w:b/>
          <w:color w:val="000000"/>
          <w:sz w:val="28"/>
          <w:szCs w:val="28"/>
        </w:rPr>
      </w:pPr>
      <w:r w:rsidRPr="00FA58B4">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61"/>
        <w:gridCol w:w="3755"/>
        <w:gridCol w:w="3239"/>
      </w:tblGrid>
      <w:tr w:rsidR="001B2A42" w:rsidRPr="00FA58B4" w14:paraId="3FF07820" w14:textId="77777777" w:rsidTr="00C53EF1">
        <w:trPr>
          <w:tblCellSpacing w:w="0" w:type="dxa"/>
        </w:trPr>
        <w:tc>
          <w:tcPr>
            <w:tcW w:w="1955" w:type="dxa"/>
            <w:tcBorders>
              <w:top w:val="nil"/>
              <w:left w:val="nil"/>
              <w:bottom w:val="single" w:sz="4" w:space="0" w:color="auto"/>
              <w:right w:val="nil"/>
            </w:tcBorders>
            <w:shd w:val="clear" w:color="auto" w:fill="auto"/>
            <w:vAlign w:val="center"/>
          </w:tcPr>
          <w:p w14:paraId="477C8A12" w14:textId="77777777" w:rsidR="001B2A42" w:rsidRPr="006129A6" w:rsidRDefault="001B2A42" w:rsidP="006129A6">
            <w:pPr>
              <w:ind w:left="284" w:firstLine="0"/>
              <w:jc w:val="center"/>
              <w:rPr>
                <w:b/>
                <w:color w:val="000000"/>
                <w:szCs w:val="24"/>
              </w:rPr>
            </w:pPr>
            <w:r w:rsidRPr="006129A6">
              <w:rPr>
                <w:b/>
                <w:color w:val="000000"/>
                <w:szCs w:val="24"/>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0FC9A8D6" w14:textId="77777777" w:rsidR="001B2A42" w:rsidRPr="006129A6" w:rsidRDefault="001B2A42" w:rsidP="006129A6">
            <w:pPr>
              <w:ind w:left="284" w:firstLine="0"/>
              <w:jc w:val="center"/>
              <w:rPr>
                <w:b/>
                <w:color w:val="000000"/>
                <w:szCs w:val="24"/>
              </w:rPr>
            </w:pPr>
            <w:r w:rsidRPr="006129A6">
              <w:rPr>
                <w:b/>
                <w:color w:val="000000"/>
                <w:szCs w:val="24"/>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65EDA7B" w14:textId="77777777" w:rsidR="001B2A42" w:rsidRPr="006129A6" w:rsidRDefault="001B2A42" w:rsidP="006129A6">
            <w:pPr>
              <w:ind w:left="284" w:firstLine="0"/>
              <w:jc w:val="center"/>
              <w:rPr>
                <w:b/>
                <w:color w:val="000000"/>
                <w:szCs w:val="24"/>
              </w:rPr>
            </w:pPr>
            <w:r w:rsidRPr="006129A6">
              <w:rPr>
                <w:b/>
                <w:color w:val="000000"/>
                <w:szCs w:val="24"/>
              </w:rPr>
              <w:t>Действия студента</w:t>
            </w:r>
          </w:p>
        </w:tc>
      </w:tr>
      <w:tr w:rsidR="001B2A42" w:rsidRPr="00FA58B4" w14:paraId="321228E5" w14:textId="77777777" w:rsidTr="00C53EF1">
        <w:trPr>
          <w:tblCellSpacing w:w="0" w:type="dxa"/>
        </w:trPr>
        <w:tc>
          <w:tcPr>
            <w:tcW w:w="1955" w:type="dxa"/>
            <w:tcBorders>
              <w:top w:val="nil"/>
              <w:left w:val="nil"/>
              <w:bottom w:val="single" w:sz="4" w:space="0" w:color="auto"/>
              <w:right w:val="nil"/>
            </w:tcBorders>
            <w:shd w:val="clear" w:color="auto" w:fill="auto"/>
            <w:vAlign w:val="center"/>
          </w:tcPr>
          <w:p w14:paraId="073D3C7E" w14:textId="77777777" w:rsidR="001B2A42" w:rsidRPr="006129A6" w:rsidRDefault="001B2A42" w:rsidP="006129A6">
            <w:pPr>
              <w:ind w:left="284" w:firstLine="0"/>
              <w:rPr>
                <w:color w:val="000000"/>
                <w:szCs w:val="24"/>
              </w:rPr>
            </w:pPr>
            <w:r w:rsidRPr="006129A6">
              <w:rPr>
                <w:color w:val="000000"/>
                <w:szCs w:val="24"/>
              </w:rPr>
              <w:t>До занятия</w:t>
            </w:r>
          </w:p>
          <w:p w14:paraId="53467195" w14:textId="77777777" w:rsidR="001B2A42" w:rsidRPr="006129A6" w:rsidRDefault="001B2A42" w:rsidP="006129A6">
            <w:pPr>
              <w:ind w:left="284" w:firstLine="0"/>
              <w:rPr>
                <w:color w:val="000000"/>
                <w:szCs w:val="24"/>
              </w:rPr>
            </w:pPr>
            <w:r w:rsidRPr="006129A6">
              <w:rPr>
                <w:color w:val="000000"/>
                <w:szCs w:val="24"/>
              </w:rPr>
              <w:t>(самостоятельная работа)</w:t>
            </w:r>
          </w:p>
          <w:p w14:paraId="508049BA" w14:textId="77777777" w:rsidR="001B2A42" w:rsidRPr="006129A6" w:rsidRDefault="001B2A42" w:rsidP="006129A6">
            <w:pPr>
              <w:ind w:left="284" w:firstLine="0"/>
              <w:rPr>
                <w:color w:val="000000"/>
                <w:szCs w:val="24"/>
              </w:rPr>
            </w:pPr>
          </w:p>
        </w:tc>
        <w:tc>
          <w:tcPr>
            <w:tcW w:w="3999" w:type="dxa"/>
            <w:tcBorders>
              <w:top w:val="nil"/>
              <w:bottom w:val="single" w:sz="4" w:space="0" w:color="auto"/>
              <w:right w:val="nil"/>
            </w:tcBorders>
            <w:shd w:val="clear" w:color="auto" w:fill="auto"/>
            <w:vAlign w:val="center"/>
          </w:tcPr>
          <w:p w14:paraId="64995449" w14:textId="77777777" w:rsidR="001B2A42" w:rsidRPr="006129A6" w:rsidRDefault="001B2A42" w:rsidP="006129A6">
            <w:pPr>
              <w:ind w:left="284" w:firstLine="0"/>
              <w:rPr>
                <w:color w:val="000000"/>
                <w:szCs w:val="24"/>
              </w:rPr>
            </w:pPr>
            <w:r w:rsidRPr="006129A6">
              <w:rPr>
                <w:color w:val="000000"/>
                <w:szCs w:val="24"/>
              </w:rPr>
              <w:t>1. Подбирает задание (кейс).</w:t>
            </w:r>
          </w:p>
          <w:p w14:paraId="69436E0D" w14:textId="77777777" w:rsidR="001B2A42" w:rsidRPr="006129A6" w:rsidRDefault="001B2A42" w:rsidP="006129A6">
            <w:pPr>
              <w:ind w:left="284" w:firstLine="0"/>
              <w:rPr>
                <w:color w:val="000000"/>
                <w:szCs w:val="24"/>
              </w:rPr>
            </w:pPr>
            <w:r w:rsidRPr="006129A6">
              <w:rPr>
                <w:color w:val="000000"/>
                <w:szCs w:val="24"/>
              </w:rPr>
              <w:t>2.Определяет основные и вспомогательные материалы для подготовки студентов.</w:t>
            </w:r>
          </w:p>
          <w:p w14:paraId="5AE1DA63" w14:textId="77777777" w:rsidR="001B2A42" w:rsidRPr="006129A6" w:rsidRDefault="001B2A42" w:rsidP="006129A6">
            <w:pPr>
              <w:ind w:left="284" w:firstLine="0"/>
              <w:rPr>
                <w:color w:val="000000"/>
                <w:szCs w:val="24"/>
              </w:rPr>
            </w:pPr>
            <w:r w:rsidRPr="006129A6">
              <w:rPr>
                <w:color w:val="000000"/>
                <w:szCs w:val="24"/>
              </w:rPr>
              <w:t>3.Разрабатывает сценарий занятия.</w:t>
            </w:r>
          </w:p>
        </w:tc>
        <w:tc>
          <w:tcPr>
            <w:tcW w:w="3401" w:type="dxa"/>
            <w:tcBorders>
              <w:top w:val="nil"/>
              <w:bottom w:val="single" w:sz="4" w:space="0" w:color="auto"/>
              <w:right w:val="nil"/>
            </w:tcBorders>
            <w:shd w:val="clear" w:color="auto" w:fill="auto"/>
            <w:vAlign w:val="center"/>
          </w:tcPr>
          <w:p w14:paraId="2583F6DC" w14:textId="77777777" w:rsidR="001B2A42" w:rsidRPr="006129A6" w:rsidRDefault="001B2A42" w:rsidP="006129A6">
            <w:pPr>
              <w:ind w:left="284" w:firstLine="0"/>
              <w:rPr>
                <w:color w:val="000000"/>
                <w:szCs w:val="24"/>
              </w:rPr>
            </w:pPr>
            <w:r w:rsidRPr="006129A6">
              <w:rPr>
                <w:color w:val="000000"/>
                <w:szCs w:val="24"/>
              </w:rPr>
              <w:t>1.Получает задание (кейс) и список рекомендуемой литературы.</w:t>
            </w:r>
          </w:p>
          <w:p w14:paraId="52A2292B" w14:textId="77777777" w:rsidR="001B2A42" w:rsidRPr="006129A6" w:rsidRDefault="001B2A42" w:rsidP="006129A6">
            <w:pPr>
              <w:ind w:left="284" w:firstLine="0"/>
              <w:rPr>
                <w:color w:val="000000"/>
                <w:szCs w:val="24"/>
              </w:rPr>
            </w:pPr>
            <w:r w:rsidRPr="006129A6">
              <w:rPr>
                <w:color w:val="000000"/>
                <w:szCs w:val="24"/>
              </w:rPr>
              <w:t>2.Индивидуально готовится к занятию.</w:t>
            </w:r>
          </w:p>
        </w:tc>
      </w:tr>
      <w:tr w:rsidR="001B2A42" w:rsidRPr="00FA58B4" w14:paraId="089B31A5" w14:textId="77777777" w:rsidTr="00C53EF1">
        <w:trPr>
          <w:tblCellSpacing w:w="0" w:type="dxa"/>
        </w:trPr>
        <w:tc>
          <w:tcPr>
            <w:tcW w:w="1955" w:type="dxa"/>
            <w:tcBorders>
              <w:top w:val="nil"/>
              <w:left w:val="nil"/>
              <w:bottom w:val="nil"/>
              <w:right w:val="nil"/>
            </w:tcBorders>
            <w:shd w:val="clear" w:color="auto" w:fill="auto"/>
            <w:vAlign w:val="center"/>
          </w:tcPr>
          <w:p w14:paraId="7DB79D99" w14:textId="77777777" w:rsidR="001B2A42" w:rsidRPr="006129A6" w:rsidRDefault="001B2A42" w:rsidP="006129A6">
            <w:pPr>
              <w:ind w:left="284" w:firstLine="0"/>
              <w:rPr>
                <w:color w:val="000000"/>
                <w:szCs w:val="24"/>
              </w:rPr>
            </w:pPr>
            <w:r w:rsidRPr="006129A6">
              <w:rPr>
                <w:color w:val="000000"/>
                <w:szCs w:val="24"/>
              </w:rPr>
              <w:t>Во время занятия</w:t>
            </w:r>
          </w:p>
          <w:p w14:paraId="0825F092" w14:textId="77777777" w:rsidR="001B2A42" w:rsidRPr="006129A6" w:rsidRDefault="001B2A42" w:rsidP="006129A6">
            <w:pPr>
              <w:ind w:left="284" w:firstLine="0"/>
              <w:rPr>
                <w:color w:val="000000"/>
                <w:szCs w:val="24"/>
              </w:rPr>
            </w:pPr>
            <w:r w:rsidRPr="006129A6">
              <w:rPr>
                <w:color w:val="000000"/>
                <w:szCs w:val="24"/>
              </w:rPr>
              <w:t>(аудиторная работа)</w:t>
            </w:r>
          </w:p>
          <w:p w14:paraId="328AB96D" w14:textId="77777777" w:rsidR="001B2A42" w:rsidRPr="006129A6" w:rsidRDefault="001B2A42" w:rsidP="006129A6">
            <w:pPr>
              <w:ind w:left="284" w:firstLine="0"/>
              <w:rPr>
                <w:color w:val="000000"/>
                <w:szCs w:val="24"/>
              </w:rPr>
            </w:pPr>
          </w:p>
          <w:p w14:paraId="0EF860C5" w14:textId="77777777" w:rsidR="001B2A42" w:rsidRPr="006129A6" w:rsidRDefault="001B2A42" w:rsidP="006129A6">
            <w:pPr>
              <w:ind w:left="284" w:firstLine="0"/>
              <w:rPr>
                <w:color w:val="000000"/>
                <w:szCs w:val="24"/>
              </w:rPr>
            </w:pPr>
          </w:p>
        </w:tc>
        <w:tc>
          <w:tcPr>
            <w:tcW w:w="3999" w:type="dxa"/>
            <w:tcBorders>
              <w:top w:val="nil"/>
              <w:left w:val="single" w:sz="4" w:space="0" w:color="auto"/>
              <w:bottom w:val="nil"/>
              <w:right w:val="nil"/>
            </w:tcBorders>
            <w:shd w:val="clear" w:color="auto" w:fill="auto"/>
            <w:vAlign w:val="center"/>
          </w:tcPr>
          <w:p w14:paraId="69A514B2" w14:textId="77777777" w:rsidR="001B2A42" w:rsidRPr="006129A6" w:rsidRDefault="001B2A42" w:rsidP="006129A6">
            <w:pPr>
              <w:ind w:left="284" w:firstLine="0"/>
              <w:rPr>
                <w:color w:val="000000"/>
                <w:szCs w:val="24"/>
              </w:rPr>
            </w:pPr>
            <w:r w:rsidRPr="006129A6">
              <w:rPr>
                <w:color w:val="000000"/>
                <w:szCs w:val="24"/>
              </w:rPr>
              <w:t>1.Организует предварительное обсуждение задания (кейса).</w:t>
            </w:r>
          </w:p>
          <w:p w14:paraId="7D17D42A" w14:textId="77777777" w:rsidR="001B2A42" w:rsidRPr="006129A6" w:rsidRDefault="001B2A42" w:rsidP="006129A6">
            <w:pPr>
              <w:ind w:left="284" w:firstLine="0"/>
              <w:rPr>
                <w:color w:val="000000"/>
                <w:szCs w:val="24"/>
              </w:rPr>
            </w:pPr>
            <w:r w:rsidRPr="006129A6">
              <w:rPr>
                <w:color w:val="000000"/>
                <w:szCs w:val="24"/>
              </w:rPr>
              <w:t>2. Делит группу на подгруппы.</w:t>
            </w:r>
          </w:p>
          <w:p w14:paraId="163357DB" w14:textId="77777777" w:rsidR="001B2A42" w:rsidRPr="006129A6" w:rsidRDefault="001B2A42" w:rsidP="006129A6">
            <w:pPr>
              <w:ind w:left="284" w:firstLine="0"/>
              <w:rPr>
                <w:color w:val="000000"/>
                <w:szCs w:val="24"/>
              </w:rPr>
            </w:pPr>
            <w:r w:rsidRPr="006129A6">
              <w:rPr>
                <w:color w:val="000000"/>
                <w:szCs w:val="24"/>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4ABE2521" w14:textId="77777777" w:rsidR="001B2A42" w:rsidRPr="006129A6" w:rsidRDefault="001B2A42" w:rsidP="006129A6">
            <w:pPr>
              <w:ind w:left="284" w:firstLine="0"/>
              <w:rPr>
                <w:color w:val="000000"/>
                <w:szCs w:val="24"/>
              </w:rPr>
            </w:pPr>
            <w:r w:rsidRPr="006129A6">
              <w:rPr>
                <w:color w:val="000000"/>
                <w:szCs w:val="24"/>
              </w:rPr>
              <w:t>1.Задает вопросы, углубляющие понимание задания (кейса) и проблемы.</w:t>
            </w:r>
          </w:p>
          <w:p w14:paraId="7BA34225" w14:textId="77777777" w:rsidR="001B2A42" w:rsidRPr="006129A6" w:rsidRDefault="001B2A42" w:rsidP="006129A6">
            <w:pPr>
              <w:ind w:left="284" w:firstLine="0"/>
              <w:rPr>
                <w:color w:val="000000"/>
                <w:szCs w:val="24"/>
              </w:rPr>
            </w:pPr>
            <w:r w:rsidRPr="006129A6">
              <w:rPr>
                <w:color w:val="000000"/>
                <w:szCs w:val="24"/>
              </w:rPr>
              <w:t>2. Разрабатывает варианты решений, слушает, что говорят другие.</w:t>
            </w:r>
          </w:p>
          <w:p w14:paraId="412D7981" w14:textId="77777777" w:rsidR="001B2A42" w:rsidRPr="006129A6" w:rsidRDefault="001B2A42" w:rsidP="006129A6">
            <w:pPr>
              <w:ind w:left="284" w:firstLine="0"/>
              <w:rPr>
                <w:color w:val="000000"/>
                <w:szCs w:val="24"/>
              </w:rPr>
            </w:pPr>
            <w:r w:rsidRPr="006129A6">
              <w:rPr>
                <w:color w:val="000000"/>
                <w:szCs w:val="24"/>
              </w:rPr>
              <w:t>3.Принимает или участвует в принятии решений.</w:t>
            </w:r>
          </w:p>
        </w:tc>
      </w:tr>
      <w:tr w:rsidR="001B2A42" w:rsidRPr="00FA58B4" w14:paraId="2A1B5F4E" w14:textId="77777777" w:rsidTr="00C53EF1">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44CC2A02" w14:textId="77777777" w:rsidR="001B2A42" w:rsidRPr="006129A6" w:rsidRDefault="001B2A42" w:rsidP="006129A6">
            <w:pPr>
              <w:ind w:left="284" w:firstLine="0"/>
              <w:rPr>
                <w:color w:val="000000"/>
                <w:szCs w:val="24"/>
              </w:rPr>
            </w:pPr>
            <w:r w:rsidRPr="006129A6">
              <w:rPr>
                <w:color w:val="000000"/>
                <w:szCs w:val="24"/>
              </w:rPr>
              <w:t>В конце и после занятия</w:t>
            </w:r>
          </w:p>
          <w:p w14:paraId="677468DD" w14:textId="77777777" w:rsidR="001B2A42" w:rsidRPr="006129A6" w:rsidRDefault="001B2A42" w:rsidP="006129A6">
            <w:pPr>
              <w:ind w:left="284" w:firstLine="0"/>
              <w:rPr>
                <w:color w:val="000000"/>
                <w:szCs w:val="24"/>
              </w:rPr>
            </w:pPr>
            <w:r w:rsidRPr="006129A6">
              <w:rPr>
                <w:color w:val="000000"/>
                <w:szCs w:val="24"/>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77E7D3D4" w14:textId="77777777" w:rsidR="001B2A42" w:rsidRPr="006129A6" w:rsidRDefault="001B2A42" w:rsidP="006129A6">
            <w:pPr>
              <w:ind w:left="284" w:firstLine="0"/>
              <w:rPr>
                <w:color w:val="000000"/>
                <w:szCs w:val="24"/>
              </w:rPr>
            </w:pPr>
            <w:r w:rsidRPr="006129A6">
              <w:rPr>
                <w:color w:val="000000"/>
                <w:szCs w:val="24"/>
              </w:rPr>
              <w:t>1. Оценивает работу студентов.</w:t>
            </w:r>
          </w:p>
          <w:p w14:paraId="13B65B4A" w14:textId="77777777" w:rsidR="001B2A42" w:rsidRPr="006129A6" w:rsidRDefault="001B2A42" w:rsidP="006129A6">
            <w:pPr>
              <w:ind w:left="284" w:firstLine="0"/>
              <w:rPr>
                <w:color w:val="000000"/>
                <w:szCs w:val="24"/>
              </w:rPr>
            </w:pPr>
            <w:r w:rsidRPr="006129A6">
              <w:rPr>
                <w:color w:val="000000"/>
                <w:szCs w:val="24"/>
              </w:rPr>
              <w:t>2. Оценивает принятые решения и поставленные вопросы.</w:t>
            </w:r>
          </w:p>
          <w:p w14:paraId="55D8CF51" w14:textId="77777777" w:rsidR="001B2A42" w:rsidRPr="006129A6" w:rsidRDefault="001B2A42" w:rsidP="006129A6">
            <w:pPr>
              <w:ind w:left="284" w:firstLine="0"/>
              <w:rPr>
                <w:color w:val="000000"/>
                <w:szCs w:val="24"/>
              </w:rPr>
            </w:pPr>
          </w:p>
        </w:tc>
        <w:tc>
          <w:tcPr>
            <w:tcW w:w="3401" w:type="dxa"/>
            <w:tcBorders>
              <w:top w:val="single" w:sz="4" w:space="0" w:color="auto"/>
              <w:left w:val="nil"/>
              <w:bottom w:val="nil"/>
              <w:right w:val="nil"/>
            </w:tcBorders>
            <w:shd w:val="clear" w:color="auto" w:fill="auto"/>
            <w:vAlign w:val="center"/>
          </w:tcPr>
          <w:p w14:paraId="7996416C" w14:textId="77777777" w:rsidR="001B2A42" w:rsidRPr="006129A6" w:rsidRDefault="001B2A42" w:rsidP="006129A6">
            <w:pPr>
              <w:pBdr>
                <w:left w:val="single" w:sz="4" w:space="4" w:color="auto"/>
              </w:pBdr>
              <w:ind w:left="284" w:firstLine="0"/>
              <w:rPr>
                <w:color w:val="000000"/>
                <w:szCs w:val="24"/>
              </w:rPr>
            </w:pPr>
            <w:r w:rsidRPr="006129A6">
              <w:rPr>
                <w:color w:val="000000"/>
                <w:szCs w:val="24"/>
              </w:rPr>
              <w:t>1. Составляет письменный отчет, презентацию, по данному заданию (кейсу).</w:t>
            </w:r>
          </w:p>
          <w:p w14:paraId="1458B4C3" w14:textId="77777777" w:rsidR="001B2A42" w:rsidRPr="006129A6" w:rsidRDefault="001B2A42" w:rsidP="006129A6">
            <w:pPr>
              <w:ind w:left="284" w:firstLine="0"/>
              <w:rPr>
                <w:color w:val="000000"/>
                <w:szCs w:val="24"/>
              </w:rPr>
            </w:pPr>
          </w:p>
        </w:tc>
      </w:tr>
    </w:tbl>
    <w:p w14:paraId="7723EB3B" w14:textId="77777777" w:rsidR="001B2A42" w:rsidRPr="00FA58B4" w:rsidRDefault="001B2A42" w:rsidP="00FA58B4">
      <w:pPr>
        <w:tabs>
          <w:tab w:val="left" w:pos="-900"/>
        </w:tabs>
        <w:rPr>
          <w:color w:val="000000"/>
          <w:sz w:val="28"/>
          <w:szCs w:val="28"/>
        </w:rPr>
      </w:pPr>
    </w:p>
    <w:p w14:paraId="3804239B" w14:textId="77777777" w:rsidR="001B2A42" w:rsidRPr="00FA58B4" w:rsidRDefault="001B2A42" w:rsidP="00FA58B4">
      <w:pPr>
        <w:tabs>
          <w:tab w:val="left" w:pos="-900"/>
        </w:tabs>
        <w:spacing w:line="360" w:lineRule="auto"/>
        <w:ind w:firstLine="709"/>
        <w:rPr>
          <w:rStyle w:val="basetext"/>
          <w:sz w:val="28"/>
          <w:szCs w:val="28"/>
        </w:rPr>
      </w:pPr>
      <w:r w:rsidRPr="00FA58B4">
        <w:rPr>
          <w:color w:val="000000"/>
          <w:sz w:val="28"/>
          <w:szCs w:val="28"/>
        </w:rPr>
        <w:t xml:space="preserve">При организации работы по решению </w:t>
      </w:r>
      <w:r w:rsidRPr="00FA58B4">
        <w:rPr>
          <w:rStyle w:val="basetext"/>
          <w:sz w:val="28"/>
          <w:szCs w:val="28"/>
        </w:rPr>
        <w:t>п</w:t>
      </w:r>
      <w:r w:rsidRPr="00FA58B4">
        <w:rPr>
          <w:rFonts w:eastAsia="Calibri"/>
          <w:color w:val="000000"/>
          <w:sz w:val="28"/>
          <w:szCs w:val="28"/>
        </w:rPr>
        <w:t xml:space="preserve">рактико-ориентированных и ситуационных заданий </w:t>
      </w:r>
      <w:r w:rsidRPr="00FA58B4">
        <w:rPr>
          <w:color w:val="000000"/>
          <w:sz w:val="28"/>
          <w:szCs w:val="28"/>
        </w:rPr>
        <w:t xml:space="preserve">полезно иметь общую информацию о разных методиках обучения, например, методике модерации и </w:t>
      </w:r>
      <w:r w:rsidRPr="00FA58B4">
        <w:rPr>
          <w:rStyle w:val="basetext"/>
          <w:sz w:val="28"/>
          <w:szCs w:val="28"/>
        </w:rPr>
        <w:t>методике генерации идей, реализуемой через методы «мозговой атаки» или «мозгового штурма».</w:t>
      </w:r>
    </w:p>
    <w:p w14:paraId="11D6BDD0" w14:textId="77777777" w:rsidR="001B2A42" w:rsidRPr="00FA58B4" w:rsidRDefault="001B2A42" w:rsidP="00FA58B4">
      <w:pPr>
        <w:spacing w:line="360" w:lineRule="auto"/>
        <w:ind w:firstLine="709"/>
        <w:rPr>
          <w:rStyle w:val="basetext"/>
          <w:sz w:val="28"/>
          <w:szCs w:val="28"/>
        </w:rPr>
      </w:pPr>
      <w:r w:rsidRPr="00FA58B4">
        <w:rPr>
          <w:sz w:val="28"/>
          <w:szCs w:val="28"/>
        </w:rPr>
        <w:t xml:space="preserve">Использование </w:t>
      </w:r>
      <w:r w:rsidRPr="00FA58B4">
        <w:rPr>
          <w:rStyle w:val="basetext"/>
          <w:sz w:val="28"/>
          <w:szCs w:val="28"/>
        </w:rPr>
        <w:t>п</w:t>
      </w:r>
      <w:r w:rsidRPr="00FA58B4">
        <w:rPr>
          <w:rFonts w:eastAsia="Calibri"/>
          <w:color w:val="000000"/>
          <w:sz w:val="28"/>
          <w:szCs w:val="28"/>
        </w:rPr>
        <w:t>рактико-ориентированных и ситуационных заданий</w:t>
      </w:r>
      <w:r w:rsidRPr="00FA58B4">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FA58B4">
        <w:rPr>
          <w:rStyle w:val="basetext"/>
          <w:sz w:val="28"/>
          <w:szCs w:val="28"/>
        </w:rPr>
        <w:t xml:space="preserve"> </w:t>
      </w:r>
    </w:p>
    <w:p w14:paraId="763C997E" w14:textId="77777777" w:rsidR="001B2A42" w:rsidRPr="00FA58B4" w:rsidRDefault="001B2A42" w:rsidP="00FA58B4">
      <w:pPr>
        <w:spacing w:line="360" w:lineRule="auto"/>
        <w:ind w:firstLine="709"/>
        <w:rPr>
          <w:rStyle w:val="basetext"/>
          <w:sz w:val="28"/>
          <w:szCs w:val="28"/>
        </w:rPr>
      </w:pPr>
      <w:r w:rsidRPr="00FA58B4">
        <w:rPr>
          <w:rStyle w:val="basetext"/>
          <w:sz w:val="28"/>
          <w:szCs w:val="28"/>
        </w:rPr>
        <w:t>Методические рекомендации по проведению дискуссии:</w:t>
      </w:r>
    </w:p>
    <w:p w14:paraId="0DD97B2D" w14:textId="77777777" w:rsidR="001B2A42" w:rsidRPr="00FA58B4" w:rsidRDefault="001B2A42" w:rsidP="00FA58B4">
      <w:pPr>
        <w:spacing w:line="360" w:lineRule="auto"/>
        <w:ind w:firstLine="709"/>
        <w:rPr>
          <w:color w:val="000000"/>
          <w:sz w:val="28"/>
          <w:szCs w:val="28"/>
        </w:rPr>
      </w:pPr>
      <w:r w:rsidRPr="00FA58B4">
        <w:rPr>
          <w:color w:val="000000"/>
          <w:sz w:val="28"/>
          <w:szCs w:val="28"/>
        </w:rPr>
        <w:t>В дискуссии выделяют три этапа: подготовительный, основной и этап подведения итогов и анализа.</w:t>
      </w:r>
    </w:p>
    <w:p w14:paraId="6B571F53" w14:textId="77777777" w:rsidR="001B2A42" w:rsidRPr="00FA58B4" w:rsidRDefault="001B2A42" w:rsidP="006906E2">
      <w:pPr>
        <w:numPr>
          <w:ilvl w:val="0"/>
          <w:numId w:val="24"/>
        </w:numPr>
        <w:spacing w:line="360" w:lineRule="auto"/>
        <w:ind w:left="0" w:right="0" w:firstLine="709"/>
        <w:jc w:val="left"/>
        <w:rPr>
          <w:b/>
          <w:color w:val="000000"/>
          <w:sz w:val="28"/>
          <w:szCs w:val="28"/>
        </w:rPr>
      </w:pPr>
      <w:r w:rsidRPr="00FA58B4">
        <w:rPr>
          <w:b/>
          <w:color w:val="000000"/>
          <w:sz w:val="28"/>
          <w:szCs w:val="28"/>
        </w:rPr>
        <w:lastRenderedPageBreak/>
        <w:t>Подготовительный этап.</w:t>
      </w:r>
    </w:p>
    <w:p w14:paraId="085992EA" w14:textId="77777777" w:rsidR="001B2A42" w:rsidRPr="00FA58B4" w:rsidRDefault="001B2A42" w:rsidP="00FA58B4">
      <w:pPr>
        <w:spacing w:line="360" w:lineRule="auto"/>
        <w:ind w:firstLine="709"/>
        <w:rPr>
          <w:color w:val="000000"/>
          <w:sz w:val="28"/>
          <w:szCs w:val="28"/>
        </w:rPr>
      </w:pPr>
      <w:r w:rsidRPr="00FA58B4">
        <w:rPr>
          <w:color w:val="000000"/>
          <w:sz w:val="28"/>
          <w:szCs w:val="28"/>
        </w:rPr>
        <w:t>Подготовительный этап, как правило, начинается за 7-10 дней до проведения дискуссии. Учебные дискуссии должны быть хорошо подготовлены. Для подготовки и проведения дискуссии преподаватель формирует временную группу (до пяти человек), задачами которой являются:</w:t>
      </w:r>
    </w:p>
    <w:p w14:paraId="6F65D3E0" w14:textId="77777777" w:rsidR="001B2A42" w:rsidRPr="00FA58B4" w:rsidRDefault="001B2A42" w:rsidP="006906E2">
      <w:pPr>
        <w:numPr>
          <w:ilvl w:val="1"/>
          <w:numId w:val="24"/>
        </w:numPr>
        <w:spacing w:line="360" w:lineRule="auto"/>
        <w:ind w:left="0" w:right="0" w:firstLine="709"/>
        <w:jc w:val="left"/>
        <w:rPr>
          <w:color w:val="000000"/>
          <w:sz w:val="28"/>
          <w:szCs w:val="28"/>
        </w:rPr>
      </w:pPr>
      <w:r w:rsidRPr="00FA58B4">
        <w:rPr>
          <w:color w:val="000000"/>
          <w:sz w:val="28"/>
          <w:szCs w:val="28"/>
        </w:rPr>
        <w:t>подготовка дискуссии: выделение в теме проблемных вопросов; подбор материала, который должны освоить все учащиеся для того, чтобы дискуссия была более плодотворной и содержательной; проверка готовности группы к обсуждению; определение круга докладчиков или экспертов (если это необходимо); подготовка помещения, информационных материалов, средств фиксации хода обсуждения и т.д.</w:t>
      </w:r>
    </w:p>
    <w:p w14:paraId="307E3369" w14:textId="77777777" w:rsidR="001B2A42" w:rsidRPr="00FA58B4" w:rsidRDefault="001B2A42" w:rsidP="006906E2">
      <w:pPr>
        <w:numPr>
          <w:ilvl w:val="1"/>
          <w:numId w:val="24"/>
        </w:numPr>
        <w:spacing w:line="360" w:lineRule="auto"/>
        <w:ind w:left="0" w:right="0" w:firstLine="709"/>
        <w:jc w:val="left"/>
        <w:rPr>
          <w:color w:val="000000"/>
          <w:sz w:val="28"/>
          <w:szCs w:val="28"/>
        </w:rPr>
      </w:pPr>
      <w:r w:rsidRPr="00FA58B4">
        <w:rPr>
          <w:color w:val="000000"/>
          <w:sz w:val="28"/>
          <w:szCs w:val="28"/>
        </w:rPr>
        <w:t>выбор варианта ведения дискуссии и варианта проведения семинарского занятия в целом (например, переход к проектам и т.д.);</w:t>
      </w:r>
    </w:p>
    <w:p w14:paraId="74870082" w14:textId="77777777" w:rsidR="001B2A42" w:rsidRPr="00FA58B4" w:rsidRDefault="001B2A42" w:rsidP="006906E2">
      <w:pPr>
        <w:numPr>
          <w:ilvl w:val="1"/>
          <w:numId w:val="24"/>
        </w:numPr>
        <w:spacing w:line="360" w:lineRule="auto"/>
        <w:ind w:left="0" w:right="0" w:firstLine="709"/>
        <w:jc w:val="left"/>
        <w:rPr>
          <w:color w:val="000000"/>
          <w:sz w:val="28"/>
          <w:szCs w:val="28"/>
        </w:rPr>
      </w:pPr>
      <w:r w:rsidRPr="00FA58B4">
        <w:rPr>
          <w:color w:val="000000"/>
          <w:sz w:val="28"/>
          <w:szCs w:val="28"/>
        </w:rPr>
        <w:t>проведение «мозговой атаки»;</w:t>
      </w:r>
    </w:p>
    <w:p w14:paraId="7A2B725C" w14:textId="77777777" w:rsidR="001B2A42" w:rsidRPr="00FA58B4" w:rsidRDefault="001B2A42" w:rsidP="006906E2">
      <w:pPr>
        <w:numPr>
          <w:ilvl w:val="1"/>
          <w:numId w:val="24"/>
        </w:numPr>
        <w:spacing w:line="360" w:lineRule="auto"/>
        <w:ind w:left="0" w:right="0" w:firstLine="709"/>
        <w:jc w:val="left"/>
        <w:rPr>
          <w:color w:val="000000"/>
          <w:sz w:val="28"/>
          <w:szCs w:val="28"/>
        </w:rPr>
      </w:pPr>
      <w:r w:rsidRPr="00FA58B4">
        <w:rPr>
          <w:color w:val="000000"/>
          <w:sz w:val="28"/>
          <w:szCs w:val="28"/>
        </w:rPr>
        <w:t>выработка правил;</w:t>
      </w:r>
    </w:p>
    <w:p w14:paraId="6FCF2C6E" w14:textId="77777777" w:rsidR="001B2A42" w:rsidRPr="00FA58B4" w:rsidRDefault="001B2A42" w:rsidP="006906E2">
      <w:pPr>
        <w:numPr>
          <w:ilvl w:val="1"/>
          <w:numId w:val="24"/>
        </w:numPr>
        <w:spacing w:line="360" w:lineRule="auto"/>
        <w:ind w:left="0" w:right="0" w:firstLine="709"/>
        <w:jc w:val="left"/>
        <w:rPr>
          <w:color w:val="000000"/>
          <w:sz w:val="28"/>
          <w:szCs w:val="28"/>
        </w:rPr>
      </w:pPr>
      <w:r w:rsidRPr="00FA58B4">
        <w:rPr>
          <w:color w:val="000000"/>
          <w:sz w:val="28"/>
          <w:szCs w:val="28"/>
        </w:rPr>
        <w:t xml:space="preserve">пересмотр и </w:t>
      </w:r>
      <w:proofErr w:type="spellStart"/>
      <w:r w:rsidRPr="00FA58B4">
        <w:rPr>
          <w:color w:val="000000"/>
          <w:sz w:val="28"/>
          <w:szCs w:val="28"/>
        </w:rPr>
        <w:t>переформулирование</w:t>
      </w:r>
      <w:proofErr w:type="spellEnd"/>
      <w:r w:rsidRPr="00FA58B4">
        <w:rPr>
          <w:color w:val="000000"/>
          <w:sz w:val="28"/>
          <w:szCs w:val="28"/>
        </w:rPr>
        <w:t xml:space="preserve"> в процессе дискуссии, целей, проблем, если обсуждение зашло в тупик;</w:t>
      </w:r>
    </w:p>
    <w:p w14:paraId="79E85F49" w14:textId="77777777" w:rsidR="001B2A42" w:rsidRPr="00FA58B4" w:rsidRDefault="001B2A42" w:rsidP="006906E2">
      <w:pPr>
        <w:numPr>
          <w:ilvl w:val="1"/>
          <w:numId w:val="24"/>
        </w:numPr>
        <w:spacing w:line="360" w:lineRule="auto"/>
        <w:ind w:left="0" w:right="0" w:firstLine="709"/>
        <w:jc w:val="left"/>
        <w:rPr>
          <w:color w:val="000000"/>
          <w:sz w:val="28"/>
          <w:szCs w:val="28"/>
        </w:rPr>
      </w:pPr>
      <w:r w:rsidRPr="00FA58B4">
        <w:rPr>
          <w:color w:val="000000"/>
          <w:sz w:val="28"/>
          <w:szCs w:val="28"/>
        </w:rPr>
        <w:t>выявление и обсуждение разногласий или расхождений точек зрения.</w:t>
      </w:r>
    </w:p>
    <w:p w14:paraId="629C5FF0" w14:textId="77777777" w:rsidR="001B2A42" w:rsidRPr="00FA58B4" w:rsidRDefault="001B2A42" w:rsidP="006906E2">
      <w:pPr>
        <w:numPr>
          <w:ilvl w:val="0"/>
          <w:numId w:val="24"/>
        </w:numPr>
        <w:spacing w:line="360" w:lineRule="auto"/>
        <w:ind w:left="0" w:right="0" w:firstLine="709"/>
        <w:jc w:val="left"/>
        <w:rPr>
          <w:b/>
          <w:color w:val="000000"/>
          <w:sz w:val="28"/>
          <w:szCs w:val="28"/>
        </w:rPr>
      </w:pPr>
      <w:r w:rsidRPr="00FA58B4">
        <w:rPr>
          <w:b/>
          <w:color w:val="000000"/>
          <w:sz w:val="28"/>
          <w:szCs w:val="28"/>
        </w:rPr>
        <w:t>Основной этап.</w:t>
      </w:r>
    </w:p>
    <w:p w14:paraId="24197419" w14:textId="77777777" w:rsidR="001B2A42" w:rsidRPr="00FA58B4" w:rsidRDefault="001B2A42" w:rsidP="00FA58B4">
      <w:pPr>
        <w:spacing w:line="360" w:lineRule="auto"/>
        <w:ind w:firstLine="709"/>
        <w:rPr>
          <w:color w:val="000000"/>
          <w:sz w:val="28"/>
          <w:szCs w:val="28"/>
        </w:rPr>
      </w:pPr>
      <w:r w:rsidRPr="00FA58B4">
        <w:rPr>
          <w:color w:val="000000"/>
          <w:sz w:val="28"/>
          <w:szCs w:val="28"/>
        </w:rPr>
        <w:t>Для преподавателя во время проведения дискуссии важны три момента: время, цель, итог. Начинается дискуссия с вступления ведущего, которое не должно продолжаться более 5-10 минут. Во вступлении ведущий должен раскрыть основные моменты темы и наметить проблемы для обсуждения.</w:t>
      </w:r>
    </w:p>
    <w:p w14:paraId="7F87AADC" w14:textId="77777777" w:rsidR="001B2A42" w:rsidRPr="00FA58B4" w:rsidRDefault="001B2A42" w:rsidP="00FA58B4">
      <w:pPr>
        <w:spacing w:line="360" w:lineRule="auto"/>
        <w:ind w:firstLine="709"/>
        <w:rPr>
          <w:color w:val="000000"/>
          <w:sz w:val="28"/>
          <w:szCs w:val="28"/>
        </w:rPr>
      </w:pPr>
      <w:r w:rsidRPr="00FA58B4">
        <w:rPr>
          <w:color w:val="000000"/>
          <w:sz w:val="28"/>
          <w:szCs w:val="28"/>
        </w:rPr>
        <w:t>Этапы проведения дискуссии:</w:t>
      </w:r>
    </w:p>
    <w:p w14:paraId="12B2BA94" w14:textId="77777777" w:rsidR="001B2A42" w:rsidRPr="00FA58B4" w:rsidRDefault="001B2A42" w:rsidP="006906E2">
      <w:pPr>
        <w:numPr>
          <w:ilvl w:val="1"/>
          <w:numId w:val="25"/>
        </w:numPr>
        <w:spacing w:line="360" w:lineRule="auto"/>
        <w:ind w:right="0" w:firstLine="709"/>
        <w:jc w:val="left"/>
        <w:rPr>
          <w:color w:val="000000"/>
          <w:sz w:val="28"/>
          <w:szCs w:val="28"/>
        </w:rPr>
      </w:pPr>
      <w:r w:rsidRPr="00FA58B4">
        <w:rPr>
          <w:color w:val="000000"/>
          <w:sz w:val="28"/>
          <w:szCs w:val="28"/>
        </w:rPr>
        <w:t>Постановка проблемы</w:t>
      </w:r>
    </w:p>
    <w:p w14:paraId="6DAC6E98" w14:textId="77777777" w:rsidR="001B2A42" w:rsidRPr="00FA58B4" w:rsidRDefault="001B2A42" w:rsidP="006906E2">
      <w:pPr>
        <w:numPr>
          <w:ilvl w:val="1"/>
          <w:numId w:val="25"/>
        </w:numPr>
        <w:spacing w:line="360" w:lineRule="auto"/>
        <w:ind w:right="0" w:firstLine="709"/>
        <w:jc w:val="left"/>
        <w:rPr>
          <w:color w:val="000000"/>
          <w:sz w:val="28"/>
          <w:szCs w:val="28"/>
        </w:rPr>
      </w:pPr>
      <w:r w:rsidRPr="00FA58B4">
        <w:rPr>
          <w:color w:val="000000"/>
          <w:sz w:val="28"/>
          <w:szCs w:val="28"/>
        </w:rPr>
        <w:t>Разбивка участников на группы</w:t>
      </w:r>
    </w:p>
    <w:p w14:paraId="0B1BAB38" w14:textId="77777777" w:rsidR="001B2A42" w:rsidRPr="00FA58B4" w:rsidRDefault="001B2A42" w:rsidP="006906E2">
      <w:pPr>
        <w:numPr>
          <w:ilvl w:val="1"/>
          <w:numId w:val="25"/>
        </w:numPr>
        <w:spacing w:line="360" w:lineRule="auto"/>
        <w:ind w:right="0" w:firstLine="709"/>
        <w:jc w:val="left"/>
        <w:rPr>
          <w:color w:val="000000"/>
          <w:sz w:val="28"/>
          <w:szCs w:val="28"/>
        </w:rPr>
      </w:pPr>
      <w:r w:rsidRPr="00FA58B4">
        <w:rPr>
          <w:color w:val="000000"/>
          <w:sz w:val="28"/>
          <w:szCs w:val="28"/>
        </w:rPr>
        <w:lastRenderedPageBreak/>
        <w:t>Обсуждение проблемы в группах</w:t>
      </w:r>
    </w:p>
    <w:p w14:paraId="3F842955" w14:textId="77777777" w:rsidR="001B2A42" w:rsidRPr="00FA58B4" w:rsidRDefault="001B2A42" w:rsidP="006906E2">
      <w:pPr>
        <w:numPr>
          <w:ilvl w:val="1"/>
          <w:numId w:val="25"/>
        </w:numPr>
        <w:spacing w:line="360" w:lineRule="auto"/>
        <w:ind w:right="0" w:firstLine="709"/>
        <w:jc w:val="left"/>
        <w:rPr>
          <w:color w:val="000000"/>
          <w:sz w:val="28"/>
          <w:szCs w:val="28"/>
        </w:rPr>
      </w:pPr>
      <w:r w:rsidRPr="00FA58B4">
        <w:rPr>
          <w:color w:val="000000"/>
          <w:sz w:val="28"/>
          <w:szCs w:val="28"/>
        </w:rPr>
        <w:t xml:space="preserve">Представление результатов </w:t>
      </w:r>
    </w:p>
    <w:p w14:paraId="4C327F3D" w14:textId="77777777" w:rsidR="001B2A42" w:rsidRPr="00FA58B4" w:rsidRDefault="001B2A42" w:rsidP="006906E2">
      <w:pPr>
        <w:numPr>
          <w:ilvl w:val="1"/>
          <w:numId w:val="25"/>
        </w:numPr>
        <w:spacing w:line="360" w:lineRule="auto"/>
        <w:ind w:right="0" w:firstLine="709"/>
        <w:jc w:val="left"/>
        <w:rPr>
          <w:color w:val="000000"/>
          <w:sz w:val="28"/>
          <w:szCs w:val="28"/>
        </w:rPr>
      </w:pPr>
      <w:r w:rsidRPr="00FA58B4">
        <w:rPr>
          <w:color w:val="000000"/>
          <w:sz w:val="28"/>
          <w:szCs w:val="28"/>
        </w:rPr>
        <w:t>Продолжение обсуждения и подведение итогов</w:t>
      </w:r>
    </w:p>
    <w:p w14:paraId="48482D70" w14:textId="77777777" w:rsidR="001B2A42" w:rsidRPr="00FA58B4" w:rsidRDefault="001B2A42" w:rsidP="00FA58B4">
      <w:pPr>
        <w:spacing w:line="360" w:lineRule="auto"/>
        <w:rPr>
          <w:color w:val="000000"/>
          <w:sz w:val="28"/>
          <w:szCs w:val="28"/>
        </w:rPr>
      </w:pPr>
    </w:p>
    <w:p w14:paraId="1403F935" w14:textId="77777777" w:rsidR="001B2A42" w:rsidRPr="00FA58B4" w:rsidRDefault="001B2A42" w:rsidP="006906E2">
      <w:pPr>
        <w:pStyle w:val="af8"/>
        <w:numPr>
          <w:ilvl w:val="0"/>
          <w:numId w:val="25"/>
        </w:numPr>
        <w:spacing w:line="360" w:lineRule="auto"/>
        <w:ind w:left="0" w:firstLine="709"/>
        <w:rPr>
          <w:rFonts w:ascii="Times New Roman" w:hAnsi="Times New Roman"/>
          <w:b/>
          <w:sz w:val="28"/>
          <w:szCs w:val="28"/>
        </w:rPr>
      </w:pPr>
      <w:r w:rsidRPr="00FA58B4">
        <w:rPr>
          <w:rFonts w:ascii="Times New Roman" w:hAnsi="Times New Roman"/>
          <w:b/>
          <w:sz w:val="28"/>
          <w:szCs w:val="28"/>
        </w:rPr>
        <w:t>Этап подведения итогов и анализа дискуссии.</w:t>
      </w:r>
    </w:p>
    <w:p w14:paraId="777C1FB9" w14:textId="77777777" w:rsidR="001B2A42" w:rsidRPr="00FA58B4" w:rsidRDefault="001B2A42" w:rsidP="00FA58B4">
      <w:pPr>
        <w:spacing w:line="360" w:lineRule="auto"/>
        <w:ind w:firstLine="709"/>
        <w:rPr>
          <w:sz w:val="28"/>
          <w:szCs w:val="28"/>
        </w:rPr>
      </w:pPr>
      <w:r w:rsidRPr="00FA58B4">
        <w:rPr>
          <w:sz w:val="28"/>
          <w:szCs w:val="28"/>
        </w:rPr>
        <w:t>Общий итог в конце дискуссии – это не столько конец размышления над данной проблемой, сколько ориентир в дальнейших размышлениях, возможный отправной момент для перехода к изучению следующей темы. Важно заранее продумать форму подведения итогов, которая соответствует ходу и содержанию дискуссии. Итог может подводиться в простой форме краткого повторения хода дискуссии и основных выводов, к которым пришли группы, и определения перспектив.</w:t>
      </w:r>
    </w:p>
    <w:p w14:paraId="6FD9E242" w14:textId="77777777" w:rsidR="001B2A42" w:rsidRPr="00FA58B4" w:rsidRDefault="001B2A42" w:rsidP="00FA58B4">
      <w:pPr>
        <w:spacing w:line="360" w:lineRule="auto"/>
        <w:ind w:firstLine="709"/>
        <w:rPr>
          <w:sz w:val="28"/>
          <w:szCs w:val="28"/>
        </w:rPr>
      </w:pPr>
      <w:r w:rsidRPr="00FA58B4">
        <w:rPr>
          <w:rFonts w:eastAsia="Calibri"/>
          <w:b/>
          <w:color w:val="000000"/>
          <w:sz w:val="28"/>
          <w:szCs w:val="28"/>
        </w:rPr>
        <w:t>Методические рекомендации к подготовке презентаций</w:t>
      </w:r>
    </w:p>
    <w:p w14:paraId="14C9E71B" w14:textId="77777777" w:rsidR="001B2A42" w:rsidRPr="00FA58B4" w:rsidRDefault="001B2A42" w:rsidP="00FA58B4">
      <w:pPr>
        <w:pStyle w:val="p396"/>
        <w:spacing w:before="0" w:beforeAutospacing="0" w:after="0" w:afterAutospacing="0" w:line="360" w:lineRule="auto"/>
        <w:ind w:firstLine="709"/>
        <w:jc w:val="both"/>
        <w:rPr>
          <w:color w:val="000000"/>
          <w:sz w:val="28"/>
          <w:szCs w:val="28"/>
        </w:rPr>
      </w:pPr>
      <w:r w:rsidRPr="00FA58B4">
        <w:rPr>
          <w:color w:val="000000"/>
          <w:sz w:val="28"/>
          <w:szCs w:val="28"/>
        </w:rPr>
        <w:t xml:space="preserve">Создание материалов-презентаций — это вид самостоятельной работы студентов по созданию самостоятельных информационных материалов, включающих элементы мультимедиа, графики и пр. Этот вид работы требует координации навыков студента по сбору, систематизации, переработке информации, оформления ее в виде подборки материалов, кратко отражающих основные вопросы изучаемой темы, в электронном виде. То есть создание материалов презентаций расширяет методы и средства обработки и представления учебной информации, формирует у студентов навыки работы на компьютере. Презентации готовятся студентом в виде слайдов с использованием программы </w:t>
      </w:r>
      <w:proofErr w:type="spellStart"/>
      <w:r w:rsidRPr="00FA58B4">
        <w:rPr>
          <w:color w:val="000000"/>
          <w:sz w:val="28"/>
          <w:szCs w:val="28"/>
        </w:rPr>
        <w:t>Microsoft</w:t>
      </w:r>
      <w:proofErr w:type="spellEnd"/>
      <w:r w:rsidRPr="00FA58B4">
        <w:rPr>
          <w:color w:val="000000"/>
          <w:sz w:val="28"/>
          <w:szCs w:val="28"/>
        </w:rPr>
        <w:t xml:space="preserve"> </w:t>
      </w:r>
      <w:proofErr w:type="spellStart"/>
      <w:r w:rsidRPr="00FA58B4">
        <w:rPr>
          <w:color w:val="000000"/>
          <w:sz w:val="28"/>
          <w:szCs w:val="28"/>
        </w:rPr>
        <w:t>PowerPoint</w:t>
      </w:r>
      <w:proofErr w:type="spellEnd"/>
      <w:r w:rsidRPr="00FA58B4">
        <w:rPr>
          <w:color w:val="000000"/>
          <w:sz w:val="28"/>
          <w:szCs w:val="28"/>
        </w:rPr>
        <w:t xml:space="preserve"> или других программных продуктов схожего функционала.</w:t>
      </w:r>
    </w:p>
    <w:p w14:paraId="20B3A44B" w14:textId="77777777" w:rsidR="001B2A42" w:rsidRPr="00FA58B4" w:rsidRDefault="001B2A42" w:rsidP="00FA58B4">
      <w:pPr>
        <w:pStyle w:val="p397"/>
        <w:spacing w:before="0" w:beforeAutospacing="0" w:after="0" w:afterAutospacing="0" w:line="360" w:lineRule="auto"/>
        <w:ind w:firstLine="709"/>
        <w:rPr>
          <w:color w:val="000000"/>
          <w:sz w:val="28"/>
          <w:szCs w:val="28"/>
        </w:rPr>
      </w:pPr>
      <w:r w:rsidRPr="00FA58B4">
        <w:rPr>
          <w:color w:val="000000"/>
          <w:sz w:val="28"/>
          <w:szCs w:val="28"/>
        </w:rPr>
        <w:t>Не рекомендуется:</w:t>
      </w:r>
    </w:p>
    <w:p w14:paraId="26B28E8A" w14:textId="77777777" w:rsidR="001B2A42" w:rsidRPr="00FA58B4" w:rsidRDefault="001B2A42" w:rsidP="00FA58B4">
      <w:pPr>
        <w:pStyle w:val="p196"/>
        <w:spacing w:before="0" w:beforeAutospacing="0" w:after="0" w:afterAutospacing="0" w:line="360" w:lineRule="auto"/>
        <w:ind w:firstLine="709"/>
        <w:jc w:val="both"/>
        <w:rPr>
          <w:color w:val="000000"/>
          <w:sz w:val="28"/>
          <w:szCs w:val="28"/>
        </w:rPr>
      </w:pPr>
      <w:r w:rsidRPr="00FA58B4">
        <w:rPr>
          <w:rStyle w:val="ft2"/>
          <w:rFonts w:eastAsiaTheme="majorEastAsia"/>
          <w:color w:val="000000"/>
          <w:sz w:val="28"/>
          <w:szCs w:val="28"/>
        </w:rPr>
        <w:t>-</w:t>
      </w:r>
      <w:r w:rsidRPr="00FA58B4">
        <w:rPr>
          <w:rStyle w:val="ft109"/>
          <w:color w:val="000000"/>
          <w:sz w:val="28"/>
          <w:szCs w:val="28"/>
        </w:rPr>
        <w:t>перегружать слайд текстовой информацией;</w:t>
      </w:r>
    </w:p>
    <w:p w14:paraId="2B130DF0" w14:textId="77777777" w:rsidR="001B2A42" w:rsidRPr="00FA58B4" w:rsidRDefault="001B2A42" w:rsidP="00FA58B4">
      <w:pPr>
        <w:pStyle w:val="p196"/>
        <w:spacing w:before="0" w:beforeAutospacing="0" w:after="0" w:afterAutospacing="0" w:line="360" w:lineRule="auto"/>
        <w:ind w:firstLine="709"/>
        <w:jc w:val="both"/>
        <w:rPr>
          <w:color w:val="000000"/>
          <w:sz w:val="28"/>
          <w:szCs w:val="28"/>
        </w:rPr>
      </w:pPr>
      <w:r w:rsidRPr="00FA58B4">
        <w:rPr>
          <w:rStyle w:val="ft2"/>
          <w:rFonts w:eastAsiaTheme="majorEastAsia"/>
          <w:color w:val="000000"/>
          <w:sz w:val="28"/>
          <w:szCs w:val="28"/>
        </w:rPr>
        <w:t>-</w:t>
      </w:r>
      <w:r w:rsidRPr="00FA58B4">
        <w:rPr>
          <w:rStyle w:val="ft109"/>
          <w:color w:val="000000"/>
          <w:sz w:val="28"/>
          <w:szCs w:val="28"/>
        </w:rPr>
        <w:t>использовать блоки сплошного текста;</w:t>
      </w:r>
    </w:p>
    <w:p w14:paraId="150A86CF" w14:textId="77777777" w:rsidR="001B2A42" w:rsidRPr="00FA58B4" w:rsidRDefault="001B2A42" w:rsidP="00FA58B4">
      <w:pPr>
        <w:pStyle w:val="p398"/>
        <w:spacing w:before="0" w:beforeAutospacing="0" w:after="0" w:afterAutospacing="0" w:line="360" w:lineRule="auto"/>
        <w:ind w:firstLine="709"/>
        <w:jc w:val="both"/>
        <w:rPr>
          <w:color w:val="000000"/>
          <w:sz w:val="28"/>
          <w:szCs w:val="28"/>
        </w:rPr>
      </w:pPr>
      <w:r w:rsidRPr="00FA58B4">
        <w:rPr>
          <w:rStyle w:val="ft2"/>
          <w:rFonts w:eastAsiaTheme="majorEastAsia"/>
          <w:color w:val="000000"/>
          <w:sz w:val="28"/>
          <w:szCs w:val="28"/>
        </w:rPr>
        <w:t>-</w:t>
      </w:r>
      <w:r w:rsidRPr="00FA58B4">
        <w:rPr>
          <w:rStyle w:val="ft110"/>
          <w:color w:val="000000"/>
          <w:sz w:val="28"/>
          <w:szCs w:val="28"/>
        </w:rPr>
        <w:t>в нумерованных и маркированных списках использовать уровень вложения глубже двух;</w:t>
      </w:r>
    </w:p>
    <w:p w14:paraId="4FE265C6" w14:textId="77777777" w:rsidR="001B2A42" w:rsidRPr="00FA58B4" w:rsidRDefault="001B2A42" w:rsidP="00FA58B4">
      <w:pPr>
        <w:pStyle w:val="p196"/>
        <w:spacing w:before="0" w:beforeAutospacing="0" w:after="0" w:afterAutospacing="0" w:line="360" w:lineRule="auto"/>
        <w:ind w:firstLine="709"/>
        <w:jc w:val="both"/>
        <w:rPr>
          <w:color w:val="000000"/>
          <w:sz w:val="28"/>
          <w:szCs w:val="28"/>
        </w:rPr>
      </w:pPr>
      <w:r w:rsidRPr="00FA58B4">
        <w:rPr>
          <w:rStyle w:val="ft2"/>
          <w:rFonts w:eastAsiaTheme="majorEastAsia"/>
          <w:color w:val="000000"/>
          <w:sz w:val="28"/>
          <w:szCs w:val="28"/>
        </w:rPr>
        <w:lastRenderedPageBreak/>
        <w:t>-</w:t>
      </w:r>
      <w:r w:rsidRPr="00FA58B4">
        <w:rPr>
          <w:rStyle w:val="ft109"/>
          <w:color w:val="000000"/>
          <w:sz w:val="28"/>
          <w:szCs w:val="28"/>
        </w:rPr>
        <w:t>использовать переносы слов;</w:t>
      </w:r>
    </w:p>
    <w:p w14:paraId="3B674E12" w14:textId="77777777" w:rsidR="001B2A42" w:rsidRPr="00FA58B4" w:rsidRDefault="001B2A42" w:rsidP="00FA58B4">
      <w:pPr>
        <w:pStyle w:val="p399"/>
        <w:spacing w:before="0" w:beforeAutospacing="0" w:after="0" w:afterAutospacing="0" w:line="360" w:lineRule="auto"/>
        <w:ind w:firstLine="709"/>
        <w:jc w:val="both"/>
        <w:rPr>
          <w:color w:val="000000"/>
          <w:sz w:val="28"/>
          <w:szCs w:val="28"/>
        </w:rPr>
      </w:pPr>
      <w:r w:rsidRPr="00FA58B4">
        <w:rPr>
          <w:rStyle w:val="ft2"/>
          <w:rFonts w:eastAsiaTheme="majorEastAsia"/>
          <w:color w:val="000000"/>
          <w:sz w:val="28"/>
          <w:szCs w:val="28"/>
        </w:rPr>
        <w:t>-</w:t>
      </w:r>
      <w:r w:rsidRPr="00FA58B4">
        <w:rPr>
          <w:rStyle w:val="ft111"/>
          <w:color w:val="000000"/>
          <w:sz w:val="28"/>
          <w:szCs w:val="28"/>
        </w:rPr>
        <w:t>использовать наклонное и вертикальное расположение подписей и текстовых блоков;</w:t>
      </w:r>
    </w:p>
    <w:p w14:paraId="052AED06" w14:textId="77777777" w:rsidR="001B2A42" w:rsidRPr="00FA58B4" w:rsidRDefault="001B2A42" w:rsidP="00FA58B4">
      <w:pPr>
        <w:pStyle w:val="p196"/>
        <w:spacing w:before="0" w:beforeAutospacing="0" w:after="0" w:afterAutospacing="0" w:line="360" w:lineRule="auto"/>
        <w:ind w:firstLine="709"/>
        <w:jc w:val="both"/>
        <w:rPr>
          <w:color w:val="000000"/>
          <w:sz w:val="29"/>
          <w:szCs w:val="29"/>
        </w:rPr>
      </w:pPr>
      <w:r w:rsidRPr="00FA58B4">
        <w:rPr>
          <w:rStyle w:val="ft2"/>
          <w:rFonts w:eastAsiaTheme="majorEastAsia"/>
          <w:color w:val="000000"/>
          <w:sz w:val="28"/>
          <w:szCs w:val="28"/>
        </w:rPr>
        <w:t>-</w:t>
      </w:r>
      <w:r w:rsidRPr="00FA58B4">
        <w:rPr>
          <w:rStyle w:val="ft109"/>
          <w:color w:val="000000"/>
          <w:sz w:val="28"/>
          <w:szCs w:val="28"/>
        </w:rPr>
        <w:t xml:space="preserve">текст слайда не должен повторять </w:t>
      </w:r>
      <w:r w:rsidRPr="00FA58B4">
        <w:rPr>
          <w:rStyle w:val="ft109"/>
          <w:color w:val="000000"/>
          <w:sz w:val="29"/>
          <w:szCs w:val="29"/>
        </w:rPr>
        <w:t>текст устного доклада.</w:t>
      </w:r>
    </w:p>
    <w:p w14:paraId="3E70D641" w14:textId="77777777" w:rsidR="001B2A42" w:rsidRPr="00FA58B4" w:rsidRDefault="001B2A42" w:rsidP="00FA58B4">
      <w:pPr>
        <w:pStyle w:val="12"/>
        <w:spacing w:line="276" w:lineRule="auto"/>
        <w:rPr>
          <w:sz w:val="28"/>
          <w:szCs w:val="28"/>
          <w:lang w:val="ru-RU" w:eastAsia="en-US"/>
        </w:rPr>
      </w:pPr>
    </w:p>
    <w:p w14:paraId="5E829971" w14:textId="7A834AA3" w:rsidR="001B2A42" w:rsidRPr="00FA58B4" w:rsidRDefault="00377726" w:rsidP="00FA58B4">
      <w:pPr>
        <w:jc w:val="center"/>
        <w:rPr>
          <w:b/>
          <w:sz w:val="28"/>
          <w:lang w:eastAsia="en-US"/>
        </w:rPr>
      </w:pPr>
      <w:r w:rsidRPr="00FA58B4">
        <w:rPr>
          <w:b/>
          <w:sz w:val="28"/>
          <w:lang w:eastAsia="en-US"/>
        </w:rPr>
        <w:t>Методические указания по выполнению проектной работы</w:t>
      </w:r>
    </w:p>
    <w:p w14:paraId="127A57B4" w14:textId="57C62E35" w:rsidR="00377726" w:rsidRPr="00FA58B4" w:rsidRDefault="00377726" w:rsidP="00FA58B4">
      <w:pPr>
        <w:rPr>
          <w:lang w:eastAsia="en-US"/>
        </w:rPr>
      </w:pPr>
    </w:p>
    <w:p w14:paraId="68E78A4F" w14:textId="77777777" w:rsidR="00377726" w:rsidRPr="00FA58B4" w:rsidRDefault="00377726" w:rsidP="00FA58B4">
      <w:pPr>
        <w:rPr>
          <w:lang w:eastAsia="en-US"/>
        </w:rPr>
      </w:pPr>
    </w:p>
    <w:p w14:paraId="5092CB9A" w14:textId="77777777" w:rsidR="00B372D2" w:rsidRPr="00FA58B4" w:rsidRDefault="00B372D2" w:rsidP="00FA58B4">
      <w:pPr>
        <w:spacing w:line="360" w:lineRule="auto"/>
        <w:jc w:val="center"/>
        <w:rPr>
          <w:b/>
          <w:sz w:val="28"/>
          <w:szCs w:val="28"/>
        </w:rPr>
      </w:pPr>
      <w:r w:rsidRPr="00FA58B4">
        <w:rPr>
          <w:b/>
          <w:sz w:val="28"/>
          <w:szCs w:val="28"/>
        </w:rPr>
        <w:t>ОБЩИЕ ПОЛОЖЕНИЯ</w:t>
      </w:r>
    </w:p>
    <w:p w14:paraId="2A99AD16" w14:textId="77777777" w:rsidR="00B372D2" w:rsidRPr="00FA58B4" w:rsidRDefault="00B372D2" w:rsidP="00FA58B4">
      <w:pPr>
        <w:spacing w:line="360" w:lineRule="auto"/>
        <w:rPr>
          <w:sz w:val="28"/>
          <w:szCs w:val="28"/>
        </w:rPr>
      </w:pPr>
    </w:p>
    <w:p w14:paraId="6491EC2C" w14:textId="77777777" w:rsidR="00B372D2" w:rsidRPr="00FA58B4" w:rsidRDefault="00B372D2" w:rsidP="00FA58B4">
      <w:pPr>
        <w:spacing w:line="360" w:lineRule="auto"/>
        <w:ind w:firstLine="709"/>
        <w:rPr>
          <w:sz w:val="28"/>
          <w:szCs w:val="28"/>
        </w:rPr>
      </w:pPr>
      <w:r w:rsidRPr="00FA58B4">
        <w:rPr>
          <w:sz w:val="28"/>
          <w:szCs w:val="28"/>
        </w:rPr>
        <w:t xml:space="preserve">Проектная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Проектная работа представляет собой работу исследовательского характера. Отличительными особенностями выполнения проектной работы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Проектная работа выполняется индивидуально. Целью выполнения проектной работы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w:t>
      </w:r>
    </w:p>
    <w:p w14:paraId="4D1E4341" w14:textId="77777777" w:rsidR="00B372D2" w:rsidRPr="00FA58B4" w:rsidRDefault="00B372D2" w:rsidP="00FA58B4">
      <w:pPr>
        <w:spacing w:line="360" w:lineRule="auto"/>
        <w:ind w:firstLine="709"/>
        <w:rPr>
          <w:sz w:val="28"/>
          <w:szCs w:val="28"/>
        </w:rPr>
      </w:pPr>
      <w:r w:rsidRPr="00FA58B4">
        <w:rPr>
          <w:sz w:val="28"/>
          <w:szCs w:val="28"/>
        </w:rPr>
        <w:t xml:space="preserve">Результаты выполнения проектной работы могут быть обсуждены на семинарских (практических) занятиях. Примерный перечень тем проектных работ содержится в рабочей программе дисциплины. Проектная работа выполняется под методическим руководством преподавателя, ведущего </w:t>
      </w:r>
      <w:r w:rsidRPr="00FA58B4">
        <w:rPr>
          <w:sz w:val="28"/>
          <w:szCs w:val="28"/>
        </w:rPr>
        <w:lastRenderedPageBreak/>
        <w:t>семинарские (практические) занятия. Оценка выполнения проектной работы осуществляется в ходе текущего контроля успеваемости студентов.</w:t>
      </w:r>
    </w:p>
    <w:p w14:paraId="1D06E457" w14:textId="77777777" w:rsidR="00B372D2" w:rsidRPr="00FA58B4" w:rsidRDefault="00B372D2" w:rsidP="00FA58B4">
      <w:pPr>
        <w:spacing w:line="360" w:lineRule="auto"/>
        <w:rPr>
          <w:sz w:val="28"/>
          <w:szCs w:val="28"/>
        </w:rPr>
      </w:pPr>
    </w:p>
    <w:p w14:paraId="2C729B46" w14:textId="77777777" w:rsidR="00B372D2" w:rsidRPr="00FA58B4" w:rsidRDefault="00B372D2" w:rsidP="00FA58B4">
      <w:pPr>
        <w:tabs>
          <w:tab w:val="left" w:pos="3686"/>
        </w:tabs>
        <w:spacing w:line="360" w:lineRule="auto"/>
        <w:jc w:val="center"/>
        <w:rPr>
          <w:b/>
          <w:sz w:val="28"/>
          <w:szCs w:val="28"/>
        </w:rPr>
      </w:pPr>
      <w:r w:rsidRPr="00FA58B4">
        <w:rPr>
          <w:b/>
          <w:sz w:val="28"/>
          <w:szCs w:val="28"/>
        </w:rPr>
        <w:t>ПОРЯДОК ВЫПОЛНЕНИЯ ПРОЕКТНОЙ РАБОТЫ</w:t>
      </w:r>
    </w:p>
    <w:p w14:paraId="0DF8387F" w14:textId="77777777" w:rsidR="00B372D2" w:rsidRPr="00FA58B4" w:rsidRDefault="00B372D2" w:rsidP="00FA58B4">
      <w:pPr>
        <w:spacing w:line="360" w:lineRule="auto"/>
        <w:ind w:firstLine="709"/>
        <w:rPr>
          <w:sz w:val="28"/>
          <w:szCs w:val="28"/>
        </w:rPr>
      </w:pPr>
      <w:r w:rsidRPr="00FA58B4">
        <w:rPr>
          <w:sz w:val="28"/>
          <w:szCs w:val="28"/>
        </w:rPr>
        <w:t xml:space="preserve">Проектная работа выполняется обучающимся в соответствии с заданием и методическими рекомендациями. Написанию проектной работы должно предшествовать изучение указанных в тематике проектной работы источников информации, анализ и усвоение содержащихся в них положений. При изложении теоретических вопросов не допускается простое переписывание источников и использование искусственных средств генерации текста. Ответы на вопросы обучающийся должен излагать самостоятельно. Сроки представления проектной работы на проверку определяются календарным учебным графиком и приказом «Об организации учебного процесса на соответствующий учебный год». Не допускается предъявление проектной работы на проверку во время экзамена (зачета). Выполненную проектную работу обучающийся сдает для регистрации на кафедру, где она регистрируется в соответствующем журнале. Данный журнал заводится на каждый курс/группу, структурируется по изучаемым на данном курсе учебным дисциплинам, по которым предусмотрено выполнение письменных работ. Зарегистрированные в журнале учета работ студента проектные работы получает под роспись преподаватель кафедры, за которым закреплена учебная нагрузка в части проверки проектной работы по соответствующей учебной дисциплине. В журнале фиксируется дата получения работы от обучающегося, дата получения работы преподавателем (заверяется подписью преподавателя), результат проверки работы, дата окончания проверки работы преподавателем (заверяется подписью преподавателя). Проектная работа должна быть проверена преподавателем в течение 10 рабочих дней с момента его получения на кафедре. По результатам </w:t>
      </w:r>
      <w:r w:rsidRPr="00FA58B4">
        <w:rPr>
          <w:sz w:val="28"/>
          <w:szCs w:val="28"/>
        </w:rPr>
        <w:lastRenderedPageBreak/>
        <w:t>проверки проектной работы выставляется оценка «зачтено» или «не зачтено» на титульном листе проектной работы, заносится в «Ведомость учета проверенных работ». Проектные работы, по которым выставлена оценка «зачтено», обучающимся не возвращаются и хранятся на кафедре до конца учебного года, после чего уничтожаются. Не зачтенная работа (кроме работ, содержащих материалы ограниченного доступа) возвращается обучающемуся вместе с указаниями преподавателя по устранению недостатков, для повторного выполнения работы. На титульном листе повторно выполненной работы делается пометка «повторно» и передается для проверки преподавателю кафедры.</w:t>
      </w:r>
    </w:p>
    <w:p w14:paraId="069C1497" w14:textId="77777777" w:rsidR="00B372D2" w:rsidRPr="00FA58B4" w:rsidRDefault="00B372D2" w:rsidP="00FA58B4">
      <w:pPr>
        <w:spacing w:line="360" w:lineRule="auto"/>
        <w:ind w:firstLine="709"/>
        <w:rPr>
          <w:sz w:val="28"/>
          <w:szCs w:val="28"/>
        </w:rPr>
      </w:pPr>
    </w:p>
    <w:p w14:paraId="2CCE9E07" w14:textId="77777777" w:rsidR="00B372D2" w:rsidRPr="00FA58B4" w:rsidRDefault="00B372D2" w:rsidP="00FA58B4">
      <w:pPr>
        <w:spacing w:line="360" w:lineRule="auto"/>
        <w:jc w:val="center"/>
        <w:rPr>
          <w:b/>
          <w:sz w:val="28"/>
          <w:szCs w:val="28"/>
        </w:rPr>
      </w:pPr>
      <w:r w:rsidRPr="00FA58B4">
        <w:rPr>
          <w:b/>
          <w:sz w:val="28"/>
          <w:szCs w:val="28"/>
        </w:rPr>
        <w:t>ТРЕБОВАНИЯ К ВЫПОЛНЕНИЮ ПРОЕКТНОЙ РАБОТЫ</w:t>
      </w:r>
    </w:p>
    <w:p w14:paraId="0D913CBA" w14:textId="77777777" w:rsidR="00B372D2" w:rsidRPr="00FA58B4" w:rsidRDefault="00B372D2" w:rsidP="00FA58B4">
      <w:pPr>
        <w:spacing w:line="360" w:lineRule="auto"/>
        <w:rPr>
          <w:sz w:val="28"/>
          <w:szCs w:val="28"/>
        </w:rPr>
      </w:pPr>
    </w:p>
    <w:p w14:paraId="17D3584E" w14:textId="77777777" w:rsidR="00B372D2" w:rsidRPr="00FA58B4" w:rsidRDefault="00B372D2" w:rsidP="00FA58B4">
      <w:pPr>
        <w:spacing w:line="360" w:lineRule="auto"/>
        <w:ind w:firstLine="709"/>
        <w:rPr>
          <w:sz w:val="28"/>
          <w:szCs w:val="28"/>
        </w:rPr>
      </w:pPr>
      <w:r w:rsidRPr="00FA58B4">
        <w:rPr>
          <w:sz w:val="28"/>
          <w:szCs w:val="28"/>
        </w:rPr>
        <w:t xml:space="preserve">- четкость и последовательность изложения материала (решения); </w:t>
      </w:r>
    </w:p>
    <w:p w14:paraId="21EF6CAC" w14:textId="77777777" w:rsidR="00B372D2" w:rsidRPr="00FA58B4" w:rsidRDefault="00B372D2" w:rsidP="00FA58B4">
      <w:pPr>
        <w:spacing w:line="360" w:lineRule="auto"/>
        <w:ind w:firstLine="709"/>
        <w:rPr>
          <w:sz w:val="28"/>
          <w:szCs w:val="28"/>
        </w:rPr>
      </w:pPr>
      <w:r w:rsidRPr="00FA58B4">
        <w:rPr>
          <w:sz w:val="28"/>
          <w:szCs w:val="28"/>
        </w:rPr>
        <w:t xml:space="preserve">- наличие обобщений и выводов, сделанных на основе изучения информационных источников по данной теме; </w:t>
      </w:r>
    </w:p>
    <w:p w14:paraId="7928CF22" w14:textId="77777777" w:rsidR="00B372D2" w:rsidRPr="00FA58B4" w:rsidRDefault="00B372D2" w:rsidP="00FA58B4">
      <w:pPr>
        <w:spacing w:line="360" w:lineRule="auto"/>
        <w:ind w:firstLine="709"/>
        <w:rPr>
          <w:sz w:val="28"/>
          <w:szCs w:val="28"/>
        </w:rPr>
      </w:pPr>
      <w:r w:rsidRPr="00FA58B4">
        <w:rPr>
          <w:sz w:val="28"/>
          <w:szCs w:val="28"/>
        </w:rPr>
        <w:t>- предоставление в полном объеме решений имеющихся в задании;</w:t>
      </w:r>
    </w:p>
    <w:p w14:paraId="2D9F4496" w14:textId="77777777" w:rsidR="00B372D2" w:rsidRPr="00FA58B4" w:rsidRDefault="00B372D2" w:rsidP="00FA58B4">
      <w:pPr>
        <w:spacing w:line="360" w:lineRule="auto"/>
        <w:ind w:firstLine="709"/>
        <w:rPr>
          <w:sz w:val="28"/>
          <w:szCs w:val="28"/>
        </w:rPr>
      </w:pPr>
      <w:r w:rsidRPr="00FA58B4">
        <w:rPr>
          <w:sz w:val="28"/>
          <w:szCs w:val="28"/>
        </w:rPr>
        <w:t xml:space="preserve"> - использование современных способов поиска, обработки и анализа информации; </w:t>
      </w:r>
    </w:p>
    <w:p w14:paraId="5217046F" w14:textId="77777777" w:rsidR="00B372D2" w:rsidRPr="00FA58B4" w:rsidRDefault="00B372D2" w:rsidP="00FA58B4">
      <w:pPr>
        <w:spacing w:line="360" w:lineRule="auto"/>
        <w:ind w:firstLine="709"/>
        <w:rPr>
          <w:sz w:val="28"/>
          <w:szCs w:val="28"/>
        </w:rPr>
      </w:pPr>
      <w:r w:rsidRPr="00FA58B4">
        <w:rPr>
          <w:sz w:val="28"/>
          <w:szCs w:val="28"/>
        </w:rPr>
        <w:t xml:space="preserve">- самостоятельность выполнения. </w:t>
      </w:r>
    </w:p>
    <w:p w14:paraId="5811FD46" w14:textId="77777777" w:rsidR="00B372D2" w:rsidRPr="00FA58B4" w:rsidRDefault="00B372D2" w:rsidP="00FA58B4">
      <w:pPr>
        <w:spacing w:line="360" w:lineRule="auto"/>
        <w:ind w:firstLine="709"/>
        <w:rPr>
          <w:sz w:val="28"/>
          <w:szCs w:val="28"/>
        </w:rPr>
      </w:pPr>
      <w:r w:rsidRPr="00FA58B4">
        <w:rPr>
          <w:sz w:val="28"/>
          <w:szCs w:val="28"/>
        </w:rPr>
        <w:t xml:space="preserve">Проектная работа должна включать: </w:t>
      </w:r>
    </w:p>
    <w:p w14:paraId="452E564C" w14:textId="77777777" w:rsidR="00B372D2" w:rsidRPr="00FA58B4" w:rsidRDefault="00B372D2" w:rsidP="00FA58B4">
      <w:pPr>
        <w:spacing w:line="360" w:lineRule="auto"/>
        <w:ind w:firstLine="709"/>
        <w:rPr>
          <w:sz w:val="28"/>
          <w:szCs w:val="28"/>
        </w:rPr>
      </w:pPr>
      <w:r w:rsidRPr="00FA58B4">
        <w:rPr>
          <w:sz w:val="28"/>
          <w:szCs w:val="28"/>
        </w:rPr>
        <w:t xml:space="preserve">- описание актуальности темы, цели и задач работы; </w:t>
      </w:r>
    </w:p>
    <w:p w14:paraId="1DB182B8" w14:textId="77777777" w:rsidR="00B372D2" w:rsidRPr="00FA58B4" w:rsidRDefault="00B372D2" w:rsidP="00FA58B4">
      <w:pPr>
        <w:spacing w:line="360" w:lineRule="auto"/>
        <w:ind w:firstLine="709"/>
        <w:rPr>
          <w:sz w:val="28"/>
          <w:szCs w:val="28"/>
        </w:rPr>
      </w:pPr>
      <w:r w:rsidRPr="00FA58B4">
        <w:rPr>
          <w:sz w:val="28"/>
          <w:szCs w:val="28"/>
        </w:rPr>
        <w:t>- круг рассматриваемых проблем, варианты и методы их решения;</w:t>
      </w:r>
    </w:p>
    <w:p w14:paraId="3DF08FE8" w14:textId="77777777" w:rsidR="00B372D2" w:rsidRPr="00FA58B4" w:rsidRDefault="00B372D2" w:rsidP="00FA58B4">
      <w:pPr>
        <w:spacing w:line="360" w:lineRule="auto"/>
        <w:ind w:firstLine="709"/>
        <w:rPr>
          <w:sz w:val="28"/>
          <w:szCs w:val="28"/>
        </w:rPr>
      </w:pPr>
      <w:r w:rsidRPr="00FA58B4">
        <w:rPr>
          <w:sz w:val="28"/>
          <w:szCs w:val="28"/>
        </w:rPr>
        <w:t xml:space="preserve"> - результаты анализа используемого материала, их интерпретация и общие выводы.</w:t>
      </w:r>
    </w:p>
    <w:p w14:paraId="50CD808F" w14:textId="77777777" w:rsidR="00B372D2" w:rsidRPr="00FA58B4" w:rsidRDefault="00B372D2" w:rsidP="00FA58B4">
      <w:pPr>
        <w:spacing w:line="360" w:lineRule="auto"/>
        <w:ind w:firstLine="709"/>
        <w:rPr>
          <w:sz w:val="28"/>
          <w:szCs w:val="28"/>
        </w:rPr>
      </w:pPr>
      <w:r w:rsidRPr="00FA58B4">
        <w:rPr>
          <w:sz w:val="28"/>
          <w:szCs w:val="28"/>
        </w:rPr>
        <w:t xml:space="preserve"> При выполнении проектной работы используются современные информационные средства поиска, обработки и анализа материала, базы данных.</w:t>
      </w:r>
    </w:p>
    <w:p w14:paraId="76C9E083" w14:textId="77777777" w:rsidR="00B372D2" w:rsidRPr="00FA58B4" w:rsidRDefault="00B372D2" w:rsidP="00FA58B4">
      <w:pPr>
        <w:spacing w:line="360" w:lineRule="auto"/>
        <w:rPr>
          <w:sz w:val="28"/>
          <w:szCs w:val="28"/>
        </w:rPr>
      </w:pPr>
    </w:p>
    <w:p w14:paraId="39B6F761" w14:textId="77777777" w:rsidR="00B372D2" w:rsidRPr="00FA58B4" w:rsidRDefault="00B372D2" w:rsidP="00FA58B4">
      <w:pPr>
        <w:spacing w:line="360" w:lineRule="auto"/>
        <w:jc w:val="center"/>
        <w:rPr>
          <w:b/>
          <w:sz w:val="28"/>
          <w:szCs w:val="28"/>
        </w:rPr>
      </w:pPr>
      <w:r w:rsidRPr="00FA58B4">
        <w:rPr>
          <w:b/>
          <w:sz w:val="28"/>
          <w:szCs w:val="28"/>
        </w:rPr>
        <w:lastRenderedPageBreak/>
        <w:t>КРИТЕРИИ ОЦЕНКИ ПРОЕКТНОЙ РАБОТЫ</w:t>
      </w:r>
    </w:p>
    <w:p w14:paraId="3B3D0C65" w14:textId="77777777" w:rsidR="00B372D2" w:rsidRPr="00FA58B4" w:rsidRDefault="00B372D2" w:rsidP="00FA58B4">
      <w:pPr>
        <w:spacing w:line="360" w:lineRule="auto"/>
        <w:rPr>
          <w:sz w:val="28"/>
          <w:szCs w:val="28"/>
        </w:rPr>
      </w:pPr>
    </w:p>
    <w:p w14:paraId="30115576" w14:textId="77777777" w:rsidR="00B372D2" w:rsidRPr="00FA58B4" w:rsidRDefault="00B372D2" w:rsidP="00FA58B4">
      <w:pPr>
        <w:spacing w:line="360" w:lineRule="auto"/>
        <w:ind w:firstLine="709"/>
        <w:rPr>
          <w:sz w:val="28"/>
          <w:szCs w:val="28"/>
        </w:rPr>
      </w:pPr>
      <w:r w:rsidRPr="00FA58B4">
        <w:rPr>
          <w:sz w:val="28"/>
          <w:szCs w:val="28"/>
        </w:rPr>
        <w:t xml:space="preserve">Критериями оценки проектной работы служат следующие параметры: </w:t>
      </w:r>
    </w:p>
    <w:p w14:paraId="24085062" w14:textId="77777777" w:rsidR="00B372D2" w:rsidRPr="00FA58B4" w:rsidRDefault="00B372D2" w:rsidP="00FA58B4">
      <w:pPr>
        <w:spacing w:line="360" w:lineRule="auto"/>
        <w:ind w:firstLine="709"/>
        <w:rPr>
          <w:sz w:val="28"/>
          <w:szCs w:val="28"/>
        </w:rPr>
      </w:pPr>
      <w:r w:rsidRPr="00FA58B4">
        <w:rPr>
          <w:sz w:val="28"/>
          <w:szCs w:val="28"/>
        </w:rPr>
        <w:sym w:font="Symbol" w:char="F02D"/>
      </w:r>
      <w:r w:rsidRPr="00FA58B4">
        <w:rPr>
          <w:sz w:val="28"/>
          <w:szCs w:val="28"/>
        </w:rPr>
        <w:t xml:space="preserve"> полнота раскрытия темы; </w:t>
      </w:r>
    </w:p>
    <w:p w14:paraId="6E008223" w14:textId="77777777" w:rsidR="00B372D2" w:rsidRPr="00FA58B4" w:rsidRDefault="00B372D2" w:rsidP="00FA58B4">
      <w:pPr>
        <w:spacing w:line="360" w:lineRule="auto"/>
        <w:ind w:firstLine="709"/>
        <w:rPr>
          <w:sz w:val="28"/>
          <w:szCs w:val="28"/>
        </w:rPr>
      </w:pPr>
      <w:r w:rsidRPr="00FA58B4">
        <w:rPr>
          <w:sz w:val="28"/>
          <w:szCs w:val="28"/>
        </w:rPr>
        <w:sym w:font="Symbol" w:char="F02D"/>
      </w:r>
      <w:r w:rsidRPr="00FA58B4">
        <w:rPr>
          <w:sz w:val="28"/>
          <w:szCs w:val="28"/>
        </w:rPr>
        <w:t xml:space="preserve"> логика изложения, глубина проработки теоретических основ проблемы и взаимосвязь отдельных рассматриваемых вопросов; </w:t>
      </w:r>
    </w:p>
    <w:p w14:paraId="248D5DF2" w14:textId="77777777" w:rsidR="00B372D2" w:rsidRPr="00FA58B4" w:rsidRDefault="00B372D2" w:rsidP="00FA58B4">
      <w:pPr>
        <w:spacing w:line="360" w:lineRule="auto"/>
        <w:ind w:firstLine="709"/>
        <w:rPr>
          <w:sz w:val="28"/>
          <w:szCs w:val="28"/>
        </w:rPr>
      </w:pPr>
      <w:r w:rsidRPr="00FA58B4">
        <w:rPr>
          <w:sz w:val="28"/>
          <w:szCs w:val="28"/>
        </w:rPr>
        <w:sym w:font="Symbol" w:char="F02D"/>
      </w:r>
      <w:r w:rsidRPr="00FA58B4">
        <w:rPr>
          <w:sz w:val="28"/>
          <w:szCs w:val="28"/>
        </w:rPr>
        <w:t xml:space="preserve"> качество оформления в соответствии с предъявляемыми требованиями; </w:t>
      </w:r>
    </w:p>
    <w:p w14:paraId="5E59CFAC" w14:textId="77777777" w:rsidR="00B372D2" w:rsidRPr="00FA58B4" w:rsidRDefault="00B372D2" w:rsidP="00FA58B4">
      <w:pPr>
        <w:spacing w:line="360" w:lineRule="auto"/>
        <w:ind w:firstLine="709"/>
        <w:rPr>
          <w:sz w:val="28"/>
          <w:szCs w:val="28"/>
        </w:rPr>
      </w:pPr>
      <w:r w:rsidRPr="00FA58B4">
        <w:rPr>
          <w:sz w:val="28"/>
          <w:szCs w:val="28"/>
        </w:rPr>
        <w:sym w:font="Symbol" w:char="F02D"/>
      </w:r>
      <w:r w:rsidRPr="00FA58B4">
        <w:rPr>
          <w:sz w:val="28"/>
          <w:szCs w:val="28"/>
        </w:rPr>
        <w:t xml:space="preserve"> отношение студента к работе. </w:t>
      </w:r>
    </w:p>
    <w:p w14:paraId="3680F39E" w14:textId="77777777" w:rsidR="00B372D2" w:rsidRPr="00FA58B4" w:rsidRDefault="00B372D2" w:rsidP="00FA58B4">
      <w:pPr>
        <w:spacing w:line="360" w:lineRule="auto"/>
        <w:ind w:firstLine="709"/>
        <w:rPr>
          <w:sz w:val="28"/>
          <w:szCs w:val="28"/>
        </w:rPr>
      </w:pPr>
      <w:r w:rsidRPr="00FA58B4">
        <w:rPr>
          <w:sz w:val="28"/>
          <w:szCs w:val="28"/>
        </w:rPr>
        <w:t xml:space="preserve">Оценка «зачтено» выставляется студенту, являющемуся автором работы, соответствующей всем предъявляемым требованиям, в том числе формальным. При этом в работе студент должен: </w:t>
      </w:r>
    </w:p>
    <w:p w14:paraId="0C0ED117" w14:textId="77777777" w:rsidR="00B372D2" w:rsidRPr="00FA58B4" w:rsidRDefault="00B372D2" w:rsidP="00FA58B4">
      <w:pPr>
        <w:spacing w:line="360" w:lineRule="auto"/>
        <w:ind w:firstLine="709"/>
        <w:rPr>
          <w:sz w:val="28"/>
          <w:szCs w:val="28"/>
        </w:rPr>
      </w:pPr>
      <w:r w:rsidRPr="00FA58B4">
        <w:rPr>
          <w:sz w:val="28"/>
          <w:szCs w:val="28"/>
        </w:rPr>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14:paraId="2F7806EB" w14:textId="77777777" w:rsidR="00B372D2" w:rsidRPr="00FA58B4" w:rsidRDefault="00B372D2" w:rsidP="00FA58B4">
      <w:pPr>
        <w:spacing w:line="360" w:lineRule="auto"/>
        <w:ind w:firstLine="709"/>
        <w:rPr>
          <w:sz w:val="28"/>
          <w:szCs w:val="28"/>
        </w:rPr>
      </w:pPr>
      <w:r w:rsidRPr="00FA58B4">
        <w:rPr>
          <w:sz w:val="28"/>
          <w:szCs w:val="28"/>
        </w:rPr>
        <w:t xml:space="preserve">б) соблюдать логику и последовательность изложения, рассматриваемых вопросов; </w:t>
      </w:r>
    </w:p>
    <w:p w14:paraId="2AAE3B9D" w14:textId="77777777" w:rsidR="00B372D2" w:rsidRPr="00FA58B4" w:rsidRDefault="00B372D2" w:rsidP="00FA58B4">
      <w:pPr>
        <w:spacing w:line="360" w:lineRule="auto"/>
        <w:ind w:firstLine="709"/>
        <w:rPr>
          <w:sz w:val="28"/>
          <w:szCs w:val="28"/>
        </w:rPr>
      </w:pPr>
      <w:r w:rsidRPr="00FA58B4">
        <w:rPr>
          <w:sz w:val="28"/>
          <w:szCs w:val="28"/>
        </w:rPr>
        <w:t xml:space="preserve">в) показать умение анализировать и делать выводы по всему представленному материалу; </w:t>
      </w:r>
    </w:p>
    <w:p w14:paraId="7931D27E" w14:textId="77777777" w:rsidR="00B372D2" w:rsidRPr="00FA58B4" w:rsidRDefault="00B372D2" w:rsidP="00FA58B4">
      <w:pPr>
        <w:spacing w:line="360" w:lineRule="auto"/>
        <w:ind w:firstLine="709"/>
        <w:rPr>
          <w:sz w:val="28"/>
          <w:szCs w:val="28"/>
        </w:rPr>
      </w:pPr>
      <w:r w:rsidRPr="00FA58B4">
        <w:rPr>
          <w:sz w:val="28"/>
          <w:szCs w:val="28"/>
        </w:rPr>
        <w:t xml:space="preserve">г) грамотно и корректно подходить к текстовому материалу. </w:t>
      </w:r>
    </w:p>
    <w:p w14:paraId="07653186" w14:textId="77777777" w:rsidR="00B372D2" w:rsidRPr="00FA58B4" w:rsidRDefault="00B372D2" w:rsidP="00FA58B4">
      <w:pPr>
        <w:spacing w:line="360" w:lineRule="auto"/>
        <w:ind w:firstLine="709"/>
        <w:rPr>
          <w:sz w:val="28"/>
          <w:szCs w:val="28"/>
        </w:rPr>
      </w:pPr>
      <w:r w:rsidRPr="00FA58B4">
        <w:rPr>
          <w:sz w:val="28"/>
          <w:szCs w:val="28"/>
        </w:rPr>
        <w:t xml:space="preserve">Оценка «не зачтено» выставляется студенту, являющемуся автором работы, не соответствующей предъявляемым требованиям. Оценка «не зачтено» выставляется также, если студент: </w:t>
      </w:r>
    </w:p>
    <w:p w14:paraId="50299DFF" w14:textId="77777777" w:rsidR="00B372D2" w:rsidRPr="00FA58B4" w:rsidRDefault="00B372D2" w:rsidP="00FA58B4">
      <w:pPr>
        <w:spacing w:line="360" w:lineRule="auto"/>
        <w:ind w:firstLine="709"/>
        <w:rPr>
          <w:sz w:val="28"/>
          <w:szCs w:val="28"/>
        </w:rPr>
      </w:pPr>
      <w:r w:rsidRPr="00FA58B4">
        <w:rPr>
          <w:sz w:val="28"/>
          <w:szCs w:val="28"/>
        </w:rPr>
        <w:t>а) не раскрыл актуальность темы исследования;</w:t>
      </w:r>
    </w:p>
    <w:p w14:paraId="679F21F1" w14:textId="77777777" w:rsidR="00B372D2" w:rsidRPr="00FA58B4" w:rsidRDefault="00B372D2" w:rsidP="00FA58B4">
      <w:pPr>
        <w:spacing w:line="360" w:lineRule="auto"/>
        <w:ind w:firstLine="709"/>
        <w:rPr>
          <w:sz w:val="28"/>
          <w:szCs w:val="28"/>
        </w:rPr>
      </w:pPr>
      <w:r w:rsidRPr="00FA58B4">
        <w:rPr>
          <w:sz w:val="28"/>
          <w:szCs w:val="28"/>
        </w:rPr>
        <w:t xml:space="preserve"> б) не предложил теоретических разработок. </w:t>
      </w:r>
    </w:p>
    <w:p w14:paraId="5EE60060" w14:textId="77777777" w:rsidR="00B372D2" w:rsidRPr="00FA58B4" w:rsidRDefault="00B372D2" w:rsidP="00FA58B4">
      <w:pPr>
        <w:spacing w:line="360" w:lineRule="auto"/>
        <w:ind w:firstLine="709"/>
        <w:rPr>
          <w:sz w:val="28"/>
          <w:szCs w:val="28"/>
        </w:rPr>
      </w:pPr>
      <w:r w:rsidRPr="00FA58B4">
        <w:rPr>
          <w:sz w:val="28"/>
          <w:szCs w:val="28"/>
        </w:rPr>
        <w:t xml:space="preserve">Оценка «не зачтено» также выставляется, если возникли обоснованные сомнения в том, что студент не является автором представленной работы (не ориентируется в тексте работы; не может дать ответы на уточняющие вопросы, касающиеся сформулированных в работе </w:t>
      </w:r>
      <w:r w:rsidRPr="00FA58B4">
        <w:rPr>
          <w:sz w:val="28"/>
          <w:szCs w:val="28"/>
        </w:rPr>
        <w:lastRenderedPageBreak/>
        <w:t>теоретических и практических предложений и т.д.). Такое решение принимается и в том случае, если работа не соответствует предъявляемым требованиям.</w:t>
      </w:r>
    </w:p>
    <w:p w14:paraId="38A95D4F" w14:textId="77777777" w:rsidR="00B372D2" w:rsidRPr="00FA58B4" w:rsidRDefault="00B372D2" w:rsidP="00FA58B4">
      <w:pPr>
        <w:spacing w:line="360" w:lineRule="auto"/>
        <w:ind w:firstLine="709"/>
        <w:rPr>
          <w:sz w:val="28"/>
          <w:szCs w:val="28"/>
        </w:rPr>
      </w:pPr>
    </w:p>
    <w:p w14:paraId="546D71E5" w14:textId="77777777" w:rsidR="00B372D2" w:rsidRPr="00FA58B4" w:rsidRDefault="00B372D2" w:rsidP="00FA58B4">
      <w:pPr>
        <w:spacing w:line="360" w:lineRule="auto"/>
        <w:jc w:val="center"/>
        <w:rPr>
          <w:b/>
          <w:sz w:val="28"/>
          <w:szCs w:val="28"/>
        </w:rPr>
      </w:pPr>
      <w:r w:rsidRPr="00FA58B4">
        <w:rPr>
          <w:b/>
          <w:sz w:val="28"/>
          <w:szCs w:val="28"/>
        </w:rPr>
        <w:t>СТРУКТУРА ПРОЕКТНОЙ РАБОТЫ</w:t>
      </w:r>
    </w:p>
    <w:p w14:paraId="05B74200" w14:textId="77777777" w:rsidR="00B372D2" w:rsidRPr="00FA58B4" w:rsidRDefault="00B372D2" w:rsidP="00FA58B4">
      <w:pPr>
        <w:spacing w:line="360" w:lineRule="auto"/>
        <w:rPr>
          <w:sz w:val="28"/>
          <w:szCs w:val="28"/>
        </w:rPr>
      </w:pPr>
    </w:p>
    <w:p w14:paraId="626BAB60" w14:textId="77777777" w:rsidR="00B372D2" w:rsidRPr="00FA58B4" w:rsidRDefault="00B372D2" w:rsidP="00FA58B4">
      <w:pPr>
        <w:spacing w:line="360" w:lineRule="auto"/>
        <w:rPr>
          <w:sz w:val="28"/>
          <w:szCs w:val="28"/>
        </w:rPr>
      </w:pPr>
      <w:r w:rsidRPr="00FA58B4">
        <w:rPr>
          <w:sz w:val="28"/>
          <w:szCs w:val="28"/>
        </w:rPr>
        <w:t>Проектная работа может содержать следующие разделы:</w:t>
      </w:r>
    </w:p>
    <w:p w14:paraId="579A769D"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титульный лист;</w:t>
      </w:r>
    </w:p>
    <w:p w14:paraId="5BC53EB9"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 xml:space="preserve">содержание; </w:t>
      </w:r>
    </w:p>
    <w:p w14:paraId="3904294E"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введение;</w:t>
      </w:r>
    </w:p>
    <w:p w14:paraId="6FB176F7"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 xml:space="preserve">теоретическая часть; </w:t>
      </w:r>
    </w:p>
    <w:p w14:paraId="062DD593"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 xml:space="preserve">практическая часть; </w:t>
      </w:r>
    </w:p>
    <w:p w14:paraId="276714FD"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 xml:space="preserve">заключение; </w:t>
      </w:r>
    </w:p>
    <w:p w14:paraId="389CE44F"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 xml:space="preserve">список использованных источников; </w:t>
      </w:r>
    </w:p>
    <w:p w14:paraId="75EF7F97" w14:textId="77777777" w:rsidR="00B372D2" w:rsidRPr="00FA58B4" w:rsidRDefault="00B372D2" w:rsidP="006906E2">
      <w:pPr>
        <w:pStyle w:val="af8"/>
        <w:numPr>
          <w:ilvl w:val="0"/>
          <w:numId w:val="26"/>
        </w:numPr>
        <w:spacing w:line="360" w:lineRule="auto"/>
        <w:contextualSpacing/>
        <w:rPr>
          <w:rFonts w:ascii="Times New Roman" w:hAnsi="Times New Roman" w:cs="Times New Roman"/>
          <w:sz w:val="28"/>
          <w:szCs w:val="28"/>
        </w:rPr>
      </w:pPr>
      <w:r w:rsidRPr="00FA58B4">
        <w:rPr>
          <w:rFonts w:ascii="Times New Roman" w:hAnsi="Times New Roman" w:cs="Times New Roman"/>
          <w:sz w:val="28"/>
          <w:szCs w:val="28"/>
        </w:rPr>
        <w:t>приложения (при наличии).</w:t>
      </w:r>
    </w:p>
    <w:p w14:paraId="2EEDDCB7" w14:textId="77777777" w:rsidR="008F2DA3" w:rsidRPr="00FA58B4" w:rsidRDefault="008F2DA3" w:rsidP="00FA58B4">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FA58B4">
        <w:rPr>
          <w:sz w:val="28"/>
          <w:szCs w:val="28"/>
          <w:lang w:val="ru-RU" w:eastAsia="en-US"/>
        </w:rPr>
        <w:t>11.</w:t>
      </w:r>
      <w:r w:rsidR="00B350DD" w:rsidRPr="00FA58B4">
        <w:rPr>
          <w:b w:val="0"/>
          <w:sz w:val="28"/>
          <w:szCs w:val="28"/>
          <w:lang w:val="ru-RU" w:eastAsia="en-US"/>
        </w:rPr>
        <w:t xml:space="preserve"> </w:t>
      </w:r>
      <w:r w:rsidRPr="00FA58B4">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FA58B4">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FA58B4" w:rsidRDefault="008F2DA3" w:rsidP="00FA58B4">
      <w:pPr>
        <w:ind w:right="0" w:firstLine="0"/>
        <w:jc w:val="left"/>
        <w:rPr>
          <w:rFonts w:eastAsia="Calibri"/>
          <w:b/>
          <w:sz w:val="28"/>
          <w:szCs w:val="28"/>
        </w:rPr>
      </w:pPr>
    </w:p>
    <w:p w14:paraId="5F47183E" w14:textId="77777777" w:rsidR="00F171DD" w:rsidRPr="00FA58B4" w:rsidRDefault="00F171DD" w:rsidP="00FA58B4">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FA58B4">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FA58B4" w:rsidRDefault="009C575D" w:rsidP="00FA58B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A58B4">
        <w:rPr>
          <w:rFonts w:eastAsia="Arial Unicode MS"/>
          <w:color w:val="000000"/>
          <w:sz w:val="28"/>
          <w:szCs w:val="28"/>
          <w:u w:color="000000"/>
          <w:bdr w:val="nil"/>
        </w:rPr>
        <w:t xml:space="preserve">1. </w:t>
      </w:r>
      <w:r w:rsidR="00F171DD" w:rsidRPr="00FA58B4">
        <w:rPr>
          <w:rFonts w:eastAsia="Arial Unicode MS"/>
          <w:color w:val="000000"/>
          <w:sz w:val="28"/>
          <w:szCs w:val="28"/>
          <w:u w:color="000000"/>
          <w:bdr w:val="nil"/>
          <w:lang w:val="en-US"/>
        </w:rPr>
        <w:t>Windows</w:t>
      </w:r>
      <w:r w:rsidR="00F171DD" w:rsidRPr="00FA58B4">
        <w:rPr>
          <w:rFonts w:eastAsia="Arial Unicode MS"/>
          <w:color w:val="000000"/>
          <w:sz w:val="28"/>
          <w:szCs w:val="28"/>
          <w:u w:color="000000"/>
          <w:bdr w:val="nil"/>
        </w:rPr>
        <w:t xml:space="preserve"> </w:t>
      </w:r>
      <w:r w:rsidR="00F171DD" w:rsidRPr="00FA58B4">
        <w:rPr>
          <w:rFonts w:eastAsia="Arial Unicode MS"/>
          <w:color w:val="000000"/>
          <w:sz w:val="28"/>
          <w:szCs w:val="28"/>
          <w:u w:color="000000"/>
          <w:bdr w:val="nil"/>
          <w:lang w:val="en-US"/>
        </w:rPr>
        <w:t>Microsoft</w:t>
      </w:r>
      <w:r w:rsidR="00F171DD" w:rsidRPr="00FA58B4">
        <w:rPr>
          <w:rFonts w:eastAsia="Arial Unicode MS"/>
          <w:color w:val="000000"/>
          <w:sz w:val="28"/>
          <w:szCs w:val="28"/>
          <w:u w:color="000000"/>
          <w:bdr w:val="nil"/>
        </w:rPr>
        <w:t xml:space="preserve"> </w:t>
      </w:r>
      <w:r w:rsidR="00F171DD" w:rsidRPr="00FA58B4">
        <w:rPr>
          <w:rFonts w:eastAsia="Arial Unicode MS"/>
          <w:color w:val="000000"/>
          <w:sz w:val="28"/>
          <w:szCs w:val="28"/>
          <w:u w:color="000000"/>
          <w:bdr w:val="nil"/>
          <w:lang w:val="en-US"/>
        </w:rPr>
        <w:t>office</w:t>
      </w:r>
      <w:r w:rsidRPr="00FA58B4">
        <w:rPr>
          <w:rFonts w:eastAsia="Arial Unicode MS"/>
          <w:color w:val="000000"/>
          <w:sz w:val="28"/>
          <w:szCs w:val="28"/>
          <w:u w:color="000000"/>
          <w:bdr w:val="nil"/>
        </w:rPr>
        <w:t>;</w:t>
      </w:r>
    </w:p>
    <w:p w14:paraId="6EAE9177" w14:textId="33604BDF" w:rsidR="00F171DD" w:rsidRPr="00FA58B4" w:rsidRDefault="009C575D" w:rsidP="00FA58B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A58B4">
        <w:rPr>
          <w:rFonts w:eastAsia="Arial Unicode MS"/>
          <w:color w:val="000000"/>
          <w:sz w:val="28"/>
          <w:szCs w:val="28"/>
          <w:u w:color="000000"/>
          <w:bdr w:val="nil"/>
        </w:rPr>
        <w:t xml:space="preserve">2. </w:t>
      </w:r>
      <w:r w:rsidR="007A78E9" w:rsidRPr="00FA58B4">
        <w:rPr>
          <w:sz w:val="28"/>
          <w:szCs w:val="28"/>
        </w:rPr>
        <w:t>Антивирус</w:t>
      </w:r>
      <w:r w:rsidR="007A78E9" w:rsidRPr="00FA58B4">
        <w:rPr>
          <w:spacing w:val="-5"/>
          <w:sz w:val="28"/>
          <w:szCs w:val="28"/>
        </w:rPr>
        <w:t xml:space="preserve"> </w:t>
      </w:r>
      <w:r w:rsidR="007A78E9" w:rsidRPr="00FA58B4">
        <w:rPr>
          <w:sz w:val="28"/>
          <w:szCs w:val="28"/>
          <w:lang w:val="en-US"/>
        </w:rPr>
        <w:t>Kaspersky</w:t>
      </w:r>
    </w:p>
    <w:p w14:paraId="3A0F6849" w14:textId="77777777" w:rsidR="00F171DD" w:rsidRPr="00FA58B4" w:rsidRDefault="00F171DD" w:rsidP="00FA58B4">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FA58B4">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C207B47" w14:textId="6A3D27EB" w:rsidR="00F171DD" w:rsidRPr="00FA58B4" w:rsidRDefault="009C575D" w:rsidP="00FA58B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A58B4">
        <w:rPr>
          <w:rFonts w:eastAsia="Calibri"/>
          <w:bCs/>
          <w:sz w:val="28"/>
          <w:szCs w:val="28"/>
        </w:rPr>
        <w:t xml:space="preserve">1. Информационно-правовая система </w:t>
      </w:r>
      <w:r w:rsidR="00F171DD" w:rsidRPr="00FA58B4">
        <w:rPr>
          <w:rFonts w:eastAsia="Arial Unicode MS"/>
          <w:color w:val="000000"/>
          <w:sz w:val="28"/>
          <w:szCs w:val="28"/>
          <w:u w:color="000000"/>
          <w:bdr w:val="nil"/>
        </w:rPr>
        <w:t>«Консультант Плюс»;</w:t>
      </w:r>
    </w:p>
    <w:p w14:paraId="05264CEE" w14:textId="6A6A1876" w:rsidR="00F171DD" w:rsidRPr="00FA58B4" w:rsidRDefault="009C575D" w:rsidP="00FA58B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A58B4">
        <w:rPr>
          <w:rFonts w:eastAsia="Calibri"/>
          <w:bCs/>
          <w:sz w:val="28"/>
          <w:szCs w:val="28"/>
        </w:rPr>
        <w:t>2. Информационно-правовая система</w:t>
      </w:r>
      <w:r w:rsidR="00F171DD" w:rsidRPr="00FA58B4">
        <w:rPr>
          <w:rFonts w:eastAsia="Arial Unicode MS"/>
          <w:color w:val="000000"/>
          <w:sz w:val="28"/>
          <w:szCs w:val="28"/>
          <w:u w:color="000000"/>
          <w:bdr w:val="nil"/>
        </w:rPr>
        <w:t xml:space="preserve"> «Гарант». </w:t>
      </w:r>
    </w:p>
    <w:p w14:paraId="2961FCEF" w14:textId="77777777" w:rsidR="00F171DD" w:rsidRPr="00FA58B4" w:rsidRDefault="00F171DD" w:rsidP="00FA58B4">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FA58B4">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FA58B4" w:rsidRDefault="009C575D" w:rsidP="00FA58B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A58B4">
        <w:rPr>
          <w:rFonts w:eastAsia="Arial Unicode MS"/>
          <w:color w:val="000000"/>
          <w:sz w:val="28"/>
          <w:szCs w:val="28"/>
          <w:u w:color="000000"/>
          <w:bdr w:val="nil"/>
        </w:rPr>
        <w:t>Н</w:t>
      </w:r>
      <w:r w:rsidR="00F171DD" w:rsidRPr="00FA58B4">
        <w:rPr>
          <w:rFonts w:eastAsia="Arial Unicode MS"/>
          <w:color w:val="000000"/>
          <w:sz w:val="28"/>
          <w:szCs w:val="28"/>
          <w:u w:color="000000"/>
          <w:bdr w:val="nil"/>
        </w:rPr>
        <w:t>е предусмотрено.</w:t>
      </w:r>
    </w:p>
    <w:p w14:paraId="0E5885F1" w14:textId="77777777" w:rsidR="007C606E" w:rsidRPr="00FA58B4" w:rsidRDefault="007C606E" w:rsidP="00FA58B4">
      <w:pPr>
        <w:tabs>
          <w:tab w:val="num" w:pos="720"/>
        </w:tabs>
        <w:spacing w:line="360" w:lineRule="auto"/>
        <w:ind w:right="0" w:firstLine="0"/>
        <w:jc w:val="center"/>
        <w:rPr>
          <w:b/>
          <w:sz w:val="28"/>
          <w:szCs w:val="28"/>
        </w:rPr>
      </w:pPr>
    </w:p>
    <w:p w14:paraId="75172565" w14:textId="35C46BF7" w:rsidR="00B350DD" w:rsidRPr="00FA58B4" w:rsidRDefault="00B350DD" w:rsidP="00FA58B4">
      <w:pPr>
        <w:tabs>
          <w:tab w:val="num" w:pos="720"/>
        </w:tabs>
        <w:spacing w:line="360" w:lineRule="auto"/>
        <w:ind w:right="0" w:firstLine="0"/>
        <w:jc w:val="center"/>
        <w:rPr>
          <w:b/>
          <w:sz w:val="28"/>
          <w:szCs w:val="28"/>
        </w:rPr>
      </w:pPr>
      <w:r w:rsidRPr="00FA58B4">
        <w:rPr>
          <w:b/>
          <w:sz w:val="28"/>
          <w:szCs w:val="28"/>
        </w:rPr>
        <w:t xml:space="preserve">12.   </w:t>
      </w:r>
      <w:r w:rsidR="009C575D" w:rsidRPr="00FA58B4">
        <w:rPr>
          <w:b/>
          <w:sz w:val="28"/>
          <w:szCs w:val="28"/>
        </w:rPr>
        <w:t>Описание материально-технической базы, необходимой</w:t>
      </w:r>
      <w:r w:rsidRPr="00FA58B4">
        <w:rPr>
          <w:b/>
          <w:sz w:val="28"/>
          <w:szCs w:val="28"/>
        </w:rPr>
        <w:t xml:space="preserve"> для осуществления образовательного процесса по дисциплине</w:t>
      </w:r>
      <w:r w:rsidR="00952A6F" w:rsidRPr="00FA58B4">
        <w:rPr>
          <w:b/>
          <w:sz w:val="28"/>
          <w:szCs w:val="28"/>
        </w:rPr>
        <w:t xml:space="preserve"> </w:t>
      </w:r>
    </w:p>
    <w:p w14:paraId="14029266" w14:textId="77777777" w:rsidR="00B350DD" w:rsidRPr="00FA58B4" w:rsidRDefault="00B350DD" w:rsidP="00FA58B4">
      <w:pPr>
        <w:overflowPunct w:val="0"/>
        <w:autoSpaceDE w:val="0"/>
        <w:autoSpaceDN w:val="0"/>
        <w:adjustRightInd w:val="0"/>
        <w:spacing w:line="360" w:lineRule="auto"/>
        <w:ind w:right="0" w:firstLine="0"/>
        <w:textAlignment w:val="baseline"/>
        <w:rPr>
          <w:sz w:val="28"/>
          <w:szCs w:val="28"/>
          <w:lang w:eastAsia="en-US"/>
        </w:rPr>
      </w:pPr>
      <w:r w:rsidRPr="00FA58B4">
        <w:rPr>
          <w:sz w:val="28"/>
          <w:szCs w:val="28"/>
          <w:lang w:eastAsia="en-US"/>
        </w:rPr>
        <w:t>Учебно-лабораторное оборудование:</w:t>
      </w:r>
    </w:p>
    <w:p w14:paraId="41B70C86" w14:textId="77777777" w:rsidR="00B350DD" w:rsidRPr="00FA58B4" w:rsidRDefault="00B350DD" w:rsidP="00FA58B4">
      <w:pPr>
        <w:suppressAutoHyphens/>
        <w:overflowPunct w:val="0"/>
        <w:autoSpaceDE w:val="0"/>
        <w:autoSpaceDN w:val="0"/>
        <w:adjustRightInd w:val="0"/>
        <w:spacing w:line="360" w:lineRule="auto"/>
        <w:ind w:right="0" w:firstLine="0"/>
        <w:textAlignment w:val="baseline"/>
        <w:rPr>
          <w:sz w:val="28"/>
          <w:szCs w:val="28"/>
          <w:lang w:eastAsia="en-US"/>
        </w:rPr>
      </w:pPr>
      <w:r w:rsidRPr="00FA58B4">
        <w:rPr>
          <w:sz w:val="28"/>
          <w:szCs w:val="28"/>
          <w:lang w:eastAsia="en-US"/>
        </w:rPr>
        <w:t>- Персональный компьютер</w:t>
      </w:r>
    </w:p>
    <w:p w14:paraId="266856BC" w14:textId="77777777" w:rsidR="00B350DD" w:rsidRPr="00FA58B4" w:rsidRDefault="00B350DD" w:rsidP="00FA58B4">
      <w:pPr>
        <w:suppressAutoHyphens/>
        <w:overflowPunct w:val="0"/>
        <w:autoSpaceDE w:val="0"/>
        <w:autoSpaceDN w:val="0"/>
        <w:adjustRightInd w:val="0"/>
        <w:spacing w:line="360" w:lineRule="auto"/>
        <w:ind w:right="0" w:firstLine="0"/>
        <w:textAlignment w:val="baseline"/>
        <w:rPr>
          <w:sz w:val="28"/>
          <w:szCs w:val="28"/>
          <w:lang w:eastAsia="en-US"/>
        </w:rPr>
      </w:pPr>
      <w:r w:rsidRPr="00FA58B4">
        <w:rPr>
          <w:sz w:val="28"/>
          <w:szCs w:val="28"/>
          <w:lang w:eastAsia="en-US"/>
        </w:rPr>
        <w:t>- Проектор</w:t>
      </w:r>
    </w:p>
    <w:p w14:paraId="51A4A93F" w14:textId="581F6155" w:rsidR="00B350DD" w:rsidRPr="00280A0F" w:rsidRDefault="00B350DD" w:rsidP="00FA58B4">
      <w:pPr>
        <w:widowControl w:val="0"/>
        <w:suppressAutoHyphens/>
        <w:overflowPunct w:val="0"/>
        <w:autoSpaceDE w:val="0"/>
        <w:autoSpaceDN w:val="0"/>
        <w:adjustRightInd w:val="0"/>
        <w:spacing w:line="360" w:lineRule="auto"/>
        <w:ind w:right="0" w:firstLine="0"/>
        <w:textAlignment w:val="baseline"/>
        <w:rPr>
          <w:b/>
          <w:sz w:val="28"/>
          <w:szCs w:val="28"/>
        </w:rPr>
      </w:pPr>
      <w:r w:rsidRPr="00FA58B4">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F46602">
      <w:footerReference w:type="default" r:id="rId8"/>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223CA" w14:textId="77777777" w:rsidR="007A2373" w:rsidRDefault="007A2373">
      <w:r>
        <w:separator/>
      </w:r>
    </w:p>
  </w:endnote>
  <w:endnote w:type="continuationSeparator" w:id="0">
    <w:p w14:paraId="50BDC982" w14:textId="77777777" w:rsidR="007A2373" w:rsidRDefault="007A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Letter Gothic">
    <w:altName w:val="Calibri"/>
    <w:charset w:val="00"/>
    <w:family w:val="modern"/>
    <w:pitch w:val="fixed"/>
    <w:sig w:usb0="00000003" w:usb1="00000000" w:usb2="00000000" w:usb3="00000000" w:csb0="00000001" w:csb1="00000000"/>
  </w:font>
  <w:font w:name="Petersburg-Regular">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A0767" w14:textId="62960DAA" w:rsidR="00676686" w:rsidRDefault="00676686">
    <w:pPr>
      <w:pStyle w:val="afc"/>
      <w:jc w:val="center"/>
    </w:pPr>
    <w:r>
      <w:fldChar w:fldCharType="begin"/>
    </w:r>
    <w:r>
      <w:instrText xml:space="preserve"> PAGE   \* MERGEFORMAT </w:instrText>
    </w:r>
    <w:r>
      <w:fldChar w:fldCharType="separate"/>
    </w:r>
    <w:r w:rsidR="00396F09">
      <w:rPr>
        <w:noProof/>
      </w:rPr>
      <w:t>21</w:t>
    </w:r>
    <w:r>
      <w:fldChar w:fldCharType="end"/>
    </w:r>
  </w:p>
  <w:p w14:paraId="7ABAB1A3" w14:textId="77777777" w:rsidR="00676686" w:rsidRDefault="00676686">
    <w:pPr>
      <w:pStyle w:val="afc"/>
    </w:pPr>
  </w:p>
  <w:p w14:paraId="6212C82E" w14:textId="77777777" w:rsidR="00676686" w:rsidRDefault="006766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B604E" w14:textId="77777777" w:rsidR="007A2373" w:rsidRDefault="007A2373">
      <w:r>
        <w:separator/>
      </w:r>
    </w:p>
  </w:footnote>
  <w:footnote w:type="continuationSeparator" w:id="0">
    <w:p w14:paraId="743D1B37" w14:textId="77777777" w:rsidR="007A2373" w:rsidRDefault="007A2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7ED9"/>
    <w:multiLevelType w:val="hybridMultilevel"/>
    <w:tmpl w:val="26A6FED8"/>
    <w:lvl w:ilvl="0" w:tplc="77CC4B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A7530"/>
    <w:multiLevelType w:val="hybridMultilevel"/>
    <w:tmpl w:val="ED86C8FA"/>
    <w:lvl w:ilvl="0" w:tplc="77CC4BC4">
      <w:start w:val="1"/>
      <w:numFmt w:val="bullet"/>
      <w:lvlText w:val="─"/>
      <w:lvlJc w:val="left"/>
      <w:pPr>
        <w:tabs>
          <w:tab w:val="num" w:pos="720"/>
        </w:tabs>
        <w:ind w:left="720" w:hanging="360"/>
      </w:pPr>
      <w:rPr>
        <w:rFonts w:ascii="Times New Roman" w:hAnsi="Times New Roman" w:cs="Times New Roman" w:hint="default"/>
      </w:rPr>
    </w:lvl>
    <w:lvl w:ilvl="1" w:tplc="3DC2ADB8" w:tentative="1">
      <w:start w:val="1"/>
      <w:numFmt w:val="bullet"/>
      <w:lvlText w:val=""/>
      <w:lvlJc w:val="left"/>
      <w:pPr>
        <w:tabs>
          <w:tab w:val="num" w:pos="1440"/>
        </w:tabs>
        <w:ind w:left="1440" w:hanging="360"/>
      </w:pPr>
      <w:rPr>
        <w:rFonts w:ascii="Wingdings 3" w:hAnsi="Wingdings 3" w:hint="default"/>
      </w:rPr>
    </w:lvl>
    <w:lvl w:ilvl="2" w:tplc="18002744" w:tentative="1">
      <w:start w:val="1"/>
      <w:numFmt w:val="bullet"/>
      <w:lvlText w:val=""/>
      <w:lvlJc w:val="left"/>
      <w:pPr>
        <w:tabs>
          <w:tab w:val="num" w:pos="2160"/>
        </w:tabs>
        <w:ind w:left="2160" w:hanging="360"/>
      </w:pPr>
      <w:rPr>
        <w:rFonts w:ascii="Wingdings 3" w:hAnsi="Wingdings 3" w:hint="default"/>
      </w:rPr>
    </w:lvl>
    <w:lvl w:ilvl="3" w:tplc="D9A88F7C" w:tentative="1">
      <w:start w:val="1"/>
      <w:numFmt w:val="bullet"/>
      <w:lvlText w:val=""/>
      <w:lvlJc w:val="left"/>
      <w:pPr>
        <w:tabs>
          <w:tab w:val="num" w:pos="2880"/>
        </w:tabs>
        <w:ind w:left="2880" w:hanging="360"/>
      </w:pPr>
      <w:rPr>
        <w:rFonts w:ascii="Wingdings 3" w:hAnsi="Wingdings 3" w:hint="default"/>
      </w:rPr>
    </w:lvl>
    <w:lvl w:ilvl="4" w:tplc="3496C240" w:tentative="1">
      <w:start w:val="1"/>
      <w:numFmt w:val="bullet"/>
      <w:lvlText w:val=""/>
      <w:lvlJc w:val="left"/>
      <w:pPr>
        <w:tabs>
          <w:tab w:val="num" w:pos="3600"/>
        </w:tabs>
        <w:ind w:left="3600" w:hanging="360"/>
      </w:pPr>
      <w:rPr>
        <w:rFonts w:ascii="Wingdings 3" w:hAnsi="Wingdings 3" w:hint="default"/>
      </w:rPr>
    </w:lvl>
    <w:lvl w:ilvl="5" w:tplc="93D02C7C" w:tentative="1">
      <w:start w:val="1"/>
      <w:numFmt w:val="bullet"/>
      <w:lvlText w:val=""/>
      <w:lvlJc w:val="left"/>
      <w:pPr>
        <w:tabs>
          <w:tab w:val="num" w:pos="4320"/>
        </w:tabs>
        <w:ind w:left="4320" w:hanging="360"/>
      </w:pPr>
      <w:rPr>
        <w:rFonts w:ascii="Wingdings 3" w:hAnsi="Wingdings 3" w:hint="default"/>
      </w:rPr>
    </w:lvl>
    <w:lvl w:ilvl="6" w:tplc="DE40BA62" w:tentative="1">
      <w:start w:val="1"/>
      <w:numFmt w:val="bullet"/>
      <w:lvlText w:val=""/>
      <w:lvlJc w:val="left"/>
      <w:pPr>
        <w:tabs>
          <w:tab w:val="num" w:pos="5040"/>
        </w:tabs>
        <w:ind w:left="5040" w:hanging="360"/>
      </w:pPr>
      <w:rPr>
        <w:rFonts w:ascii="Wingdings 3" w:hAnsi="Wingdings 3" w:hint="default"/>
      </w:rPr>
    </w:lvl>
    <w:lvl w:ilvl="7" w:tplc="D758E7AC" w:tentative="1">
      <w:start w:val="1"/>
      <w:numFmt w:val="bullet"/>
      <w:lvlText w:val=""/>
      <w:lvlJc w:val="left"/>
      <w:pPr>
        <w:tabs>
          <w:tab w:val="num" w:pos="5760"/>
        </w:tabs>
        <w:ind w:left="5760" w:hanging="360"/>
      </w:pPr>
      <w:rPr>
        <w:rFonts w:ascii="Wingdings 3" w:hAnsi="Wingdings 3" w:hint="default"/>
      </w:rPr>
    </w:lvl>
    <w:lvl w:ilvl="8" w:tplc="415860E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6C7564"/>
    <w:multiLevelType w:val="hybridMultilevel"/>
    <w:tmpl w:val="A15E0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6A0BC3"/>
    <w:multiLevelType w:val="hybridMultilevel"/>
    <w:tmpl w:val="A13871B4"/>
    <w:lvl w:ilvl="0" w:tplc="38BCD41C">
      <w:start w:val="1"/>
      <w:numFmt w:val="decimal"/>
      <w:lvlText w:val="%1."/>
      <w:lvlJc w:val="left"/>
      <w:pPr>
        <w:tabs>
          <w:tab w:val="num" w:pos="720"/>
        </w:tabs>
        <w:ind w:left="720" w:hanging="360"/>
      </w:pPr>
      <w:rPr>
        <w:rFonts w:ascii="Times New Roman" w:hAnsi="Times New Roman" w:cs="Times New Roman" w:hint="default"/>
        <w:b w:val="0"/>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0"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4"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15:restartNumberingAfterBreak="0">
    <w:nsid w:val="568860FB"/>
    <w:multiLevelType w:val="multilevel"/>
    <w:tmpl w:val="875EC2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754839"/>
    <w:multiLevelType w:val="hybridMultilevel"/>
    <w:tmpl w:val="DBEEBEC2"/>
    <w:lvl w:ilvl="0" w:tplc="77CC4BC4">
      <w:start w:val="1"/>
      <w:numFmt w:val="bullet"/>
      <w:lvlText w:val="─"/>
      <w:lvlJc w:val="left"/>
      <w:pPr>
        <w:tabs>
          <w:tab w:val="num" w:pos="720"/>
        </w:tabs>
        <w:ind w:left="720" w:hanging="360"/>
      </w:pPr>
      <w:rPr>
        <w:rFonts w:ascii="Times New Roman" w:hAnsi="Times New Roman" w:cs="Times New Roman" w:hint="default"/>
      </w:rPr>
    </w:lvl>
    <w:lvl w:ilvl="1" w:tplc="F5B00ACC" w:tentative="1">
      <w:start w:val="1"/>
      <w:numFmt w:val="bullet"/>
      <w:lvlText w:val=""/>
      <w:lvlJc w:val="left"/>
      <w:pPr>
        <w:tabs>
          <w:tab w:val="num" w:pos="1440"/>
        </w:tabs>
        <w:ind w:left="1440" w:hanging="360"/>
      </w:pPr>
      <w:rPr>
        <w:rFonts w:ascii="Wingdings 3" w:hAnsi="Wingdings 3" w:hint="default"/>
      </w:rPr>
    </w:lvl>
    <w:lvl w:ilvl="2" w:tplc="B18E25A4" w:tentative="1">
      <w:start w:val="1"/>
      <w:numFmt w:val="bullet"/>
      <w:lvlText w:val=""/>
      <w:lvlJc w:val="left"/>
      <w:pPr>
        <w:tabs>
          <w:tab w:val="num" w:pos="2160"/>
        </w:tabs>
        <w:ind w:left="2160" w:hanging="360"/>
      </w:pPr>
      <w:rPr>
        <w:rFonts w:ascii="Wingdings 3" w:hAnsi="Wingdings 3" w:hint="default"/>
      </w:rPr>
    </w:lvl>
    <w:lvl w:ilvl="3" w:tplc="63262EB0" w:tentative="1">
      <w:start w:val="1"/>
      <w:numFmt w:val="bullet"/>
      <w:lvlText w:val=""/>
      <w:lvlJc w:val="left"/>
      <w:pPr>
        <w:tabs>
          <w:tab w:val="num" w:pos="2880"/>
        </w:tabs>
        <w:ind w:left="2880" w:hanging="360"/>
      </w:pPr>
      <w:rPr>
        <w:rFonts w:ascii="Wingdings 3" w:hAnsi="Wingdings 3" w:hint="default"/>
      </w:rPr>
    </w:lvl>
    <w:lvl w:ilvl="4" w:tplc="7EDADF56" w:tentative="1">
      <w:start w:val="1"/>
      <w:numFmt w:val="bullet"/>
      <w:lvlText w:val=""/>
      <w:lvlJc w:val="left"/>
      <w:pPr>
        <w:tabs>
          <w:tab w:val="num" w:pos="3600"/>
        </w:tabs>
        <w:ind w:left="3600" w:hanging="360"/>
      </w:pPr>
      <w:rPr>
        <w:rFonts w:ascii="Wingdings 3" w:hAnsi="Wingdings 3" w:hint="default"/>
      </w:rPr>
    </w:lvl>
    <w:lvl w:ilvl="5" w:tplc="A0F42EE0" w:tentative="1">
      <w:start w:val="1"/>
      <w:numFmt w:val="bullet"/>
      <w:lvlText w:val=""/>
      <w:lvlJc w:val="left"/>
      <w:pPr>
        <w:tabs>
          <w:tab w:val="num" w:pos="4320"/>
        </w:tabs>
        <w:ind w:left="4320" w:hanging="360"/>
      </w:pPr>
      <w:rPr>
        <w:rFonts w:ascii="Wingdings 3" w:hAnsi="Wingdings 3" w:hint="default"/>
      </w:rPr>
    </w:lvl>
    <w:lvl w:ilvl="6" w:tplc="C60A0C82" w:tentative="1">
      <w:start w:val="1"/>
      <w:numFmt w:val="bullet"/>
      <w:lvlText w:val=""/>
      <w:lvlJc w:val="left"/>
      <w:pPr>
        <w:tabs>
          <w:tab w:val="num" w:pos="5040"/>
        </w:tabs>
        <w:ind w:left="5040" w:hanging="360"/>
      </w:pPr>
      <w:rPr>
        <w:rFonts w:ascii="Wingdings 3" w:hAnsi="Wingdings 3" w:hint="default"/>
      </w:rPr>
    </w:lvl>
    <w:lvl w:ilvl="7" w:tplc="2722C308" w:tentative="1">
      <w:start w:val="1"/>
      <w:numFmt w:val="bullet"/>
      <w:lvlText w:val=""/>
      <w:lvlJc w:val="left"/>
      <w:pPr>
        <w:tabs>
          <w:tab w:val="num" w:pos="5760"/>
        </w:tabs>
        <w:ind w:left="5760" w:hanging="360"/>
      </w:pPr>
      <w:rPr>
        <w:rFonts w:ascii="Wingdings 3" w:hAnsi="Wingdings 3" w:hint="default"/>
      </w:rPr>
    </w:lvl>
    <w:lvl w:ilvl="8" w:tplc="82C2B74E"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0"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2AC32DE"/>
    <w:multiLevelType w:val="hybridMultilevel"/>
    <w:tmpl w:val="F55EBBA4"/>
    <w:lvl w:ilvl="0" w:tplc="C6D46636">
      <w:start w:val="1"/>
      <w:numFmt w:val="decimal"/>
      <w:lvlText w:val="%1."/>
      <w:lvlJc w:val="left"/>
      <w:pPr>
        <w:tabs>
          <w:tab w:val="num" w:pos="1145"/>
        </w:tabs>
        <w:ind w:left="1145" w:hanging="765"/>
      </w:pPr>
      <w:rPr>
        <w:rFonts w:hint="default"/>
      </w:rPr>
    </w:lvl>
    <w:lvl w:ilvl="1" w:tplc="03E029D8">
      <w:start w:val="1"/>
      <w:numFmt w:val="decimal"/>
      <w:lvlText w:val="%2."/>
      <w:lvlJc w:val="left"/>
      <w:pPr>
        <w:tabs>
          <w:tab w:val="num" w:pos="2129"/>
        </w:tabs>
        <w:ind w:left="2129" w:hanging="1245"/>
      </w:pPr>
      <w:rPr>
        <w:rFonts w:hint="default"/>
      </w:rPr>
    </w:lvl>
    <w:lvl w:ilvl="2" w:tplc="0419001B" w:tentative="1">
      <w:start w:val="1"/>
      <w:numFmt w:val="lowerRoman"/>
      <w:lvlText w:val="%3."/>
      <w:lvlJc w:val="right"/>
      <w:pPr>
        <w:tabs>
          <w:tab w:val="num" w:pos="2180"/>
        </w:tabs>
        <w:ind w:left="2180" w:hanging="180"/>
      </w:pPr>
    </w:lvl>
    <w:lvl w:ilvl="3" w:tplc="0419000F" w:tentative="1">
      <w:start w:val="1"/>
      <w:numFmt w:val="decimal"/>
      <w:lvlText w:val="%4."/>
      <w:lvlJc w:val="left"/>
      <w:pPr>
        <w:tabs>
          <w:tab w:val="num" w:pos="2900"/>
        </w:tabs>
        <w:ind w:left="2900" w:hanging="360"/>
      </w:pPr>
    </w:lvl>
    <w:lvl w:ilvl="4" w:tplc="04190019" w:tentative="1">
      <w:start w:val="1"/>
      <w:numFmt w:val="lowerLetter"/>
      <w:lvlText w:val="%5."/>
      <w:lvlJc w:val="left"/>
      <w:pPr>
        <w:tabs>
          <w:tab w:val="num" w:pos="3620"/>
        </w:tabs>
        <w:ind w:left="3620" w:hanging="360"/>
      </w:pPr>
    </w:lvl>
    <w:lvl w:ilvl="5" w:tplc="0419001B" w:tentative="1">
      <w:start w:val="1"/>
      <w:numFmt w:val="lowerRoman"/>
      <w:lvlText w:val="%6."/>
      <w:lvlJc w:val="right"/>
      <w:pPr>
        <w:tabs>
          <w:tab w:val="num" w:pos="4340"/>
        </w:tabs>
        <w:ind w:left="4340" w:hanging="180"/>
      </w:pPr>
    </w:lvl>
    <w:lvl w:ilvl="6" w:tplc="0419000F" w:tentative="1">
      <w:start w:val="1"/>
      <w:numFmt w:val="decimal"/>
      <w:lvlText w:val="%7."/>
      <w:lvlJc w:val="left"/>
      <w:pPr>
        <w:tabs>
          <w:tab w:val="num" w:pos="5060"/>
        </w:tabs>
        <w:ind w:left="5060" w:hanging="360"/>
      </w:pPr>
    </w:lvl>
    <w:lvl w:ilvl="7" w:tplc="04190019" w:tentative="1">
      <w:start w:val="1"/>
      <w:numFmt w:val="lowerLetter"/>
      <w:lvlText w:val="%8."/>
      <w:lvlJc w:val="left"/>
      <w:pPr>
        <w:tabs>
          <w:tab w:val="num" w:pos="5780"/>
        </w:tabs>
        <w:ind w:left="5780" w:hanging="360"/>
      </w:pPr>
    </w:lvl>
    <w:lvl w:ilvl="8" w:tplc="0419001B" w:tentative="1">
      <w:start w:val="1"/>
      <w:numFmt w:val="lowerRoman"/>
      <w:lvlText w:val="%9."/>
      <w:lvlJc w:val="right"/>
      <w:pPr>
        <w:tabs>
          <w:tab w:val="num" w:pos="6500"/>
        </w:tabs>
        <w:ind w:left="6500" w:hanging="180"/>
      </w:pPr>
    </w:lvl>
  </w:abstractNum>
  <w:abstractNum w:abstractNumId="2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23"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E0397"/>
    <w:multiLevelType w:val="hybridMultilevel"/>
    <w:tmpl w:val="E54E775C"/>
    <w:lvl w:ilvl="0" w:tplc="77CC4BC4">
      <w:start w:val="1"/>
      <w:numFmt w:val="bullet"/>
      <w:lvlText w:val="─"/>
      <w:lvlJc w:val="left"/>
      <w:pPr>
        <w:tabs>
          <w:tab w:val="num" w:pos="720"/>
        </w:tabs>
        <w:ind w:left="720" w:hanging="360"/>
      </w:pPr>
      <w:rPr>
        <w:rFonts w:ascii="Times New Roman" w:hAnsi="Times New Roman" w:cs="Times New Roman" w:hint="default"/>
      </w:rPr>
    </w:lvl>
    <w:lvl w:ilvl="1" w:tplc="40963816" w:tentative="1">
      <w:start w:val="1"/>
      <w:numFmt w:val="bullet"/>
      <w:lvlText w:val=""/>
      <w:lvlJc w:val="left"/>
      <w:pPr>
        <w:tabs>
          <w:tab w:val="num" w:pos="1440"/>
        </w:tabs>
        <w:ind w:left="1440" w:hanging="360"/>
      </w:pPr>
      <w:rPr>
        <w:rFonts w:ascii="Wingdings 3" w:hAnsi="Wingdings 3" w:hint="default"/>
      </w:rPr>
    </w:lvl>
    <w:lvl w:ilvl="2" w:tplc="2C1A2F52" w:tentative="1">
      <w:start w:val="1"/>
      <w:numFmt w:val="bullet"/>
      <w:lvlText w:val=""/>
      <w:lvlJc w:val="left"/>
      <w:pPr>
        <w:tabs>
          <w:tab w:val="num" w:pos="2160"/>
        </w:tabs>
        <w:ind w:left="2160" w:hanging="360"/>
      </w:pPr>
      <w:rPr>
        <w:rFonts w:ascii="Wingdings 3" w:hAnsi="Wingdings 3" w:hint="default"/>
      </w:rPr>
    </w:lvl>
    <w:lvl w:ilvl="3" w:tplc="BD7A8D26" w:tentative="1">
      <w:start w:val="1"/>
      <w:numFmt w:val="bullet"/>
      <w:lvlText w:val=""/>
      <w:lvlJc w:val="left"/>
      <w:pPr>
        <w:tabs>
          <w:tab w:val="num" w:pos="2880"/>
        </w:tabs>
        <w:ind w:left="2880" w:hanging="360"/>
      </w:pPr>
      <w:rPr>
        <w:rFonts w:ascii="Wingdings 3" w:hAnsi="Wingdings 3" w:hint="default"/>
      </w:rPr>
    </w:lvl>
    <w:lvl w:ilvl="4" w:tplc="67CA09A4" w:tentative="1">
      <w:start w:val="1"/>
      <w:numFmt w:val="bullet"/>
      <w:lvlText w:val=""/>
      <w:lvlJc w:val="left"/>
      <w:pPr>
        <w:tabs>
          <w:tab w:val="num" w:pos="3600"/>
        </w:tabs>
        <w:ind w:left="3600" w:hanging="360"/>
      </w:pPr>
      <w:rPr>
        <w:rFonts w:ascii="Wingdings 3" w:hAnsi="Wingdings 3" w:hint="default"/>
      </w:rPr>
    </w:lvl>
    <w:lvl w:ilvl="5" w:tplc="3DF8D1B2" w:tentative="1">
      <w:start w:val="1"/>
      <w:numFmt w:val="bullet"/>
      <w:lvlText w:val=""/>
      <w:lvlJc w:val="left"/>
      <w:pPr>
        <w:tabs>
          <w:tab w:val="num" w:pos="4320"/>
        </w:tabs>
        <w:ind w:left="4320" w:hanging="360"/>
      </w:pPr>
      <w:rPr>
        <w:rFonts w:ascii="Wingdings 3" w:hAnsi="Wingdings 3" w:hint="default"/>
      </w:rPr>
    </w:lvl>
    <w:lvl w:ilvl="6" w:tplc="1EF4E3F8" w:tentative="1">
      <w:start w:val="1"/>
      <w:numFmt w:val="bullet"/>
      <w:lvlText w:val=""/>
      <w:lvlJc w:val="left"/>
      <w:pPr>
        <w:tabs>
          <w:tab w:val="num" w:pos="5040"/>
        </w:tabs>
        <w:ind w:left="5040" w:hanging="360"/>
      </w:pPr>
      <w:rPr>
        <w:rFonts w:ascii="Wingdings 3" w:hAnsi="Wingdings 3" w:hint="default"/>
      </w:rPr>
    </w:lvl>
    <w:lvl w:ilvl="7" w:tplc="1EB0BAD6" w:tentative="1">
      <w:start w:val="1"/>
      <w:numFmt w:val="bullet"/>
      <w:lvlText w:val=""/>
      <w:lvlJc w:val="left"/>
      <w:pPr>
        <w:tabs>
          <w:tab w:val="num" w:pos="5760"/>
        </w:tabs>
        <w:ind w:left="5760" w:hanging="360"/>
      </w:pPr>
      <w:rPr>
        <w:rFonts w:ascii="Wingdings 3" w:hAnsi="Wingdings 3" w:hint="default"/>
      </w:rPr>
    </w:lvl>
    <w:lvl w:ilvl="8" w:tplc="55EA634A" w:tentative="1">
      <w:start w:val="1"/>
      <w:numFmt w:val="bullet"/>
      <w:lvlText w:val=""/>
      <w:lvlJc w:val="left"/>
      <w:pPr>
        <w:tabs>
          <w:tab w:val="num" w:pos="6480"/>
        </w:tabs>
        <w:ind w:left="6480" w:hanging="360"/>
      </w:pPr>
      <w:rPr>
        <w:rFonts w:ascii="Wingdings 3" w:hAnsi="Wingdings 3" w:hint="default"/>
      </w:rPr>
    </w:lvl>
  </w:abstractNum>
  <w:num w:numId="1">
    <w:abstractNumId w:val="5"/>
  </w:num>
  <w:num w:numId="2">
    <w:abstractNumId w:val="6"/>
  </w:num>
  <w:num w:numId="3">
    <w:abstractNumId w:val="3"/>
  </w:num>
  <w:num w:numId="4">
    <w:abstractNumId w:val="13"/>
  </w:num>
  <w:num w:numId="5">
    <w:abstractNumId w:val="10"/>
  </w:num>
  <w:num w:numId="6">
    <w:abstractNumId w:val="23"/>
  </w:num>
  <w:num w:numId="7">
    <w:abstractNumId w:val="19"/>
  </w:num>
  <w:num w:numId="8">
    <w:abstractNumId w:val="20"/>
  </w:num>
  <w:num w:numId="9">
    <w:abstractNumId w:val="22"/>
  </w:num>
  <w:num w:numId="10">
    <w:abstractNumId w:val="14"/>
  </w:num>
  <w:num w:numId="11">
    <w:abstractNumId w:val="1"/>
  </w:num>
  <w:num w:numId="1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9"/>
  </w:num>
  <w:num w:numId="15">
    <w:abstractNumId w:val="11"/>
  </w:num>
  <w:num w:numId="16">
    <w:abstractNumId w:val="2"/>
  </w:num>
  <w:num w:numId="17">
    <w:abstractNumId w:val="15"/>
  </w:num>
  <w:num w:numId="18">
    <w:abstractNumId w:val="21"/>
  </w:num>
  <w:num w:numId="19">
    <w:abstractNumId w:val="17"/>
  </w:num>
  <w:num w:numId="20">
    <w:abstractNumId w:val="24"/>
  </w:num>
  <w:num w:numId="21">
    <w:abstractNumId w:val="4"/>
  </w:num>
  <w:num w:numId="22">
    <w:abstractNumId w:val="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6"/>
    <w:lvlOverride w:ilvl="1">
      <w:lvl w:ilvl="1">
        <w:numFmt w:val="decimal"/>
        <w:lvlText w:val="%2."/>
        <w:lvlJc w:val="left"/>
      </w:lvl>
    </w:lvlOverride>
  </w:num>
  <w:num w:numId="2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262C4"/>
    <w:rsid w:val="00033AF9"/>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43CF"/>
    <w:rsid w:val="0017568F"/>
    <w:rsid w:val="00175D3E"/>
    <w:rsid w:val="00176490"/>
    <w:rsid w:val="00176C89"/>
    <w:rsid w:val="00176F22"/>
    <w:rsid w:val="001770EE"/>
    <w:rsid w:val="00177D24"/>
    <w:rsid w:val="001851CE"/>
    <w:rsid w:val="00194D4B"/>
    <w:rsid w:val="001958FC"/>
    <w:rsid w:val="001964BA"/>
    <w:rsid w:val="001A0E8C"/>
    <w:rsid w:val="001A2C08"/>
    <w:rsid w:val="001A5016"/>
    <w:rsid w:val="001A5614"/>
    <w:rsid w:val="001A5998"/>
    <w:rsid w:val="001B1D3E"/>
    <w:rsid w:val="001B2A42"/>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860"/>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21A1"/>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3524"/>
    <w:rsid w:val="002D5483"/>
    <w:rsid w:val="002D6AA7"/>
    <w:rsid w:val="002D78FC"/>
    <w:rsid w:val="002D7E7E"/>
    <w:rsid w:val="002E176B"/>
    <w:rsid w:val="002E2C87"/>
    <w:rsid w:val="002E6C23"/>
    <w:rsid w:val="002E6E71"/>
    <w:rsid w:val="002F15C4"/>
    <w:rsid w:val="002F170E"/>
    <w:rsid w:val="002F39E7"/>
    <w:rsid w:val="002F4BC3"/>
    <w:rsid w:val="002F4E99"/>
    <w:rsid w:val="002F6212"/>
    <w:rsid w:val="00304B85"/>
    <w:rsid w:val="00304F9D"/>
    <w:rsid w:val="00305867"/>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5D83"/>
    <w:rsid w:val="00367CA7"/>
    <w:rsid w:val="0037148D"/>
    <w:rsid w:val="0037307D"/>
    <w:rsid w:val="0037602A"/>
    <w:rsid w:val="00377726"/>
    <w:rsid w:val="00380788"/>
    <w:rsid w:val="00382B4A"/>
    <w:rsid w:val="0038327E"/>
    <w:rsid w:val="00383949"/>
    <w:rsid w:val="00385F10"/>
    <w:rsid w:val="00386603"/>
    <w:rsid w:val="00387045"/>
    <w:rsid w:val="003905A6"/>
    <w:rsid w:val="00395298"/>
    <w:rsid w:val="00396F09"/>
    <w:rsid w:val="003974CF"/>
    <w:rsid w:val="003A5712"/>
    <w:rsid w:val="003B1897"/>
    <w:rsid w:val="003B402D"/>
    <w:rsid w:val="003B5101"/>
    <w:rsid w:val="003B5A18"/>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2F4"/>
    <w:rsid w:val="00445ECD"/>
    <w:rsid w:val="004600C8"/>
    <w:rsid w:val="0046453E"/>
    <w:rsid w:val="00467411"/>
    <w:rsid w:val="00467D27"/>
    <w:rsid w:val="00476308"/>
    <w:rsid w:val="004832FF"/>
    <w:rsid w:val="004866B4"/>
    <w:rsid w:val="00486B9C"/>
    <w:rsid w:val="004920E6"/>
    <w:rsid w:val="004944FC"/>
    <w:rsid w:val="004956AF"/>
    <w:rsid w:val="004A08EA"/>
    <w:rsid w:val="004A0B67"/>
    <w:rsid w:val="004A0CCE"/>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10190"/>
    <w:rsid w:val="006129A6"/>
    <w:rsid w:val="006132C8"/>
    <w:rsid w:val="00613FC7"/>
    <w:rsid w:val="00616A33"/>
    <w:rsid w:val="00620959"/>
    <w:rsid w:val="006217E6"/>
    <w:rsid w:val="00630C45"/>
    <w:rsid w:val="006344AA"/>
    <w:rsid w:val="00635C4F"/>
    <w:rsid w:val="00636798"/>
    <w:rsid w:val="006376F2"/>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76686"/>
    <w:rsid w:val="00680F70"/>
    <w:rsid w:val="00681AF4"/>
    <w:rsid w:val="00684450"/>
    <w:rsid w:val="00685BB8"/>
    <w:rsid w:val="0068629B"/>
    <w:rsid w:val="00686622"/>
    <w:rsid w:val="0068768D"/>
    <w:rsid w:val="006906E2"/>
    <w:rsid w:val="0069740D"/>
    <w:rsid w:val="006A6D34"/>
    <w:rsid w:val="006A7AB0"/>
    <w:rsid w:val="006B50A8"/>
    <w:rsid w:val="006B641C"/>
    <w:rsid w:val="006B7820"/>
    <w:rsid w:val="006C1CC0"/>
    <w:rsid w:val="006C2B37"/>
    <w:rsid w:val="006C3421"/>
    <w:rsid w:val="006C4422"/>
    <w:rsid w:val="006D1178"/>
    <w:rsid w:val="006D1AB6"/>
    <w:rsid w:val="006D1E13"/>
    <w:rsid w:val="006D259C"/>
    <w:rsid w:val="006D591D"/>
    <w:rsid w:val="006D6E40"/>
    <w:rsid w:val="006E3CE3"/>
    <w:rsid w:val="006E6D1A"/>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1423"/>
    <w:rsid w:val="00734B2E"/>
    <w:rsid w:val="00735A49"/>
    <w:rsid w:val="0073605F"/>
    <w:rsid w:val="00736898"/>
    <w:rsid w:val="00736FAA"/>
    <w:rsid w:val="00747C2D"/>
    <w:rsid w:val="00752D34"/>
    <w:rsid w:val="007542F8"/>
    <w:rsid w:val="0075468A"/>
    <w:rsid w:val="007549A8"/>
    <w:rsid w:val="00755DA7"/>
    <w:rsid w:val="0076096E"/>
    <w:rsid w:val="007610AF"/>
    <w:rsid w:val="007631CD"/>
    <w:rsid w:val="00770A8E"/>
    <w:rsid w:val="007718B9"/>
    <w:rsid w:val="007745C7"/>
    <w:rsid w:val="007757FD"/>
    <w:rsid w:val="0077734E"/>
    <w:rsid w:val="007806FC"/>
    <w:rsid w:val="0078275D"/>
    <w:rsid w:val="007830B8"/>
    <w:rsid w:val="00783B4C"/>
    <w:rsid w:val="007949FA"/>
    <w:rsid w:val="00794F9B"/>
    <w:rsid w:val="00794FD7"/>
    <w:rsid w:val="00795737"/>
    <w:rsid w:val="00796609"/>
    <w:rsid w:val="007A140E"/>
    <w:rsid w:val="007A166B"/>
    <w:rsid w:val="007A1E0F"/>
    <w:rsid w:val="007A2373"/>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13C8E"/>
    <w:rsid w:val="0082075D"/>
    <w:rsid w:val="00823508"/>
    <w:rsid w:val="0082440A"/>
    <w:rsid w:val="00824A08"/>
    <w:rsid w:val="008266A0"/>
    <w:rsid w:val="00827BB5"/>
    <w:rsid w:val="00831138"/>
    <w:rsid w:val="00832C96"/>
    <w:rsid w:val="00836B59"/>
    <w:rsid w:val="00837974"/>
    <w:rsid w:val="008379D1"/>
    <w:rsid w:val="008402D4"/>
    <w:rsid w:val="00851115"/>
    <w:rsid w:val="00856AD9"/>
    <w:rsid w:val="00861DA4"/>
    <w:rsid w:val="00862F94"/>
    <w:rsid w:val="00863C12"/>
    <w:rsid w:val="00870EB6"/>
    <w:rsid w:val="00874E7E"/>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A34"/>
    <w:rsid w:val="008F2DA3"/>
    <w:rsid w:val="008F30C2"/>
    <w:rsid w:val="008F5D9D"/>
    <w:rsid w:val="008F664A"/>
    <w:rsid w:val="008F6BEB"/>
    <w:rsid w:val="009023AC"/>
    <w:rsid w:val="009037EA"/>
    <w:rsid w:val="009055A8"/>
    <w:rsid w:val="00906BC8"/>
    <w:rsid w:val="00907ACB"/>
    <w:rsid w:val="00911F85"/>
    <w:rsid w:val="009142C7"/>
    <w:rsid w:val="009146ED"/>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C7D14"/>
    <w:rsid w:val="009D0D1B"/>
    <w:rsid w:val="009D3324"/>
    <w:rsid w:val="009D334C"/>
    <w:rsid w:val="009D5052"/>
    <w:rsid w:val="009D5429"/>
    <w:rsid w:val="009D73C9"/>
    <w:rsid w:val="009D7AE8"/>
    <w:rsid w:val="009E503F"/>
    <w:rsid w:val="009E6504"/>
    <w:rsid w:val="009E6B94"/>
    <w:rsid w:val="009E6FA1"/>
    <w:rsid w:val="009E721D"/>
    <w:rsid w:val="009F18B4"/>
    <w:rsid w:val="009F4125"/>
    <w:rsid w:val="009F5264"/>
    <w:rsid w:val="00A014C4"/>
    <w:rsid w:val="00A0353F"/>
    <w:rsid w:val="00A228D6"/>
    <w:rsid w:val="00A27B0C"/>
    <w:rsid w:val="00A315CF"/>
    <w:rsid w:val="00A34924"/>
    <w:rsid w:val="00A34CAF"/>
    <w:rsid w:val="00A37089"/>
    <w:rsid w:val="00A4794A"/>
    <w:rsid w:val="00A51E86"/>
    <w:rsid w:val="00A52CBD"/>
    <w:rsid w:val="00A531D2"/>
    <w:rsid w:val="00A6214B"/>
    <w:rsid w:val="00A62E0E"/>
    <w:rsid w:val="00A651B7"/>
    <w:rsid w:val="00A6677F"/>
    <w:rsid w:val="00A66EBB"/>
    <w:rsid w:val="00A67559"/>
    <w:rsid w:val="00A726A4"/>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0D0D"/>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372D2"/>
    <w:rsid w:val="00B402B3"/>
    <w:rsid w:val="00B422A3"/>
    <w:rsid w:val="00B43755"/>
    <w:rsid w:val="00B45845"/>
    <w:rsid w:val="00B520F5"/>
    <w:rsid w:val="00B56520"/>
    <w:rsid w:val="00B65790"/>
    <w:rsid w:val="00B667E7"/>
    <w:rsid w:val="00B70B46"/>
    <w:rsid w:val="00B739F8"/>
    <w:rsid w:val="00B743F6"/>
    <w:rsid w:val="00B7606A"/>
    <w:rsid w:val="00B7606E"/>
    <w:rsid w:val="00B84853"/>
    <w:rsid w:val="00B86C91"/>
    <w:rsid w:val="00B92FAC"/>
    <w:rsid w:val="00BA02D1"/>
    <w:rsid w:val="00BB285B"/>
    <w:rsid w:val="00BB43E2"/>
    <w:rsid w:val="00BC0CAA"/>
    <w:rsid w:val="00BC1767"/>
    <w:rsid w:val="00BC3557"/>
    <w:rsid w:val="00BC3923"/>
    <w:rsid w:val="00BD023E"/>
    <w:rsid w:val="00BD07E4"/>
    <w:rsid w:val="00BD0F5A"/>
    <w:rsid w:val="00BD2C25"/>
    <w:rsid w:val="00BD2E95"/>
    <w:rsid w:val="00BE4D42"/>
    <w:rsid w:val="00BE685F"/>
    <w:rsid w:val="00BF4790"/>
    <w:rsid w:val="00BF61ED"/>
    <w:rsid w:val="00C064C5"/>
    <w:rsid w:val="00C20A1C"/>
    <w:rsid w:val="00C20E43"/>
    <w:rsid w:val="00C21B7B"/>
    <w:rsid w:val="00C22EB4"/>
    <w:rsid w:val="00C248FE"/>
    <w:rsid w:val="00C25519"/>
    <w:rsid w:val="00C33B27"/>
    <w:rsid w:val="00C34000"/>
    <w:rsid w:val="00C36DF1"/>
    <w:rsid w:val="00C410FB"/>
    <w:rsid w:val="00C42379"/>
    <w:rsid w:val="00C448FF"/>
    <w:rsid w:val="00C46C96"/>
    <w:rsid w:val="00C6378D"/>
    <w:rsid w:val="00C648F2"/>
    <w:rsid w:val="00C66DD5"/>
    <w:rsid w:val="00C70F2D"/>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48D2"/>
    <w:rsid w:val="00D45ED2"/>
    <w:rsid w:val="00D55BC8"/>
    <w:rsid w:val="00D56F17"/>
    <w:rsid w:val="00D57BAC"/>
    <w:rsid w:val="00D61D0B"/>
    <w:rsid w:val="00D62C2B"/>
    <w:rsid w:val="00D6341A"/>
    <w:rsid w:val="00D647D6"/>
    <w:rsid w:val="00D65CA1"/>
    <w:rsid w:val="00D7448F"/>
    <w:rsid w:val="00D74B80"/>
    <w:rsid w:val="00D75C06"/>
    <w:rsid w:val="00D75CE0"/>
    <w:rsid w:val="00D80E46"/>
    <w:rsid w:val="00D81626"/>
    <w:rsid w:val="00D83C8B"/>
    <w:rsid w:val="00D8440D"/>
    <w:rsid w:val="00D845DF"/>
    <w:rsid w:val="00D87A98"/>
    <w:rsid w:val="00D90EEC"/>
    <w:rsid w:val="00D92C9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69F4"/>
    <w:rsid w:val="00DE7C1A"/>
    <w:rsid w:val="00DF09BA"/>
    <w:rsid w:val="00DF15B9"/>
    <w:rsid w:val="00DF71EA"/>
    <w:rsid w:val="00E04111"/>
    <w:rsid w:val="00E04A35"/>
    <w:rsid w:val="00E0635D"/>
    <w:rsid w:val="00E0678A"/>
    <w:rsid w:val="00E06F97"/>
    <w:rsid w:val="00E12304"/>
    <w:rsid w:val="00E14BBE"/>
    <w:rsid w:val="00E15C68"/>
    <w:rsid w:val="00E173D0"/>
    <w:rsid w:val="00E17C44"/>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0FC"/>
    <w:rsid w:val="00E937EC"/>
    <w:rsid w:val="00EA2E05"/>
    <w:rsid w:val="00EA6553"/>
    <w:rsid w:val="00EA7327"/>
    <w:rsid w:val="00EB0360"/>
    <w:rsid w:val="00EB2FE3"/>
    <w:rsid w:val="00EB360F"/>
    <w:rsid w:val="00EB44C2"/>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46602"/>
    <w:rsid w:val="00F516EE"/>
    <w:rsid w:val="00F56394"/>
    <w:rsid w:val="00F61FF9"/>
    <w:rsid w:val="00F62124"/>
    <w:rsid w:val="00F64BCE"/>
    <w:rsid w:val="00F7047E"/>
    <w:rsid w:val="00F75432"/>
    <w:rsid w:val="00F77280"/>
    <w:rsid w:val="00F77D07"/>
    <w:rsid w:val="00F92484"/>
    <w:rsid w:val="00F974A0"/>
    <w:rsid w:val="00F97DDB"/>
    <w:rsid w:val="00FA0E79"/>
    <w:rsid w:val="00FA1217"/>
    <w:rsid w:val="00FA1DF3"/>
    <w:rsid w:val="00FA5315"/>
    <w:rsid w:val="00FA58B4"/>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FBEB3D19-91E2-480B-ADE0-95B7CB116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ind w:left="0" w:firstLine="380"/>
    </w:pPr>
    <w:rPr>
      <w:iCs/>
      <w:sz w:val="28"/>
    </w:rPr>
  </w:style>
  <w:style w:type="paragraph" w:styleId="4">
    <w:name w:val="List Bullet 4"/>
    <w:basedOn w:val="a3"/>
    <w:autoRedefine/>
    <w:semiHidden/>
    <w:pPr>
      <w:numPr>
        <w:numId w:val="6"/>
      </w:numPr>
      <w:tabs>
        <w:tab w:val="clear" w:pos="700"/>
        <w:tab w:val="num" w:pos="36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3"/>
    <w:link w:val="aff"/>
    <w:uiPriority w:val="99"/>
    <w:unhideWhenUsed/>
    <w:qFormat/>
    <w:rsid w:val="00AC7A7B"/>
    <w:pPr>
      <w:spacing w:before="100" w:beforeAutospacing="1" w:after="100" w:afterAutospacing="1"/>
      <w:ind w:right="0" w:firstLine="0"/>
      <w:jc w:val="left"/>
    </w:pPr>
    <w:rPr>
      <w:szCs w:val="24"/>
    </w:rPr>
  </w:style>
  <w:style w:type="character" w:styleId="aff0">
    <w:name w:val="Emphasis"/>
    <w:uiPriority w:val="20"/>
    <w:qFormat/>
    <w:rsid w:val="00AC7A7B"/>
    <w:rPr>
      <w:i/>
      <w:iCs/>
    </w:rPr>
  </w:style>
  <w:style w:type="character" w:styleId="aff1">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2">
    <w:name w:val="Balloon Text"/>
    <w:basedOn w:val="a3"/>
    <w:link w:val="aff3"/>
    <w:uiPriority w:val="99"/>
    <w:semiHidden/>
    <w:unhideWhenUsed/>
    <w:rsid w:val="00E12304"/>
    <w:rPr>
      <w:rFonts w:ascii="Tahoma" w:hAnsi="Tahoma" w:cs="Tahoma"/>
      <w:sz w:val="16"/>
      <w:szCs w:val="16"/>
    </w:rPr>
  </w:style>
  <w:style w:type="character" w:customStyle="1" w:styleId="aff3">
    <w:name w:val="Текст выноски Знак"/>
    <w:link w:val="aff2"/>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4">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5">
    <w:name w:val="Основной текст_"/>
    <w:link w:val="41"/>
    <w:rsid w:val="00B350DD"/>
    <w:rPr>
      <w:sz w:val="26"/>
      <w:szCs w:val="26"/>
      <w:shd w:val="clear" w:color="auto" w:fill="FFFFFF"/>
    </w:rPr>
  </w:style>
  <w:style w:type="paragraph" w:customStyle="1" w:styleId="41">
    <w:name w:val="Основной текст4"/>
    <w:basedOn w:val="a3"/>
    <w:link w:val="aff5"/>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6">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7">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8">
    <w:name w:val="Plain Text"/>
    <w:link w:val="aff9"/>
    <w:unhideWhenUsed/>
    <w:rsid w:val="00FA1217"/>
    <w:rPr>
      <w:rFonts w:ascii="Arial Unicode MS" w:eastAsia="Arial Unicode MS" w:hAnsi="Arial Unicode MS"/>
      <w:color w:val="000000"/>
      <w:sz w:val="22"/>
      <w:szCs w:val="22"/>
    </w:rPr>
  </w:style>
  <w:style w:type="character" w:customStyle="1" w:styleId="aff9">
    <w:name w:val="Текст Знак"/>
    <w:link w:val="aff8"/>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itle"/>
    <w:basedOn w:val="a3"/>
    <w:link w:val="1b"/>
    <w:uiPriority w:val="99"/>
    <w:qFormat/>
    <w:rsid w:val="00D81626"/>
    <w:pPr>
      <w:ind w:right="0" w:firstLine="0"/>
      <w:jc w:val="center"/>
    </w:pPr>
    <w:rPr>
      <w:b/>
      <w:bCs/>
      <w:sz w:val="28"/>
      <w:szCs w:val="28"/>
    </w:rPr>
  </w:style>
  <w:style w:type="character" w:customStyle="1" w:styleId="affb">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a"/>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f">
    <w:name w:val="Тема примечания Знак"/>
    <w:basedOn w:val="ad"/>
    <w:link w:val="affe"/>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 w:type="character" w:customStyle="1" w:styleId="apple-style-span">
    <w:name w:val="apple-style-span"/>
    <w:rsid w:val="00DE69F4"/>
  </w:style>
  <w:style w:type="character" w:customStyle="1" w:styleId="aff">
    <w:name w:val="Обычный (Интернет)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Знак Знак Знак Знак Знак Знак"/>
    <w:link w:val="afe"/>
    <w:uiPriority w:val="99"/>
    <w:rsid w:val="00A228D6"/>
    <w:rPr>
      <w:sz w:val="24"/>
      <w:szCs w:val="24"/>
    </w:rPr>
  </w:style>
  <w:style w:type="character" w:customStyle="1" w:styleId="FontStyle14">
    <w:name w:val="Font Style14"/>
    <w:rsid w:val="00676686"/>
    <w:rPr>
      <w:rFonts w:ascii="Times New Roman" w:hAnsi="Times New Roman" w:cs="Times New Roman"/>
      <w:i/>
      <w:iCs/>
      <w:color w:val="000000"/>
      <w:sz w:val="18"/>
      <w:szCs w:val="18"/>
    </w:rPr>
  </w:style>
  <w:style w:type="paragraph" w:customStyle="1" w:styleId="211">
    <w:name w:val="Средняя сетка 21"/>
    <w:uiPriority w:val="1"/>
    <w:qFormat/>
    <w:rsid w:val="00676686"/>
    <w:rPr>
      <w:rFonts w:ascii="Letter Gothic" w:hAnsi="Letter Gothic" w:cs="Arial Unicode MS"/>
      <w:sz w:val="28"/>
      <w:szCs w:val="24"/>
    </w:rPr>
  </w:style>
  <w:style w:type="paragraph" w:customStyle="1" w:styleId="p396">
    <w:name w:val="p396"/>
    <w:basedOn w:val="a3"/>
    <w:rsid w:val="001B2A42"/>
    <w:pPr>
      <w:spacing w:before="100" w:beforeAutospacing="1" w:after="100" w:afterAutospacing="1"/>
      <w:ind w:right="0" w:firstLine="0"/>
      <w:jc w:val="left"/>
    </w:pPr>
    <w:rPr>
      <w:szCs w:val="24"/>
    </w:rPr>
  </w:style>
  <w:style w:type="paragraph" w:customStyle="1" w:styleId="p397">
    <w:name w:val="p397"/>
    <w:basedOn w:val="a3"/>
    <w:rsid w:val="001B2A42"/>
    <w:pPr>
      <w:spacing w:before="100" w:beforeAutospacing="1" w:after="100" w:afterAutospacing="1"/>
      <w:ind w:right="0" w:firstLine="0"/>
      <w:jc w:val="left"/>
    </w:pPr>
    <w:rPr>
      <w:szCs w:val="24"/>
    </w:rPr>
  </w:style>
  <w:style w:type="paragraph" w:customStyle="1" w:styleId="p196">
    <w:name w:val="p196"/>
    <w:basedOn w:val="a3"/>
    <w:rsid w:val="001B2A42"/>
    <w:pPr>
      <w:spacing w:before="100" w:beforeAutospacing="1" w:after="100" w:afterAutospacing="1"/>
      <w:ind w:right="0" w:firstLine="0"/>
      <w:jc w:val="left"/>
    </w:pPr>
    <w:rPr>
      <w:szCs w:val="24"/>
    </w:rPr>
  </w:style>
  <w:style w:type="character" w:customStyle="1" w:styleId="ft2">
    <w:name w:val="ft2"/>
    <w:basedOn w:val="a4"/>
    <w:rsid w:val="001B2A42"/>
  </w:style>
  <w:style w:type="character" w:customStyle="1" w:styleId="ft109">
    <w:name w:val="ft109"/>
    <w:basedOn w:val="a4"/>
    <w:rsid w:val="001B2A42"/>
  </w:style>
  <w:style w:type="paragraph" w:customStyle="1" w:styleId="p398">
    <w:name w:val="p398"/>
    <w:basedOn w:val="a3"/>
    <w:rsid w:val="001B2A42"/>
    <w:pPr>
      <w:spacing w:before="100" w:beforeAutospacing="1" w:after="100" w:afterAutospacing="1"/>
      <w:ind w:right="0" w:firstLine="0"/>
      <w:jc w:val="left"/>
    </w:pPr>
    <w:rPr>
      <w:szCs w:val="24"/>
    </w:rPr>
  </w:style>
  <w:style w:type="character" w:customStyle="1" w:styleId="ft110">
    <w:name w:val="ft110"/>
    <w:basedOn w:val="a4"/>
    <w:rsid w:val="001B2A42"/>
  </w:style>
  <w:style w:type="paragraph" w:customStyle="1" w:styleId="p399">
    <w:name w:val="p399"/>
    <w:basedOn w:val="a3"/>
    <w:rsid w:val="001B2A42"/>
    <w:pPr>
      <w:spacing w:before="100" w:beforeAutospacing="1" w:after="100" w:afterAutospacing="1"/>
      <w:ind w:right="0" w:firstLine="0"/>
      <w:jc w:val="left"/>
    </w:pPr>
    <w:rPr>
      <w:szCs w:val="24"/>
    </w:rPr>
  </w:style>
  <w:style w:type="character" w:customStyle="1" w:styleId="ft111">
    <w:name w:val="ft111"/>
    <w:basedOn w:val="a4"/>
    <w:rsid w:val="001B2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F87AD-CAE9-423C-BA8B-D44D3E6C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54</Pages>
  <Words>11416</Words>
  <Characters>65075</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76339</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Кристиночка</cp:lastModifiedBy>
  <cp:revision>10</cp:revision>
  <cp:lastPrinted>2024-05-24T14:35:00Z</cp:lastPrinted>
  <dcterms:created xsi:type="dcterms:W3CDTF">2024-05-21T07:08:00Z</dcterms:created>
  <dcterms:modified xsi:type="dcterms:W3CDTF">2024-06-14T16:02:00Z</dcterms:modified>
</cp:coreProperties>
</file>